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646CE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5A8536B" wp14:editId="1595012C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646CE0" w:rsidTr="003D3592">
        <w:tc>
          <w:tcPr>
            <w:tcW w:w="2976" w:type="dxa"/>
            <w:hideMark/>
          </w:tcPr>
          <w:p w:rsidR="00646CE0" w:rsidRPr="00646CE0" w:rsidRDefault="00646CE0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646CE0" w:rsidRDefault="006851AB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8B717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A137DE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AC6A9B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646CE0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4D241B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AC6A9B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</w:t>
      </w:r>
      <w:r w:rsidR="00001DE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</w:t>
      </w: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4D241B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163</w:t>
      </w:r>
      <w:bookmarkStart w:id="0" w:name="_GoBack"/>
      <w:bookmarkEnd w:id="0"/>
    </w:p>
    <w:p w:rsidR="00646CE0" w:rsidRPr="00646CE0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082C3B" w:rsidTr="003D3592">
        <w:tc>
          <w:tcPr>
            <w:tcW w:w="4571" w:type="dxa"/>
            <w:hideMark/>
          </w:tcPr>
          <w:p w:rsidR="00646CE0" w:rsidRPr="00082C3B" w:rsidRDefault="002067A9" w:rsidP="00CE2C73">
            <w:pPr>
              <w:spacing w:after="0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29  апреля </w:t>
            </w:r>
            <w:r w:rsidR="00646CE0" w:rsidRPr="00082C3B">
              <w:rPr>
                <w:rFonts w:ascii="Book Antiqua" w:eastAsia="Calibri" w:hAnsi="Book Antiqua" w:cs="Book Antiqua"/>
                <w:sz w:val="24"/>
                <w:szCs w:val="24"/>
              </w:rPr>
              <w:t xml:space="preserve"> 2016 года</w:t>
            </w:r>
          </w:p>
        </w:tc>
        <w:tc>
          <w:tcPr>
            <w:tcW w:w="4785" w:type="dxa"/>
            <w:hideMark/>
          </w:tcPr>
          <w:p w:rsidR="00646CE0" w:rsidRPr="00082C3B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 w:rsidRPr="00082C3B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082C3B" w:rsidRDefault="00646CE0" w:rsidP="00646CE0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646CE0" w:rsidRPr="002067A9" w:rsidRDefault="00AC6A9B" w:rsidP="00AC6A9B">
      <w:pPr>
        <w:pStyle w:val="a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6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внесении изменений в решение Совета Качинского муниципального округа от 02.07.2015 № 19 «Об утверждении </w:t>
      </w:r>
      <w:proofErr w:type="gramStart"/>
      <w:r w:rsidRPr="002067A9">
        <w:rPr>
          <w:rFonts w:ascii="Times New Roman" w:eastAsia="Calibri" w:hAnsi="Times New Roman" w:cs="Times New Roman"/>
          <w:b/>
          <w:i/>
          <w:sz w:val="24"/>
          <w:szCs w:val="24"/>
        </w:rPr>
        <w:t>Порядка оплаты труда муниципальных служащих внутригородского муниципального образования города Севастополя</w:t>
      </w:r>
      <w:proofErr w:type="gramEnd"/>
      <w:r w:rsidRPr="00206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Качинский муниципальный округ»</w:t>
      </w:r>
    </w:p>
    <w:p w:rsidR="00646CE0" w:rsidRPr="002067A9" w:rsidRDefault="00646CE0" w:rsidP="00646C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6E71BC" w:rsidRPr="00AC6A9B" w:rsidRDefault="00AC6A9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AC6A9B">
        <w:rPr>
          <w:rFonts w:ascii="Book Antiqua" w:hAnsi="Book Antiqua" w:cs="Book Antiqua"/>
          <w:sz w:val="24"/>
          <w:szCs w:val="24"/>
        </w:rPr>
        <w:t xml:space="preserve">В соответствии с Законом города Севастополя от 17.04.2014 года № 131-ЗС «О внесении изменений в закон города Севастополя», </w:t>
      </w:r>
      <w:proofErr w:type="spellStart"/>
      <w:r w:rsidRPr="00AC6A9B">
        <w:rPr>
          <w:rFonts w:ascii="Book Antiqua" w:hAnsi="Book Antiqua" w:cs="Book Antiqua"/>
          <w:sz w:val="24"/>
          <w:szCs w:val="24"/>
        </w:rPr>
        <w:t>ст.ст</w:t>
      </w:r>
      <w:proofErr w:type="spellEnd"/>
      <w:r w:rsidRPr="00AC6A9B">
        <w:rPr>
          <w:rFonts w:ascii="Book Antiqua" w:hAnsi="Book Antiqua" w:cs="Book Antiqua"/>
          <w:sz w:val="24"/>
          <w:szCs w:val="24"/>
        </w:rPr>
        <w:t xml:space="preserve">. 5, 22 Федерального закона Российской Федерации от 02.03.2007г. № 25-ФЗ «О муниципальной службе в Российской Федерации», п.5, ст.7  Федерального закона Российской Федерации от 27.07.2004г. N 79-ФЗ "О государственной гражданской службе Российской Федерации", </w:t>
      </w:r>
      <w:proofErr w:type="spellStart"/>
      <w:r w:rsidRPr="00AC6A9B">
        <w:rPr>
          <w:rFonts w:ascii="Book Antiqua" w:hAnsi="Book Antiqua" w:cs="Book Antiqua"/>
          <w:sz w:val="24"/>
          <w:szCs w:val="24"/>
        </w:rPr>
        <w:t>ст.ст</w:t>
      </w:r>
      <w:proofErr w:type="spellEnd"/>
      <w:r w:rsidRPr="00AC6A9B">
        <w:rPr>
          <w:rFonts w:ascii="Book Antiqua" w:hAnsi="Book Antiqua" w:cs="Book Antiqua"/>
          <w:sz w:val="24"/>
          <w:szCs w:val="24"/>
        </w:rPr>
        <w:t>. 5, 27 Закона города</w:t>
      </w:r>
      <w:proofErr w:type="gramEnd"/>
      <w:r w:rsidRPr="00AC6A9B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Pr="00AC6A9B">
        <w:rPr>
          <w:rFonts w:ascii="Book Antiqua" w:hAnsi="Book Antiqua" w:cs="Book Antiqua"/>
          <w:sz w:val="24"/>
          <w:szCs w:val="24"/>
        </w:rPr>
        <w:t>Севастополя от 05.08.2014г. №53-ЗС «О муниципальной службе в городе Севастополе», ст.ст.39,40 Закона города Севастополя от 03.06.2014г. №23-ЗС «О государственной гражданской службе города Севастополя», Законом города Севастополя от 03.06.2014г. №22-ЗС «О денежном содержании государственных гражданских служащих города Севастополя»</w:t>
      </w:r>
      <w:r w:rsidR="006C7B7E" w:rsidRPr="00AC6A9B">
        <w:rPr>
          <w:rFonts w:ascii="Book Antiqua" w:hAnsi="Book Antiqua" w:cs="Book Antiqua"/>
          <w:sz w:val="24"/>
          <w:szCs w:val="24"/>
        </w:rPr>
        <w:t>,</w:t>
      </w:r>
      <w:r w:rsidR="00646CE0" w:rsidRPr="00AC6A9B">
        <w:rPr>
          <w:rFonts w:ascii="Book Antiqua" w:hAnsi="Book Antiqua" w:cs="Book Antiqua"/>
          <w:sz w:val="24"/>
          <w:szCs w:val="24"/>
        </w:rPr>
        <w:t xml:space="preserve"> Уставом внутригородского муниципального образования города Севастополя Качинск</w:t>
      </w:r>
      <w:r w:rsidR="006C7B7E" w:rsidRPr="00AC6A9B">
        <w:rPr>
          <w:rFonts w:ascii="Book Antiqua" w:hAnsi="Book Antiqua" w:cs="Book Antiqua"/>
          <w:sz w:val="24"/>
          <w:szCs w:val="24"/>
        </w:rPr>
        <w:t>ий</w:t>
      </w:r>
      <w:r w:rsidR="00646CE0" w:rsidRPr="00AC6A9B">
        <w:rPr>
          <w:rFonts w:ascii="Book Antiqua" w:hAnsi="Book Antiqua" w:cs="Book Antiqua"/>
          <w:sz w:val="24"/>
          <w:szCs w:val="24"/>
        </w:rPr>
        <w:t xml:space="preserve"> муниципальн</w:t>
      </w:r>
      <w:r w:rsidR="006C7B7E" w:rsidRPr="00AC6A9B">
        <w:rPr>
          <w:rFonts w:ascii="Book Antiqua" w:hAnsi="Book Antiqua" w:cs="Book Antiqua"/>
          <w:sz w:val="24"/>
          <w:szCs w:val="24"/>
        </w:rPr>
        <w:t>ый</w:t>
      </w:r>
      <w:r w:rsidR="00646CE0" w:rsidRPr="00AC6A9B">
        <w:rPr>
          <w:rFonts w:ascii="Book Antiqua" w:hAnsi="Book Antiqua" w:cs="Book Antiqua"/>
          <w:sz w:val="24"/>
          <w:szCs w:val="24"/>
        </w:rPr>
        <w:t xml:space="preserve"> округ, </w:t>
      </w:r>
      <w:proofErr w:type="gramEnd"/>
    </w:p>
    <w:p w:rsidR="00646CE0" w:rsidRPr="00AC6A9B" w:rsidRDefault="00646CE0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AC6A9B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646CE0" w:rsidRPr="00AC6A9B" w:rsidRDefault="00646CE0" w:rsidP="006851AB">
      <w:pPr>
        <w:widowControl w:val="0"/>
        <w:spacing w:after="0" w:line="240" w:lineRule="auto"/>
        <w:jc w:val="both"/>
        <w:rPr>
          <w:rFonts w:ascii="Book Antiqua" w:hAnsi="Book Antiqua" w:cs="Book Antiqua"/>
          <w:b/>
          <w:sz w:val="24"/>
          <w:szCs w:val="24"/>
        </w:rPr>
      </w:pPr>
    </w:p>
    <w:p w:rsidR="00646CE0" w:rsidRPr="00AC6A9B" w:rsidRDefault="00646CE0" w:rsidP="006851AB">
      <w:pPr>
        <w:widowControl w:val="0"/>
        <w:spacing w:after="0" w:line="240" w:lineRule="auto"/>
        <w:jc w:val="center"/>
        <w:rPr>
          <w:rFonts w:ascii="Book Antiqua" w:hAnsi="Book Antiqua" w:cs="Book Antiqua"/>
          <w:b/>
          <w:sz w:val="24"/>
          <w:szCs w:val="24"/>
        </w:rPr>
      </w:pPr>
      <w:r w:rsidRPr="00AC6A9B">
        <w:rPr>
          <w:rFonts w:ascii="Book Antiqua" w:hAnsi="Book Antiqua" w:cs="Book Antiqua"/>
          <w:b/>
          <w:sz w:val="24"/>
          <w:szCs w:val="24"/>
        </w:rPr>
        <w:t>РЕШИЛ:</w:t>
      </w:r>
    </w:p>
    <w:p w:rsidR="00A12ABB" w:rsidRPr="00AC6A9B" w:rsidRDefault="00A12ABB" w:rsidP="00685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A9B" w:rsidRPr="00AC6A9B" w:rsidRDefault="002465FC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AC6A9B">
        <w:rPr>
          <w:rFonts w:ascii="Book Antiqua" w:hAnsi="Book Antiqua" w:cs="Book Antiqua"/>
          <w:sz w:val="24"/>
          <w:szCs w:val="24"/>
        </w:rPr>
        <w:t xml:space="preserve">1. </w:t>
      </w:r>
      <w:r w:rsidR="00AC6A9B" w:rsidRPr="00AC6A9B">
        <w:rPr>
          <w:rFonts w:ascii="Book Antiqua" w:hAnsi="Book Antiqua" w:cs="Book Antiqua"/>
          <w:sz w:val="24"/>
          <w:szCs w:val="24"/>
        </w:rPr>
        <w:t xml:space="preserve">Внести изменения в Решение Совета Качинского муниципального округа от 02.07.2015г. № 19 «Об утверждении </w:t>
      </w:r>
      <w:proofErr w:type="gramStart"/>
      <w:r w:rsidR="00AC6A9B" w:rsidRPr="00AC6A9B">
        <w:rPr>
          <w:rFonts w:ascii="Book Antiqua" w:hAnsi="Book Antiqua" w:cs="Book Antiqua"/>
          <w:sz w:val="24"/>
          <w:szCs w:val="24"/>
        </w:rPr>
        <w:t>Порядка оплаты труда муниципальных служащих внутригородского муниципального образования города</w:t>
      </w:r>
      <w:proofErr w:type="gramEnd"/>
      <w:r w:rsidR="00AC6A9B" w:rsidRPr="00AC6A9B">
        <w:rPr>
          <w:rFonts w:ascii="Book Antiqua" w:hAnsi="Book Antiqua" w:cs="Book Antiqua"/>
          <w:sz w:val="24"/>
          <w:szCs w:val="24"/>
        </w:rPr>
        <w:t xml:space="preserve"> Севастополя - Качинский муниципальный округ» (в ред. от 12.08.2015 № 51, от 11.09.2015 № 10/65):</w:t>
      </w:r>
    </w:p>
    <w:p w:rsidR="00084E6D" w:rsidRDefault="00AC6A9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1.1</w:t>
      </w:r>
      <w:r w:rsidR="00082C3B" w:rsidRPr="00AC6A9B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363CAF">
        <w:rPr>
          <w:rFonts w:ascii="Book Antiqua" w:hAnsi="Book Antiqua" w:cs="Book Antiqua"/>
          <w:sz w:val="24"/>
          <w:szCs w:val="24"/>
        </w:rPr>
        <w:t xml:space="preserve">В разделе </w:t>
      </w:r>
      <w:r w:rsidR="00363CAF">
        <w:rPr>
          <w:rFonts w:ascii="Book Antiqua" w:hAnsi="Book Antiqua" w:cs="Book Antiqua"/>
          <w:sz w:val="24"/>
          <w:szCs w:val="24"/>
          <w:lang w:val="en-US"/>
        </w:rPr>
        <w:t>II</w:t>
      </w:r>
      <w:r w:rsidR="00363CAF">
        <w:rPr>
          <w:rFonts w:ascii="Book Antiqua" w:hAnsi="Book Antiqua" w:cs="Book Antiqua"/>
          <w:sz w:val="24"/>
          <w:szCs w:val="24"/>
        </w:rPr>
        <w:t xml:space="preserve"> Приложения 1 к Решению пункт 2.1 изложить в следующей редакции:</w:t>
      </w:r>
    </w:p>
    <w:p w:rsidR="00363CAF" w:rsidRDefault="00363CAF" w:rsidP="00363CAF">
      <w:pPr>
        <w:pStyle w:val="a7"/>
        <w:ind w:firstLine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Pr="007B0506">
        <w:rPr>
          <w:rFonts w:ascii="Book Antiqua" w:hAnsi="Book Antiqua"/>
          <w:b/>
          <w:sz w:val="24"/>
          <w:szCs w:val="24"/>
        </w:rPr>
        <w:t>2.1. Должностной оклад.</w:t>
      </w:r>
    </w:p>
    <w:p w:rsidR="00363CAF" w:rsidRDefault="00363CAF" w:rsidP="00363CAF">
      <w:pPr>
        <w:pStyle w:val="a7"/>
        <w:ind w:firstLine="709"/>
        <w:jc w:val="both"/>
        <w:rPr>
          <w:rFonts w:ascii="Book Antiqua" w:hAnsi="Book Antiqua"/>
          <w:sz w:val="24"/>
          <w:szCs w:val="24"/>
        </w:rPr>
      </w:pPr>
      <w:r w:rsidRPr="005322E8">
        <w:rPr>
          <w:rFonts w:ascii="Book Antiqua" w:hAnsi="Book Antiqua"/>
          <w:sz w:val="24"/>
          <w:szCs w:val="24"/>
        </w:rPr>
        <w:t>2.1.1.</w:t>
      </w:r>
      <w:r>
        <w:rPr>
          <w:rFonts w:ascii="Book Antiqua" w:hAnsi="Book Antiqua"/>
          <w:sz w:val="24"/>
          <w:szCs w:val="24"/>
        </w:rPr>
        <w:t xml:space="preserve"> </w:t>
      </w:r>
      <w:r w:rsidRPr="005322E8">
        <w:rPr>
          <w:rFonts w:ascii="Book Antiqua" w:hAnsi="Book Antiqua"/>
          <w:sz w:val="24"/>
          <w:szCs w:val="24"/>
        </w:rPr>
        <w:t xml:space="preserve">Должностной оклад в соответствии с замещаемой муниципальным служащим должностью муниципальной службы города Севастополя «специалист» устанавливается в размере </w:t>
      </w:r>
      <w:r>
        <w:rPr>
          <w:rFonts w:ascii="Book Antiqua" w:hAnsi="Book Antiqua"/>
          <w:sz w:val="24"/>
          <w:szCs w:val="24"/>
        </w:rPr>
        <w:t>5554 рубля.</w:t>
      </w:r>
    </w:p>
    <w:p w:rsidR="00363CAF" w:rsidRDefault="00363CAF" w:rsidP="00363CAF">
      <w:pPr>
        <w:pStyle w:val="a7"/>
        <w:ind w:firstLine="709"/>
        <w:jc w:val="both"/>
        <w:rPr>
          <w:rFonts w:ascii="Book Antiqua" w:hAnsi="Book Antiqua"/>
          <w:sz w:val="24"/>
          <w:szCs w:val="24"/>
        </w:rPr>
      </w:pPr>
      <w:r w:rsidRPr="005322E8">
        <w:rPr>
          <w:rFonts w:ascii="Book Antiqua" w:hAnsi="Book Antiqua"/>
          <w:sz w:val="24"/>
          <w:szCs w:val="24"/>
        </w:rPr>
        <w:lastRenderedPageBreak/>
        <w:t xml:space="preserve">2.1.2. Должностные оклады остальных муниципальных служащих устанавливаются в размерах, кратных должностному окладу специалиста в соответствии </w:t>
      </w:r>
      <w:r>
        <w:rPr>
          <w:rFonts w:ascii="Book Antiqua" w:hAnsi="Book Antiqua"/>
          <w:sz w:val="24"/>
          <w:szCs w:val="24"/>
        </w:rPr>
        <w:t>с Законом Севастополя от 05.08.</w:t>
      </w:r>
      <w:r w:rsidRPr="005322E8">
        <w:rPr>
          <w:rFonts w:ascii="Book Antiqua" w:hAnsi="Book Antiqua"/>
          <w:sz w:val="24"/>
          <w:szCs w:val="24"/>
        </w:rPr>
        <w:t>2014</w:t>
      </w:r>
      <w:r>
        <w:rPr>
          <w:rFonts w:ascii="Book Antiqua" w:hAnsi="Book Antiqua"/>
          <w:sz w:val="24"/>
          <w:szCs w:val="24"/>
        </w:rPr>
        <w:t xml:space="preserve">г. </w:t>
      </w:r>
      <w:r w:rsidRPr="005322E8">
        <w:rPr>
          <w:rFonts w:ascii="Book Antiqua" w:hAnsi="Book Antiqua"/>
          <w:sz w:val="24"/>
          <w:szCs w:val="24"/>
        </w:rPr>
        <w:t>№</w:t>
      </w:r>
      <w:r>
        <w:rPr>
          <w:rFonts w:ascii="Book Antiqua" w:hAnsi="Book Antiqua"/>
          <w:sz w:val="24"/>
          <w:szCs w:val="24"/>
        </w:rPr>
        <w:t xml:space="preserve"> </w:t>
      </w:r>
      <w:r w:rsidRPr="005322E8">
        <w:rPr>
          <w:rFonts w:ascii="Book Antiqua" w:hAnsi="Book Antiqua"/>
          <w:sz w:val="24"/>
          <w:szCs w:val="24"/>
        </w:rPr>
        <w:t xml:space="preserve">53-ЗС «О муниципальной службе в городе Севастополе» (ПРИЛОЖЕНИЕ </w:t>
      </w:r>
      <w:r>
        <w:rPr>
          <w:rFonts w:ascii="Book Antiqua" w:hAnsi="Book Antiqua"/>
          <w:sz w:val="24"/>
          <w:szCs w:val="24"/>
        </w:rPr>
        <w:t xml:space="preserve"> </w:t>
      </w:r>
      <w:r w:rsidRPr="005322E8">
        <w:rPr>
          <w:rFonts w:ascii="Book Antiqua" w:hAnsi="Book Antiqua"/>
          <w:sz w:val="24"/>
          <w:szCs w:val="24"/>
        </w:rPr>
        <w:t>1)</w:t>
      </w:r>
      <w:r>
        <w:rPr>
          <w:rFonts w:ascii="Book Antiqua" w:hAnsi="Book Antiqua"/>
          <w:sz w:val="24"/>
          <w:szCs w:val="24"/>
        </w:rPr>
        <w:t>.</w:t>
      </w:r>
    </w:p>
    <w:p w:rsidR="00363CAF" w:rsidRDefault="00363CAF" w:rsidP="00363CAF">
      <w:pPr>
        <w:pStyle w:val="a7"/>
        <w:ind w:firstLine="709"/>
        <w:jc w:val="both"/>
        <w:rPr>
          <w:rFonts w:ascii="Book Antiqua" w:hAnsi="Book Antiqua"/>
          <w:sz w:val="24"/>
          <w:szCs w:val="24"/>
        </w:rPr>
      </w:pPr>
      <w:r w:rsidRPr="005322E8">
        <w:rPr>
          <w:rFonts w:ascii="Book Antiqua" w:hAnsi="Book Antiqua"/>
          <w:sz w:val="24"/>
          <w:szCs w:val="24"/>
        </w:rPr>
        <w:t xml:space="preserve">2.1.3. В случае увеличения </w:t>
      </w:r>
      <w:r>
        <w:rPr>
          <w:rFonts w:ascii="Book Antiqua" w:hAnsi="Book Antiqua"/>
          <w:sz w:val="24"/>
          <w:szCs w:val="24"/>
        </w:rPr>
        <w:t>оклада специалиста</w:t>
      </w:r>
      <w:r w:rsidRPr="005322E8">
        <w:rPr>
          <w:rFonts w:ascii="Book Antiqua" w:hAnsi="Book Antiqua"/>
          <w:sz w:val="24"/>
          <w:szCs w:val="24"/>
        </w:rPr>
        <w:t xml:space="preserve">, размер должностного оклада и его выплата осуществляются со дня вступления в силу решения об увеличении </w:t>
      </w:r>
      <w:r>
        <w:rPr>
          <w:rFonts w:ascii="Book Antiqua" w:hAnsi="Book Antiqua"/>
          <w:sz w:val="24"/>
          <w:szCs w:val="24"/>
        </w:rPr>
        <w:t>оклада специалиста.</w:t>
      </w:r>
    </w:p>
    <w:p w:rsidR="00363CAF" w:rsidRDefault="00363CAF" w:rsidP="00363CAF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322E8">
        <w:rPr>
          <w:rFonts w:ascii="Book Antiqua" w:hAnsi="Book Antiqua"/>
          <w:sz w:val="24"/>
          <w:szCs w:val="24"/>
        </w:rPr>
        <w:t>2.1.4. При исчислении должностных окладов муниципальных  служащих их размеры подлежат округлению до целого рубля в  сторону увеличения</w:t>
      </w:r>
      <w:r>
        <w:rPr>
          <w:rFonts w:ascii="Book Antiqua" w:hAnsi="Book Antiqua" w:cs="Book Antiqua"/>
          <w:sz w:val="24"/>
          <w:szCs w:val="24"/>
        </w:rPr>
        <w:t>».</w:t>
      </w:r>
    </w:p>
    <w:p w:rsidR="00363CAF" w:rsidRDefault="00363CAF" w:rsidP="00363CAF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1.2. В разделе </w:t>
      </w:r>
      <w:r>
        <w:rPr>
          <w:rFonts w:ascii="Book Antiqua" w:hAnsi="Book Antiqua" w:cs="Book Antiqua"/>
          <w:sz w:val="24"/>
          <w:szCs w:val="24"/>
          <w:lang w:val="en-US"/>
        </w:rPr>
        <w:t>II</w:t>
      </w:r>
      <w:r>
        <w:rPr>
          <w:rFonts w:ascii="Book Antiqua" w:hAnsi="Book Antiqua" w:cs="Book Antiqua"/>
          <w:sz w:val="24"/>
          <w:szCs w:val="24"/>
        </w:rPr>
        <w:t xml:space="preserve"> пункта 2.2 Приложения 1 к Решению подпункт 2.2.4 изложить в следующей редакции:</w:t>
      </w:r>
    </w:p>
    <w:p w:rsidR="00363CAF" w:rsidRDefault="00363CAF" w:rsidP="00363CAF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«2.2.4. </w:t>
      </w:r>
      <w:r w:rsidRPr="005322E8">
        <w:rPr>
          <w:rFonts w:ascii="Book Antiqua" w:hAnsi="Book Antiqua"/>
          <w:sz w:val="24"/>
          <w:szCs w:val="24"/>
        </w:rPr>
        <w:t xml:space="preserve">В случае увеличения </w:t>
      </w:r>
      <w:r>
        <w:rPr>
          <w:rFonts w:ascii="Book Antiqua" w:hAnsi="Book Antiqua"/>
          <w:sz w:val="24"/>
          <w:szCs w:val="24"/>
        </w:rPr>
        <w:t>оклада специалиста</w:t>
      </w:r>
      <w:r w:rsidRPr="005322E8">
        <w:rPr>
          <w:rFonts w:ascii="Book Antiqua" w:hAnsi="Book Antiqua"/>
          <w:sz w:val="24"/>
          <w:szCs w:val="24"/>
        </w:rPr>
        <w:t xml:space="preserve">, размер надбавки за классный чин  и ее выплата осуществляются со дня вступления в силу решения об увеличении </w:t>
      </w:r>
      <w:r>
        <w:rPr>
          <w:rFonts w:ascii="Book Antiqua" w:hAnsi="Book Antiqua"/>
          <w:sz w:val="24"/>
          <w:szCs w:val="24"/>
        </w:rPr>
        <w:t>оклада специалиста</w:t>
      </w:r>
      <w:r>
        <w:rPr>
          <w:rFonts w:ascii="Book Antiqua" w:hAnsi="Book Antiqua" w:cs="Book Antiqua"/>
          <w:sz w:val="24"/>
          <w:szCs w:val="24"/>
        </w:rPr>
        <w:t>».</w:t>
      </w:r>
    </w:p>
    <w:p w:rsidR="00EF07C3" w:rsidRDefault="00363CAF" w:rsidP="00EF07C3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1.3. В разделе </w:t>
      </w:r>
      <w:r>
        <w:rPr>
          <w:rFonts w:ascii="Book Antiqua" w:hAnsi="Book Antiqua" w:cs="Book Antiqua"/>
          <w:sz w:val="24"/>
          <w:szCs w:val="24"/>
          <w:lang w:val="en-US"/>
        </w:rPr>
        <w:t>II</w:t>
      </w:r>
      <w:r>
        <w:rPr>
          <w:rFonts w:ascii="Book Antiqua" w:hAnsi="Book Antiqua" w:cs="Book Antiqua"/>
          <w:sz w:val="24"/>
          <w:szCs w:val="24"/>
        </w:rPr>
        <w:t xml:space="preserve"> пункта 2.4 Приложения 1 к Решению подпункт 2.4.3 изложить в следующей редакции:</w:t>
      </w:r>
    </w:p>
    <w:p w:rsidR="00EF07C3" w:rsidRDefault="00363CAF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EF07C3">
        <w:rPr>
          <w:rFonts w:ascii="Book Antiqua" w:hAnsi="Book Antiqua"/>
          <w:sz w:val="24"/>
          <w:szCs w:val="24"/>
        </w:rPr>
        <w:t>«</w:t>
      </w:r>
      <w:r w:rsidR="00EF07C3" w:rsidRPr="00CA2CF8">
        <w:rPr>
          <w:rFonts w:ascii="Book Antiqua" w:hAnsi="Book Antiqua"/>
          <w:sz w:val="24"/>
          <w:szCs w:val="24"/>
        </w:rPr>
        <w:t>2.4.3.</w:t>
      </w:r>
      <w:r w:rsidR="00EF07C3">
        <w:rPr>
          <w:rFonts w:ascii="Book Antiqua" w:hAnsi="Book Antiqua"/>
          <w:sz w:val="24"/>
          <w:szCs w:val="24"/>
        </w:rPr>
        <w:t xml:space="preserve"> </w:t>
      </w:r>
      <w:r w:rsidR="00EF07C3" w:rsidRPr="00CA2CF8">
        <w:rPr>
          <w:rFonts w:ascii="Book Antiqua" w:hAnsi="Book Antiqua"/>
          <w:sz w:val="24"/>
          <w:szCs w:val="24"/>
        </w:rPr>
        <w:t>Порядок</w:t>
      </w:r>
      <w:r w:rsidR="00EF07C3">
        <w:rPr>
          <w:rFonts w:ascii="Book Antiqua" w:hAnsi="Book Antiqua"/>
          <w:sz w:val="24"/>
          <w:szCs w:val="24"/>
        </w:rPr>
        <w:t xml:space="preserve"> установления</w:t>
      </w:r>
      <w:r w:rsidR="00EF07C3" w:rsidRPr="00CA2CF8">
        <w:rPr>
          <w:rFonts w:ascii="Book Antiqua" w:hAnsi="Book Antiqua"/>
          <w:sz w:val="24"/>
          <w:szCs w:val="24"/>
        </w:rPr>
        <w:t xml:space="preserve"> </w:t>
      </w:r>
      <w:r w:rsidR="00C92FB8">
        <w:rPr>
          <w:rFonts w:ascii="Book Antiqua" w:hAnsi="Book Antiqua"/>
          <w:sz w:val="24"/>
          <w:szCs w:val="24"/>
        </w:rPr>
        <w:t xml:space="preserve">и </w:t>
      </w:r>
      <w:r w:rsidR="00EF07C3" w:rsidRPr="00CA2CF8">
        <w:rPr>
          <w:rFonts w:ascii="Book Antiqua" w:hAnsi="Book Antiqua"/>
          <w:sz w:val="24"/>
          <w:szCs w:val="24"/>
        </w:rPr>
        <w:t xml:space="preserve">выплаты ежемесячной надбавки за особые условия определяется представителем нанимателя на основании </w:t>
      </w:r>
      <w:r w:rsidR="00EF07C3">
        <w:rPr>
          <w:rFonts w:ascii="Book Antiqua" w:hAnsi="Book Antiqua"/>
          <w:sz w:val="24"/>
          <w:szCs w:val="24"/>
        </w:rPr>
        <w:t xml:space="preserve">Положения </w:t>
      </w:r>
      <w:r w:rsidR="00EF07C3" w:rsidRPr="00EF07C3">
        <w:rPr>
          <w:rFonts w:ascii="Book Antiqua" w:hAnsi="Book Antiqua"/>
          <w:sz w:val="24"/>
          <w:szCs w:val="24"/>
        </w:rPr>
        <w:t>о порядке установления муниципальным служащим внутригородского муниципального образования города Севастополя Качинский муниципальный округ  ежемесячной надбавки к должностному окладу за особые условия муниципальной службы</w:t>
      </w:r>
      <w:r w:rsidR="00EF07C3">
        <w:rPr>
          <w:rFonts w:ascii="Book Antiqua" w:hAnsi="Book Antiqua"/>
          <w:sz w:val="24"/>
          <w:szCs w:val="24"/>
        </w:rPr>
        <w:t xml:space="preserve"> </w:t>
      </w:r>
      <w:r w:rsidR="00EF07C3" w:rsidRPr="00CA2CF8">
        <w:rPr>
          <w:rFonts w:ascii="Book Antiqua" w:hAnsi="Book Antiqua"/>
          <w:sz w:val="24"/>
          <w:szCs w:val="24"/>
        </w:rPr>
        <w:t xml:space="preserve">(ПРИЛОЖЕНИЕ </w:t>
      </w:r>
      <w:r w:rsidR="00EF07C3">
        <w:rPr>
          <w:rFonts w:ascii="Book Antiqua" w:hAnsi="Book Antiqua"/>
          <w:sz w:val="24"/>
          <w:szCs w:val="24"/>
        </w:rPr>
        <w:t xml:space="preserve"> 3</w:t>
      </w:r>
      <w:r w:rsidR="00EF07C3" w:rsidRPr="00CA2CF8">
        <w:rPr>
          <w:rFonts w:ascii="Book Antiqua" w:hAnsi="Book Antiqua"/>
          <w:sz w:val="24"/>
          <w:szCs w:val="24"/>
        </w:rPr>
        <w:t>)</w:t>
      </w:r>
      <w:r w:rsidRPr="00EF07C3">
        <w:rPr>
          <w:rFonts w:ascii="Book Antiqua" w:hAnsi="Book Antiqua"/>
          <w:sz w:val="24"/>
          <w:szCs w:val="24"/>
        </w:rPr>
        <w:t>».</w:t>
      </w:r>
    </w:p>
    <w:p w:rsidR="00C92FB8" w:rsidRDefault="00EF07C3" w:rsidP="00C92FB8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1.4. </w:t>
      </w:r>
      <w:r>
        <w:rPr>
          <w:rFonts w:ascii="Book Antiqua" w:hAnsi="Book Antiqua" w:cs="Book Antiqua"/>
          <w:sz w:val="24"/>
          <w:szCs w:val="24"/>
        </w:rPr>
        <w:t xml:space="preserve">В разделе </w:t>
      </w:r>
      <w:r>
        <w:rPr>
          <w:rFonts w:ascii="Book Antiqua" w:hAnsi="Book Antiqua" w:cs="Book Antiqua"/>
          <w:sz w:val="24"/>
          <w:szCs w:val="24"/>
          <w:lang w:val="en-US"/>
        </w:rPr>
        <w:t>II</w:t>
      </w:r>
      <w:r>
        <w:rPr>
          <w:rFonts w:ascii="Book Antiqua" w:hAnsi="Book Antiqua" w:cs="Book Antiqua"/>
          <w:sz w:val="24"/>
          <w:szCs w:val="24"/>
        </w:rPr>
        <w:t xml:space="preserve"> пункта 2.6 Приложения 1 к Решению подпункт 2.6.1 изложить в следующей редакции:</w:t>
      </w:r>
    </w:p>
    <w:p w:rsidR="00C92FB8" w:rsidRDefault="00EF07C3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EF07C3">
        <w:rPr>
          <w:rFonts w:ascii="Book Antiqua" w:hAnsi="Book Antiqua"/>
          <w:sz w:val="24"/>
          <w:szCs w:val="24"/>
        </w:rPr>
        <w:t>«</w:t>
      </w:r>
      <w:r w:rsidR="00C92FB8">
        <w:rPr>
          <w:rFonts w:ascii="Book Antiqua" w:hAnsi="Book Antiqua"/>
          <w:sz w:val="24"/>
          <w:szCs w:val="24"/>
        </w:rPr>
        <w:t xml:space="preserve">2.6.1. </w:t>
      </w:r>
      <w:r w:rsidR="00C92FB8" w:rsidRPr="00017CA8">
        <w:rPr>
          <w:rFonts w:ascii="Book Antiqua" w:hAnsi="Book Antiqua"/>
          <w:sz w:val="24"/>
          <w:szCs w:val="24"/>
        </w:rPr>
        <w:t>Размер премии устанавливается, независимо от проработанного времени, за исключением случаев, указанных в подпункте 2.6.8. настоящего пункта, в абсолютном размере (рублях) или в процентах к окладу денежного содержания. </w:t>
      </w:r>
      <w:r w:rsidR="00C92FB8" w:rsidRPr="00CA2CF8">
        <w:rPr>
          <w:rFonts w:ascii="Book Antiqua" w:hAnsi="Book Antiqua"/>
          <w:sz w:val="24"/>
          <w:szCs w:val="24"/>
        </w:rPr>
        <w:t>Порядок</w:t>
      </w:r>
      <w:r w:rsidR="00C92FB8">
        <w:rPr>
          <w:rFonts w:ascii="Book Antiqua" w:hAnsi="Book Antiqua"/>
          <w:sz w:val="24"/>
          <w:szCs w:val="24"/>
        </w:rPr>
        <w:t xml:space="preserve"> установления и</w:t>
      </w:r>
      <w:r w:rsidR="00C92FB8" w:rsidRPr="00CA2CF8">
        <w:rPr>
          <w:rFonts w:ascii="Book Antiqua" w:hAnsi="Book Antiqua"/>
          <w:sz w:val="24"/>
          <w:szCs w:val="24"/>
        </w:rPr>
        <w:t xml:space="preserve"> выплаты </w:t>
      </w:r>
      <w:r w:rsidR="00C92FB8">
        <w:rPr>
          <w:rFonts w:ascii="Book Antiqua" w:hAnsi="Book Antiqua"/>
          <w:sz w:val="24"/>
          <w:szCs w:val="24"/>
        </w:rPr>
        <w:t>премии</w:t>
      </w:r>
      <w:r w:rsidR="00C92FB8" w:rsidRPr="00CA2CF8">
        <w:rPr>
          <w:rFonts w:ascii="Book Antiqua" w:hAnsi="Book Antiqua"/>
          <w:sz w:val="24"/>
          <w:szCs w:val="24"/>
        </w:rPr>
        <w:t xml:space="preserve"> определяется представителем нанимателя на основании </w:t>
      </w:r>
      <w:r w:rsidR="00C92FB8" w:rsidRPr="00C92FB8">
        <w:rPr>
          <w:rFonts w:ascii="Book Antiqua" w:hAnsi="Book Antiqua"/>
          <w:sz w:val="24"/>
          <w:szCs w:val="24"/>
        </w:rPr>
        <w:t>Положения о порядке выплаты муниципальным служащим органа местного самоуправления внутригородского муниципального образования города Севастополя - Качинский муниципальный округ, премий за выполнение особо важных и сложных заданий</w:t>
      </w:r>
      <w:r>
        <w:rPr>
          <w:rFonts w:ascii="Book Antiqua" w:hAnsi="Book Antiqua"/>
          <w:sz w:val="24"/>
          <w:szCs w:val="24"/>
        </w:rPr>
        <w:t xml:space="preserve"> </w:t>
      </w:r>
      <w:r w:rsidRPr="00CA2CF8">
        <w:rPr>
          <w:rFonts w:ascii="Book Antiqua" w:hAnsi="Book Antiqua"/>
          <w:sz w:val="24"/>
          <w:szCs w:val="24"/>
        </w:rPr>
        <w:t xml:space="preserve">(ПРИЛОЖЕНИЕ </w:t>
      </w:r>
      <w:r>
        <w:rPr>
          <w:rFonts w:ascii="Book Antiqua" w:hAnsi="Book Antiqua"/>
          <w:sz w:val="24"/>
          <w:szCs w:val="24"/>
        </w:rPr>
        <w:t xml:space="preserve"> 4</w:t>
      </w:r>
      <w:r w:rsidRPr="00CA2CF8">
        <w:rPr>
          <w:rFonts w:ascii="Book Antiqua" w:hAnsi="Book Antiqua"/>
          <w:sz w:val="24"/>
          <w:szCs w:val="24"/>
        </w:rPr>
        <w:t>)</w:t>
      </w:r>
      <w:r w:rsidRPr="00EF07C3">
        <w:rPr>
          <w:rFonts w:ascii="Book Antiqua" w:hAnsi="Book Antiqua"/>
          <w:sz w:val="24"/>
          <w:szCs w:val="24"/>
        </w:rPr>
        <w:t>».</w:t>
      </w:r>
    </w:p>
    <w:p w:rsidR="00C92FB8" w:rsidRDefault="00C92FB8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1.5. </w:t>
      </w:r>
      <w:r>
        <w:rPr>
          <w:rFonts w:ascii="Book Antiqua" w:hAnsi="Book Antiqua" w:cs="Book Antiqua"/>
          <w:sz w:val="24"/>
          <w:szCs w:val="24"/>
        </w:rPr>
        <w:t xml:space="preserve">В разделе </w:t>
      </w:r>
      <w:r>
        <w:rPr>
          <w:rFonts w:ascii="Book Antiqua" w:hAnsi="Book Antiqua" w:cs="Book Antiqua"/>
          <w:sz w:val="24"/>
          <w:szCs w:val="24"/>
          <w:lang w:val="en-US"/>
        </w:rPr>
        <w:t>II</w:t>
      </w:r>
      <w:r>
        <w:rPr>
          <w:rFonts w:ascii="Book Antiqua" w:hAnsi="Book Antiqua" w:cs="Book Antiqua"/>
          <w:sz w:val="24"/>
          <w:szCs w:val="24"/>
        </w:rPr>
        <w:t xml:space="preserve"> пункта 2.7 Приложения 1 к Решению подпункты 2.7.1, 2.7.3, 2.7.4, 2.7.7 изложить в следующей редакции:</w:t>
      </w:r>
    </w:p>
    <w:p w:rsidR="00C92FB8" w:rsidRDefault="00C92FB8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Pr="00017CA8">
        <w:rPr>
          <w:rFonts w:ascii="Book Antiqua" w:hAnsi="Book Antiqua"/>
          <w:sz w:val="24"/>
          <w:szCs w:val="24"/>
        </w:rPr>
        <w:t>2.7.1. 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</w:t>
      </w:r>
      <w:r>
        <w:rPr>
          <w:rFonts w:ascii="Book Antiqua" w:hAnsi="Book Antiqua"/>
          <w:sz w:val="24"/>
          <w:szCs w:val="24"/>
        </w:rPr>
        <w:t xml:space="preserve"> </w:t>
      </w:r>
      <w:r w:rsidRPr="00017CA8">
        <w:rPr>
          <w:rFonts w:ascii="Book Antiqua" w:hAnsi="Book Antiqua"/>
          <w:sz w:val="24"/>
          <w:szCs w:val="24"/>
        </w:rPr>
        <w:t xml:space="preserve">в размере </w:t>
      </w:r>
      <w:proofErr w:type="gramStart"/>
      <w:r>
        <w:rPr>
          <w:rFonts w:ascii="Book Antiqua" w:hAnsi="Book Antiqua"/>
          <w:sz w:val="24"/>
          <w:szCs w:val="24"/>
        </w:rPr>
        <w:t>до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Pr="00017CA8">
        <w:rPr>
          <w:rFonts w:ascii="Book Antiqua" w:hAnsi="Book Antiqua"/>
          <w:sz w:val="24"/>
          <w:szCs w:val="24"/>
        </w:rPr>
        <w:t xml:space="preserve">двух окладов денежного содержания </w:t>
      </w:r>
      <w:r>
        <w:rPr>
          <w:rFonts w:ascii="Book Antiqua" w:hAnsi="Book Antiqua"/>
          <w:sz w:val="24"/>
          <w:szCs w:val="24"/>
        </w:rPr>
        <w:t>по</w:t>
      </w:r>
      <w:r w:rsidRPr="00017CA8">
        <w:rPr>
          <w:rFonts w:ascii="Book Antiqua" w:hAnsi="Book Antiqua"/>
          <w:sz w:val="24"/>
          <w:szCs w:val="24"/>
        </w:rPr>
        <w:t xml:space="preserve"> письменно</w:t>
      </w:r>
      <w:r>
        <w:rPr>
          <w:rFonts w:ascii="Book Antiqua" w:hAnsi="Book Antiqua"/>
          <w:sz w:val="24"/>
          <w:szCs w:val="24"/>
        </w:rPr>
        <w:t>му</w:t>
      </w:r>
      <w:r w:rsidRPr="00017CA8">
        <w:rPr>
          <w:rFonts w:ascii="Book Antiqua" w:hAnsi="Book Antiqua"/>
          <w:sz w:val="24"/>
          <w:szCs w:val="24"/>
        </w:rPr>
        <w:t xml:space="preserve"> зая</w:t>
      </w:r>
      <w:r>
        <w:rPr>
          <w:rFonts w:ascii="Book Antiqua" w:hAnsi="Book Antiqua"/>
          <w:sz w:val="24"/>
          <w:szCs w:val="24"/>
        </w:rPr>
        <w:t>влению муниципального служащего и на основании распоряжения Главы муниципального образования</w:t>
      </w:r>
      <w:r>
        <w:rPr>
          <w:rFonts w:ascii="Book Antiqua" w:hAnsi="Book Antiqua" w:cs="Book Antiqua"/>
          <w:sz w:val="24"/>
          <w:szCs w:val="24"/>
        </w:rPr>
        <w:t>».</w:t>
      </w:r>
    </w:p>
    <w:p w:rsidR="00C92FB8" w:rsidRDefault="00C92FB8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Pr="00017CA8">
        <w:rPr>
          <w:rFonts w:ascii="Book Antiqua" w:hAnsi="Book Antiqua"/>
          <w:sz w:val="24"/>
          <w:szCs w:val="24"/>
        </w:rPr>
        <w:t>2.7.3.</w:t>
      </w:r>
      <w:r>
        <w:rPr>
          <w:rFonts w:ascii="Book Antiqua" w:hAnsi="Book Antiqua"/>
          <w:sz w:val="24"/>
          <w:szCs w:val="24"/>
        </w:rPr>
        <w:t xml:space="preserve"> </w:t>
      </w:r>
      <w:r w:rsidRPr="00017CA8">
        <w:rPr>
          <w:rFonts w:ascii="Book Antiqua" w:hAnsi="Book Antiqua"/>
          <w:sz w:val="24"/>
          <w:szCs w:val="24"/>
        </w:rPr>
        <w:t xml:space="preserve">При уходе </w:t>
      </w:r>
      <w:r>
        <w:rPr>
          <w:rFonts w:ascii="Book Antiqua" w:hAnsi="Book Antiqua"/>
          <w:sz w:val="24"/>
          <w:szCs w:val="24"/>
        </w:rPr>
        <w:t>муниципального</w:t>
      </w:r>
      <w:r w:rsidRPr="00017CA8">
        <w:rPr>
          <w:rFonts w:ascii="Book Antiqua" w:hAnsi="Book Antiqua"/>
          <w:sz w:val="24"/>
          <w:szCs w:val="24"/>
        </w:rPr>
        <w:t xml:space="preserve"> служащего в ежегодный оплачиваемый отпуск с  последующим увольнением с </w:t>
      </w:r>
      <w:r>
        <w:rPr>
          <w:rFonts w:ascii="Book Antiqua" w:hAnsi="Book Antiqua"/>
          <w:sz w:val="24"/>
          <w:szCs w:val="24"/>
        </w:rPr>
        <w:t>муниципальной</w:t>
      </w:r>
      <w:r w:rsidRPr="00017CA8">
        <w:rPr>
          <w:rFonts w:ascii="Book Antiqua" w:hAnsi="Book Antiqua"/>
          <w:sz w:val="24"/>
          <w:szCs w:val="24"/>
        </w:rPr>
        <w:t xml:space="preserve"> службы единовременная выплата производится </w:t>
      </w:r>
      <w:proofErr w:type="gramStart"/>
      <w:r w:rsidRPr="00017CA8">
        <w:rPr>
          <w:rFonts w:ascii="Book Antiqua" w:hAnsi="Book Antiqua"/>
          <w:sz w:val="24"/>
          <w:szCs w:val="24"/>
        </w:rPr>
        <w:t>пропорционально полным месяцам</w:t>
      </w:r>
      <w:proofErr w:type="gramEnd"/>
      <w:r w:rsidRPr="00017CA8">
        <w:rPr>
          <w:rFonts w:ascii="Book Antiqua" w:hAnsi="Book Antiqua"/>
          <w:sz w:val="24"/>
          <w:szCs w:val="24"/>
        </w:rPr>
        <w:t xml:space="preserve">, прошедшим с начала календарного года до дня увольнения с </w:t>
      </w:r>
      <w:r>
        <w:rPr>
          <w:rFonts w:ascii="Book Antiqua" w:hAnsi="Book Antiqua"/>
          <w:sz w:val="24"/>
          <w:szCs w:val="24"/>
        </w:rPr>
        <w:t>муниципальной</w:t>
      </w:r>
      <w:r w:rsidRPr="00017CA8">
        <w:rPr>
          <w:rFonts w:ascii="Book Antiqua" w:hAnsi="Book Antiqua"/>
          <w:sz w:val="24"/>
          <w:szCs w:val="24"/>
        </w:rPr>
        <w:t xml:space="preserve"> службы</w:t>
      </w:r>
      <w:r>
        <w:rPr>
          <w:rFonts w:ascii="Book Antiqua" w:hAnsi="Book Antiqua" w:cs="Book Antiqua"/>
          <w:sz w:val="24"/>
          <w:szCs w:val="24"/>
        </w:rPr>
        <w:t>».</w:t>
      </w:r>
    </w:p>
    <w:p w:rsidR="00C92FB8" w:rsidRDefault="00C92FB8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="00E1044B" w:rsidRPr="00017CA8">
        <w:rPr>
          <w:rFonts w:ascii="Book Antiqua" w:hAnsi="Book Antiqua"/>
          <w:sz w:val="24"/>
          <w:szCs w:val="24"/>
        </w:rPr>
        <w:t xml:space="preserve">2.7.4. Материальная помощь предоставляется по письменному заявлению муниципального служащего и на основании распоряжения </w:t>
      </w:r>
      <w:r w:rsidR="00E1044B">
        <w:rPr>
          <w:rFonts w:ascii="Book Antiqua" w:hAnsi="Book Antiqua"/>
          <w:sz w:val="24"/>
          <w:szCs w:val="24"/>
        </w:rPr>
        <w:t>Г</w:t>
      </w:r>
      <w:r w:rsidR="00E1044B" w:rsidRPr="00017CA8">
        <w:rPr>
          <w:rFonts w:ascii="Book Antiqua" w:hAnsi="Book Antiqua"/>
          <w:sz w:val="24"/>
          <w:szCs w:val="24"/>
        </w:rPr>
        <w:t xml:space="preserve">лавы </w:t>
      </w:r>
      <w:r w:rsidR="00E1044B">
        <w:rPr>
          <w:rFonts w:ascii="Book Antiqua" w:hAnsi="Book Antiqua"/>
          <w:sz w:val="24"/>
          <w:szCs w:val="24"/>
        </w:rPr>
        <w:t>муниципального образования</w:t>
      </w:r>
      <w:r w:rsidR="00E1044B" w:rsidRPr="00017CA8">
        <w:rPr>
          <w:rFonts w:ascii="Book Antiqua" w:hAnsi="Book Antiqua"/>
          <w:sz w:val="24"/>
          <w:szCs w:val="24"/>
        </w:rPr>
        <w:t xml:space="preserve"> один раз в календарном году в </w:t>
      </w:r>
      <w:proofErr w:type="gramStart"/>
      <w:r w:rsidR="00E1044B" w:rsidRPr="00017CA8">
        <w:rPr>
          <w:rFonts w:ascii="Book Antiqua" w:hAnsi="Book Antiqua"/>
          <w:sz w:val="24"/>
          <w:szCs w:val="24"/>
        </w:rPr>
        <w:t>размере</w:t>
      </w:r>
      <w:proofErr w:type="gramEnd"/>
      <w:r w:rsidR="00E1044B" w:rsidRPr="00017CA8">
        <w:rPr>
          <w:rFonts w:ascii="Book Antiqua" w:hAnsi="Book Antiqua"/>
          <w:sz w:val="24"/>
          <w:szCs w:val="24"/>
        </w:rPr>
        <w:t xml:space="preserve"> </w:t>
      </w:r>
      <w:r w:rsidR="00E1044B">
        <w:rPr>
          <w:rFonts w:ascii="Book Antiqua" w:hAnsi="Book Antiqua"/>
          <w:sz w:val="24"/>
          <w:szCs w:val="24"/>
        </w:rPr>
        <w:t xml:space="preserve">не </w:t>
      </w:r>
      <w:r w:rsidR="00E1044B">
        <w:rPr>
          <w:rFonts w:ascii="Book Antiqua" w:hAnsi="Book Antiqua"/>
          <w:sz w:val="24"/>
          <w:szCs w:val="24"/>
        </w:rPr>
        <w:lastRenderedPageBreak/>
        <w:t xml:space="preserve">превышающем </w:t>
      </w:r>
      <w:r w:rsidR="00E1044B" w:rsidRPr="00017CA8">
        <w:rPr>
          <w:rFonts w:ascii="Book Antiqua" w:hAnsi="Book Antiqua"/>
          <w:sz w:val="24"/>
          <w:szCs w:val="24"/>
        </w:rPr>
        <w:t>одного оклада денежного содержания</w:t>
      </w:r>
      <w:r>
        <w:rPr>
          <w:rFonts w:ascii="Book Antiqua" w:hAnsi="Book Antiqua" w:cs="Book Antiqua"/>
          <w:sz w:val="24"/>
          <w:szCs w:val="24"/>
        </w:rPr>
        <w:t>»</w:t>
      </w:r>
      <w:r w:rsidR="00E1044B">
        <w:rPr>
          <w:rFonts w:ascii="Book Antiqua" w:hAnsi="Book Antiqua" w:cs="Book Antiqua"/>
          <w:sz w:val="24"/>
          <w:szCs w:val="24"/>
        </w:rPr>
        <w:t>.</w:t>
      </w:r>
    </w:p>
    <w:p w:rsidR="00E1044B" w:rsidRDefault="00E1044B" w:rsidP="00E1044B">
      <w:pPr>
        <w:pStyle w:val="a7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Pr="00017CA8">
        <w:rPr>
          <w:rFonts w:ascii="Book Antiqua" w:hAnsi="Book Antiqua"/>
          <w:sz w:val="24"/>
          <w:szCs w:val="24"/>
        </w:rPr>
        <w:t>2.7.7. Решение о выплате</w:t>
      </w:r>
      <w:r>
        <w:rPr>
          <w:rFonts w:ascii="Book Antiqua" w:hAnsi="Book Antiqua"/>
          <w:sz w:val="24"/>
          <w:szCs w:val="24"/>
        </w:rPr>
        <w:t xml:space="preserve"> и размере</w:t>
      </w:r>
      <w:r w:rsidRPr="00017CA8">
        <w:rPr>
          <w:rFonts w:ascii="Book Antiqua" w:hAnsi="Book Antiqua"/>
          <w:sz w:val="24"/>
          <w:szCs w:val="24"/>
        </w:rPr>
        <w:t xml:space="preserve"> материальной помощи в случаях, указанных в пункте 2.7.5. настоящего Порядка и её размере принимается </w:t>
      </w:r>
      <w:proofErr w:type="gramStart"/>
      <w:r w:rsidRPr="00017CA8">
        <w:rPr>
          <w:rFonts w:ascii="Book Antiqua" w:hAnsi="Book Antiqua"/>
          <w:sz w:val="24"/>
          <w:szCs w:val="24"/>
        </w:rPr>
        <w:t>для</w:t>
      </w:r>
      <w:proofErr w:type="gramEnd"/>
      <w:r w:rsidRPr="00017CA8">
        <w:rPr>
          <w:rFonts w:ascii="Book Antiqua" w:hAnsi="Book Antiqua"/>
          <w:sz w:val="24"/>
          <w:szCs w:val="24"/>
        </w:rPr>
        <w:t>:</w:t>
      </w:r>
    </w:p>
    <w:p w:rsidR="00E1044B" w:rsidRDefault="00E1044B" w:rsidP="00E1044B">
      <w:pPr>
        <w:pStyle w:val="a7"/>
        <w:ind w:firstLine="709"/>
        <w:jc w:val="both"/>
        <w:rPr>
          <w:rFonts w:ascii="Book Antiqua" w:hAnsi="Book Antiqua"/>
          <w:sz w:val="24"/>
          <w:szCs w:val="24"/>
        </w:rPr>
      </w:pPr>
      <w:r w:rsidRPr="00017CA8">
        <w:rPr>
          <w:rFonts w:ascii="Book Antiqua" w:hAnsi="Book Antiqua"/>
          <w:sz w:val="24"/>
          <w:szCs w:val="24"/>
        </w:rPr>
        <w:t>- главы внутригородского муниц</w:t>
      </w:r>
      <w:r>
        <w:rPr>
          <w:rFonts w:ascii="Book Antiqua" w:hAnsi="Book Antiqua"/>
          <w:sz w:val="24"/>
          <w:szCs w:val="24"/>
        </w:rPr>
        <w:t>ипального образования – Советом внутригородского муниципального образования;</w:t>
      </w:r>
    </w:p>
    <w:p w:rsidR="00E1044B" w:rsidRDefault="00E1044B" w:rsidP="00E1044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017CA8">
        <w:rPr>
          <w:rFonts w:ascii="Book Antiqua" w:hAnsi="Book Antiqua"/>
          <w:sz w:val="24"/>
          <w:szCs w:val="24"/>
        </w:rPr>
        <w:t xml:space="preserve">- иных муниципальных служащих –  </w:t>
      </w:r>
      <w:r>
        <w:rPr>
          <w:rFonts w:ascii="Book Antiqua" w:hAnsi="Book Antiqua"/>
          <w:sz w:val="24"/>
          <w:szCs w:val="24"/>
        </w:rPr>
        <w:t>Главой внутригородского муниципального образования</w:t>
      </w:r>
      <w:r w:rsidRPr="00E1044B">
        <w:rPr>
          <w:rFonts w:ascii="Book Antiqua" w:hAnsi="Book Antiqua"/>
          <w:sz w:val="24"/>
          <w:szCs w:val="24"/>
        </w:rPr>
        <w:t>».</w:t>
      </w:r>
    </w:p>
    <w:p w:rsidR="00A12ABB" w:rsidRPr="00E1044B" w:rsidRDefault="00082C3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E1044B">
        <w:rPr>
          <w:rFonts w:ascii="Book Antiqua" w:hAnsi="Book Antiqua"/>
          <w:sz w:val="24"/>
          <w:szCs w:val="24"/>
        </w:rPr>
        <w:t>2.</w:t>
      </w:r>
      <w:r w:rsidR="006851AB" w:rsidRPr="00E1044B">
        <w:rPr>
          <w:rFonts w:ascii="Book Antiqua" w:hAnsi="Book Antiqua"/>
          <w:sz w:val="24"/>
          <w:szCs w:val="24"/>
        </w:rPr>
        <w:t xml:space="preserve"> </w:t>
      </w:r>
      <w:r w:rsidR="00CC200A">
        <w:rPr>
          <w:rFonts w:ascii="Book Antiqua" w:hAnsi="Book Antiqua"/>
          <w:sz w:val="24"/>
          <w:szCs w:val="24"/>
        </w:rPr>
        <w:t xml:space="preserve">Обнародовать </w:t>
      </w:r>
      <w:r w:rsidR="00CC200A" w:rsidRPr="00E1044B">
        <w:rPr>
          <w:rFonts w:ascii="Book Antiqua" w:hAnsi="Book Antiqua"/>
          <w:sz w:val="24"/>
          <w:szCs w:val="24"/>
        </w:rPr>
        <w:t xml:space="preserve">настоящее решение </w:t>
      </w:r>
      <w:r w:rsidR="00CC200A" w:rsidRPr="0005454F">
        <w:rPr>
          <w:rFonts w:ascii="Book Antiqua" w:hAnsi="Book Antiqua"/>
          <w:sz w:val="24"/>
          <w:szCs w:val="24"/>
        </w:rPr>
        <w:t>путем размещения его полного текста на информационных стендах для официальной информации Качинского муниципального округа</w:t>
      </w:r>
      <w:r w:rsidR="00CC200A">
        <w:rPr>
          <w:rFonts w:ascii="Book Antiqua" w:hAnsi="Book Antiqua"/>
          <w:sz w:val="24"/>
          <w:szCs w:val="24"/>
        </w:rPr>
        <w:t xml:space="preserve">, </w:t>
      </w:r>
      <w:r w:rsidR="00CC200A" w:rsidRPr="00E1044B">
        <w:rPr>
          <w:rFonts w:ascii="Book Antiqua" w:hAnsi="Book Antiqua"/>
          <w:sz w:val="24"/>
          <w:szCs w:val="24"/>
        </w:rPr>
        <w:t>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6851AB" w:rsidRPr="00E1044B" w:rsidRDefault="00A12AB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E1044B">
        <w:rPr>
          <w:rFonts w:ascii="Book Antiqua" w:hAnsi="Book Antiqua"/>
          <w:sz w:val="24"/>
          <w:szCs w:val="24"/>
        </w:rPr>
        <w:t xml:space="preserve">3. </w:t>
      </w:r>
      <w:r w:rsidR="00E1044B" w:rsidRPr="00E1044B">
        <w:rPr>
          <w:rFonts w:ascii="Book Antiqua" w:hAnsi="Book Antiqua"/>
          <w:sz w:val="24"/>
          <w:szCs w:val="24"/>
        </w:rPr>
        <w:t xml:space="preserve">Настоящее решение вступает в силу со дня его </w:t>
      </w:r>
      <w:r w:rsidR="002067A9">
        <w:rPr>
          <w:rFonts w:ascii="Book Antiqua" w:hAnsi="Book Antiqua"/>
          <w:sz w:val="24"/>
          <w:szCs w:val="24"/>
        </w:rPr>
        <w:t>обнародо</w:t>
      </w:r>
      <w:r w:rsidR="003D185D">
        <w:rPr>
          <w:rFonts w:ascii="Book Antiqua" w:hAnsi="Book Antiqua"/>
          <w:sz w:val="24"/>
          <w:szCs w:val="24"/>
        </w:rPr>
        <w:t>вания</w:t>
      </w:r>
      <w:r w:rsidR="00646CE0" w:rsidRPr="00E1044B">
        <w:rPr>
          <w:rFonts w:ascii="Book Antiqua" w:hAnsi="Book Antiqua"/>
          <w:sz w:val="24"/>
          <w:szCs w:val="24"/>
        </w:rPr>
        <w:t>.</w:t>
      </w:r>
    </w:p>
    <w:p w:rsidR="00646CE0" w:rsidRPr="00E1044B" w:rsidRDefault="00A12AB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E1044B">
        <w:rPr>
          <w:rFonts w:ascii="Book Antiqua" w:hAnsi="Book Antiqua"/>
          <w:sz w:val="24"/>
          <w:szCs w:val="24"/>
        </w:rPr>
        <w:t>4</w:t>
      </w:r>
      <w:r w:rsidR="00646CE0" w:rsidRPr="00E1044B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646CE0" w:rsidRPr="00E1044B">
        <w:rPr>
          <w:rFonts w:ascii="Book Antiqua" w:hAnsi="Book Antiqua"/>
          <w:sz w:val="24"/>
          <w:szCs w:val="24"/>
        </w:rPr>
        <w:t>Контроль за</w:t>
      </w:r>
      <w:proofErr w:type="gramEnd"/>
      <w:r w:rsidR="00646CE0" w:rsidRPr="00E1044B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A75CC0" w:rsidRPr="00AC6A9B" w:rsidRDefault="00A75CC0" w:rsidP="006851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1BC" w:rsidRPr="00AC6A9B" w:rsidRDefault="006E71BC" w:rsidP="00646C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646CE0" w:rsidRPr="00AC6A9B" w:rsidTr="00A75CC0">
        <w:tc>
          <w:tcPr>
            <w:tcW w:w="5423" w:type="dxa"/>
            <w:vAlign w:val="center"/>
            <w:hideMark/>
          </w:tcPr>
          <w:p w:rsidR="00646CE0" w:rsidRPr="00AC6A9B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6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AC6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AC6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</w:t>
            </w:r>
          </w:p>
          <w:p w:rsidR="00646CE0" w:rsidRPr="00AC6A9B" w:rsidRDefault="00646CE0" w:rsidP="00646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A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646CE0" w:rsidRPr="00AC6A9B" w:rsidRDefault="00646CE0" w:rsidP="00646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646CE0" w:rsidRPr="00AC6A9B" w:rsidRDefault="00646CE0" w:rsidP="006E71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A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AC6A9B" w:rsidRDefault="00646CE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Pr="00AC6A9B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Pr="00AC6A9B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Pr="00AC6A9B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Pr="00AC6A9B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sectPr w:rsidR="00A7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22" w:rsidRDefault="003E7222">
      <w:pPr>
        <w:spacing w:after="0" w:line="240" w:lineRule="auto"/>
      </w:pPr>
      <w:r>
        <w:separator/>
      </w:r>
    </w:p>
  </w:endnote>
  <w:endnote w:type="continuationSeparator" w:id="0">
    <w:p w:rsidR="003E7222" w:rsidRDefault="003E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22" w:rsidRDefault="003E7222">
      <w:pPr>
        <w:spacing w:after="0" w:line="240" w:lineRule="auto"/>
      </w:pPr>
      <w:r>
        <w:separator/>
      </w:r>
    </w:p>
  </w:footnote>
  <w:footnote w:type="continuationSeparator" w:id="0">
    <w:p w:rsidR="003E7222" w:rsidRDefault="003E7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834"/>
    <w:multiLevelType w:val="multilevel"/>
    <w:tmpl w:val="A34AE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A756A"/>
    <w:multiLevelType w:val="multilevel"/>
    <w:tmpl w:val="7472D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01DE7"/>
    <w:rsid w:val="000354BB"/>
    <w:rsid w:val="000553B3"/>
    <w:rsid w:val="00082C3B"/>
    <w:rsid w:val="00084E6D"/>
    <w:rsid w:val="001A1ABB"/>
    <w:rsid w:val="001E0AB2"/>
    <w:rsid w:val="002067A9"/>
    <w:rsid w:val="002465FC"/>
    <w:rsid w:val="0029615C"/>
    <w:rsid w:val="00320B3D"/>
    <w:rsid w:val="00363CAF"/>
    <w:rsid w:val="00366FAB"/>
    <w:rsid w:val="003807C6"/>
    <w:rsid w:val="003D185D"/>
    <w:rsid w:val="003D3592"/>
    <w:rsid w:val="003E7222"/>
    <w:rsid w:val="003F3927"/>
    <w:rsid w:val="00423073"/>
    <w:rsid w:val="00432080"/>
    <w:rsid w:val="00477A67"/>
    <w:rsid w:val="004B4941"/>
    <w:rsid w:val="004D241B"/>
    <w:rsid w:val="005B154A"/>
    <w:rsid w:val="00603558"/>
    <w:rsid w:val="00646CE0"/>
    <w:rsid w:val="006620C6"/>
    <w:rsid w:val="006851AB"/>
    <w:rsid w:val="006C7B7E"/>
    <w:rsid w:val="006E255D"/>
    <w:rsid w:val="006E71BC"/>
    <w:rsid w:val="00702828"/>
    <w:rsid w:val="00730D56"/>
    <w:rsid w:val="00855763"/>
    <w:rsid w:val="008B7171"/>
    <w:rsid w:val="009235B1"/>
    <w:rsid w:val="009A331F"/>
    <w:rsid w:val="00A12ABB"/>
    <w:rsid w:val="00A137DE"/>
    <w:rsid w:val="00A75CC0"/>
    <w:rsid w:val="00AB7FBF"/>
    <w:rsid w:val="00AC6A9B"/>
    <w:rsid w:val="00BA40AF"/>
    <w:rsid w:val="00BC5046"/>
    <w:rsid w:val="00C53E46"/>
    <w:rsid w:val="00C56B02"/>
    <w:rsid w:val="00C92FB8"/>
    <w:rsid w:val="00CC200A"/>
    <w:rsid w:val="00CD2465"/>
    <w:rsid w:val="00CE2C73"/>
    <w:rsid w:val="00D85D1C"/>
    <w:rsid w:val="00DC52CF"/>
    <w:rsid w:val="00E1044B"/>
    <w:rsid w:val="00EF07C3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2016-04-06T08:27:00Z</dcterms:created>
  <dcterms:modified xsi:type="dcterms:W3CDTF">2016-05-10T06:07:00Z</dcterms:modified>
</cp:coreProperties>
</file>