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2E" w:rsidRDefault="00097D2E" w:rsidP="005B0F6A">
      <w:pPr>
        <w:spacing w:line="36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</w:p>
    <w:p w:rsidR="005B0F6A" w:rsidRPr="00661938" w:rsidRDefault="005B0F6A" w:rsidP="005B0F6A">
      <w:pPr>
        <w:spacing w:line="360" w:lineRule="auto"/>
        <w:jc w:val="center"/>
        <w:rPr>
          <w:rFonts w:ascii="Book Antiqua" w:hAnsi="Book Antiqua"/>
        </w:rPr>
      </w:pPr>
      <w:r w:rsidRPr="00661938">
        <w:rPr>
          <w:rFonts w:ascii="Book Antiqua" w:hAnsi="Book Antiqua"/>
          <w:noProof/>
        </w:rPr>
        <w:drawing>
          <wp:inline distT="0" distB="0" distL="0" distR="0" wp14:anchorId="7017616A" wp14:editId="4C011BF7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661938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661938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B13A90" w:rsidRPr="00661938" w:rsidTr="008C1799">
        <w:tc>
          <w:tcPr>
            <w:tcW w:w="2976" w:type="dxa"/>
            <w:hideMark/>
          </w:tcPr>
          <w:p w:rsidR="00B13A90" w:rsidRPr="00661938" w:rsidRDefault="00B13A90" w:rsidP="008C179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61938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661938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B13A90" w:rsidRPr="00661938" w:rsidRDefault="008F1504" w:rsidP="008C1799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61938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B13A90" w:rsidRPr="00661938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="00B13A90" w:rsidRPr="00661938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B13A90" w:rsidRPr="00661938" w:rsidRDefault="00B13A90" w:rsidP="008C179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61938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61938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661938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661938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661938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B13A90" w:rsidRPr="00661938" w:rsidRDefault="00B13A90" w:rsidP="00B13A90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B13A90" w:rsidRPr="00661938" w:rsidRDefault="00B13A90" w:rsidP="00B13A90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61938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B13A90" w:rsidRPr="00661938" w:rsidRDefault="00B13A90" w:rsidP="00B13A90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B13A90" w:rsidRPr="00097D2E" w:rsidRDefault="00B13A90" w:rsidP="00B13A90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61938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8F1504" w:rsidRPr="00661938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8</w:t>
      </w:r>
      <w:r w:rsidRPr="00661938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097D2E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42</w:t>
      </w:r>
    </w:p>
    <w:p w:rsidR="00B13A90" w:rsidRPr="00661938" w:rsidRDefault="00B13A90" w:rsidP="00B13A90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B13A90" w:rsidRPr="00661938" w:rsidTr="008C1799">
        <w:tc>
          <w:tcPr>
            <w:tcW w:w="4571" w:type="dxa"/>
            <w:hideMark/>
          </w:tcPr>
          <w:p w:rsidR="00B13A90" w:rsidRPr="00661938" w:rsidRDefault="00097D2E" w:rsidP="008F1504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 xml:space="preserve">04 мая </w:t>
            </w:r>
            <w:r w:rsidR="00B13A90" w:rsidRPr="00661938">
              <w:rPr>
                <w:rFonts w:ascii="Book Antiqua" w:eastAsia="Calibri" w:hAnsi="Book Antiqua" w:cs="Book Antiqua"/>
              </w:rPr>
              <w:t>201</w:t>
            </w:r>
            <w:r w:rsidR="008F1504" w:rsidRPr="00661938">
              <w:rPr>
                <w:rFonts w:ascii="Book Antiqua" w:eastAsia="Calibri" w:hAnsi="Book Antiqua" w:cs="Book Antiqua"/>
                <w:lang w:val="en-US"/>
              </w:rPr>
              <w:t>7</w:t>
            </w:r>
            <w:r w:rsidR="00B13A90" w:rsidRPr="00661938">
              <w:rPr>
                <w:rFonts w:ascii="Book Antiqua" w:eastAsia="Calibri" w:hAnsi="Book Antiqua" w:cs="Book Antiqua"/>
                <w:lang w:val="en-US"/>
              </w:rPr>
              <w:t xml:space="preserve"> </w:t>
            </w:r>
            <w:r w:rsidR="00B13A90" w:rsidRPr="00661938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B13A90" w:rsidRPr="00661938" w:rsidRDefault="00B13A90" w:rsidP="008C1799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661938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AE6469" w:rsidRPr="00661938" w:rsidRDefault="00AE6469" w:rsidP="002B5C48">
      <w:pPr>
        <w:jc w:val="center"/>
        <w:rPr>
          <w:rFonts w:ascii="Book Antiqua" w:hAnsi="Book Antiqua"/>
          <w:b/>
        </w:rPr>
      </w:pPr>
    </w:p>
    <w:p w:rsidR="001D0CC3" w:rsidRPr="00661938" w:rsidRDefault="001D0CC3" w:rsidP="002B5C48">
      <w:pPr>
        <w:jc w:val="center"/>
        <w:rPr>
          <w:rFonts w:ascii="Book Antiqua" w:hAnsi="Book Antiqua"/>
          <w:b/>
        </w:rPr>
      </w:pPr>
    </w:p>
    <w:p w:rsidR="005B0F6A" w:rsidRPr="00661938" w:rsidRDefault="002B5C48" w:rsidP="002B5C48">
      <w:pPr>
        <w:jc w:val="center"/>
        <w:rPr>
          <w:rFonts w:ascii="Book Antiqua" w:hAnsi="Book Antiqua"/>
          <w:b/>
        </w:rPr>
      </w:pPr>
      <w:r w:rsidRPr="00661938">
        <w:rPr>
          <w:rFonts w:ascii="Book Antiqua" w:hAnsi="Book Antiqua"/>
          <w:b/>
        </w:rPr>
        <w:t xml:space="preserve">Об утверждении </w:t>
      </w:r>
      <w:r w:rsidR="008F1504" w:rsidRPr="006A082A">
        <w:rPr>
          <w:rFonts w:ascii="Book Antiqua" w:hAnsi="Book Antiqua"/>
          <w:b/>
        </w:rPr>
        <w:t>Положения о порядке организации и проведения публичных слушаний и Порядке учета предложений по проектам муниципальных правовых актов и проектам муниципальных правовых актов о внесении изменений и дополнений в муниципальные правовые акты, а также о порядке участия граждан в его обсуждении</w:t>
      </w:r>
    </w:p>
    <w:p w:rsidR="00AE6469" w:rsidRPr="00661938" w:rsidRDefault="00AE6469" w:rsidP="002B5C48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1D0CC3" w:rsidRPr="00661938" w:rsidRDefault="001D0CC3" w:rsidP="002B5C48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B5C48" w:rsidRPr="00661938" w:rsidRDefault="008F1504" w:rsidP="002B5C48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661938">
        <w:rPr>
          <w:rFonts w:ascii="Book Antiqua" w:hAnsi="Book Antiqua"/>
          <w:color w:val="000000"/>
          <w:sz w:val="24"/>
          <w:szCs w:val="24"/>
          <w:lang w:bidi="ru-RU"/>
        </w:rPr>
        <w:t xml:space="preserve">Руководствуясь ст. 28 </w:t>
      </w:r>
      <w:r w:rsidR="002B5C48" w:rsidRPr="00661938">
        <w:rPr>
          <w:rFonts w:ascii="Book Antiqua" w:hAnsi="Book Antiqua"/>
          <w:color w:val="000000"/>
          <w:sz w:val="24"/>
          <w:szCs w:val="24"/>
          <w:lang w:bidi="ru-RU"/>
        </w:rPr>
        <w:t>Федеральн</w:t>
      </w:r>
      <w:r w:rsidRPr="00661938">
        <w:rPr>
          <w:rFonts w:ascii="Book Antiqua" w:hAnsi="Book Antiqua"/>
          <w:color w:val="000000"/>
          <w:sz w:val="24"/>
          <w:szCs w:val="24"/>
          <w:lang w:bidi="ru-RU"/>
        </w:rPr>
        <w:t>ого</w:t>
      </w:r>
      <w:r w:rsidR="002B5C48" w:rsidRPr="00661938">
        <w:rPr>
          <w:rFonts w:ascii="Book Antiqua" w:hAnsi="Book Antiqua"/>
          <w:color w:val="000000"/>
          <w:sz w:val="24"/>
          <w:szCs w:val="24"/>
          <w:lang w:bidi="ru-RU"/>
        </w:rPr>
        <w:t xml:space="preserve"> закона </w:t>
      </w:r>
      <w:r w:rsidR="002B5C48" w:rsidRPr="00661938">
        <w:rPr>
          <w:rFonts w:ascii="Book Antiqua" w:hAnsi="Book Antiqua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661938">
        <w:rPr>
          <w:rFonts w:ascii="Book Antiqua" w:hAnsi="Book Antiqua"/>
          <w:sz w:val="24"/>
          <w:szCs w:val="24"/>
        </w:rPr>
        <w:t xml:space="preserve">ст. 16 </w:t>
      </w:r>
      <w:r w:rsidR="002B5C48" w:rsidRPr="00661938">
        <w:rPr>
          <w:rFonts w:ascii="Book Antiqua" w:hAnsi="Book Antiqua"/>
          <w:sz w:val="24"/>
          <w:szCs w:val="24"/>
        </w:rPr>
        <w:t xml:space="preserve">Закона города Севастополя от 30.12.2014 № 102-ЗС «О местном самоуправлении в городе Севастополе», </w:t>
      </w:r>
      <w:r w:rsidR="002B5C48" w:rsidRPr="00661938">
        <w:rPr>
          <w:rFonts w:ascii="Book Antiqua" w:hAnsi="Book Antiqua" w:cs="Book Antiqua"/>
          <w:sz w:val="24"/>
          <w:szCs w:val="24"/>
        </w:rPr>
        <w:t xml:space="preserve">Уставом внутригородского муниципального образования города Севастополя Качинский муниципальный округ, </w:t>
      </w:r>
    </w:p>
    <w:p w:rsidR="001D0CC3" w:rsidRPr="00661938" w:rsidRDefault="001D0CC3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2B5C48" w:rsidRPr="00661938" w:rsidRDefault="002B5C48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661938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2B5C48" w:rsidRPr="00661938" w:rsidRDefault="002B5C48" w:rsidP="002B5C48">
      <w:pPr>
        <w:pStyle w:val="af3"/>
        <w:jc w:val="both"/>
        <w:rPr>
          <w:rFonts w:ascii="Book Antiqua" w:hAnsi="Book Antiqua" w:cs="Book Antiqua"/>
          <w:b/>
          <w:sz w:val="24"/>
          <w:szCs w:val="24"/>
        </w:rPr>
      </w:pPr>
    </w:p>
    <w:p w:rsidR="005B0F6A" w:rsidRPr="00661938" w:rsidRDefault="002B5C48" w:rsidP="002B5C48">
      <w:pPr>
        <w:pStyle w:val="23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/>
          <w:color w:val="000000"/>
          <w:sz w:val="24"/>
          <w:szCs w:val="24"/>
          <w:lang w:bidi="ru-RU"/>
        </w:rPr>
      </w:pPr>
      <w:r w:rsidRPr="00661938">
        <w:rPr>
          <w:rFonts w:ascii="Book Antiqua" w:hAnsi="Book Antiqua" w:cs="Book Antiqua"/>
          <w:b/>
          <w:sz w:val="24"/>
          <w:szCs w:val="24"/>
        </w:rPr>
        <w:t>РЕШИЛ:</w:t>
      </w:r>
    </w:p>
    <w:p w:rsidR="002B5C48" w:rsidRPr="00661938" w:rsidRDefault="002B5C48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</w:p>
    <w:p w:rsidR="00A71CBE" w:rsidRPr="00661938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  <w:r w:rsidRPr="00661938">
        <w:rPr>
          <w:rFonts w:ascii="Book Antiqua" w:hAnsi="Book Antiqua" w:cs="Aparajita"/>
          <w:bCs/>
          <w:sz w:val="24"/>
          <w:szCs w:val="24"/>
        </w:rPr>
        <w:t xml:space="preserve">1. </w:t>
      </w:r>
      <w:r w:rsidR="005B0F6A" w:rsidRPr="00661938">
        <w:rPr>
          <w:rFonts w:ascii="Book Antiqua" w:hAnsi="Book Antiqua" w:cs="Aparajita"/>
          <w:bCs/>
          <w:sz w:val="24"/>
          <w:szCs w:val="24"/>
        </w:rPr>
        <w:t xml:space="preserve">Утвердить </w:t>
      </w:r>
      <w:r w:rsidR="001D0CC3" w:rsidRPr="006A082A">
        <w:rPr>
          <w:rFonts w:ascii="Book Antiqua" w:hAnsi="Book Antiqua" w:cs="Aparajita"/>
          <w:bCs/>
          <w:sz w:val="24"/>
          <w:szCs w:val="24"/>
        </w:rPr>
        <w:t xml:space="preserve">Положение о порядке организации и проведения публичных слушаний внутригородского муниципального образования </w:t>
      </w:r>
      <w:r w:rsidR="001D0CC3" w:rsidRPr="00661938">
        <w:rPr>
          <w:rFonts w:ascii="Book Antiqua" w:hAnsi="Book Antiqua" w:cs="Aparajita"/>
          <w:bCs/>
          <w:sz w:val="24"/>
          <w:szCs w:val="24"/>
        </w:rPr>
        <w:t>города Севастополя Качинский</w:t>
      </w:r>
      <w:r w:rsidR="001D0CC3" w:rsidRPr="006A082A">
        <w:rPr>
          <w:rFonts w:ascii="Book Antiqua" w:hAnsi="Book Antiqua" w:cs="Aparajita"/>
          <w:bCs/>
          <w:sz w:val="24"/>
          <w:szCs w:val="24"/>
        </w:rPr>
        <w:t xml:space="preserve"> муниципальный округ согласно Приложению 1</w:t>
      </w:r>
      <w:r w:rsidR="001D0CC3" w:rsidRPr="00661938">
        <w:rPr>
          <w:rFonts w:ascii="Book Antiqua" w:hAnsi="Book Antiqua" w:cs="Aparajita"/>
          <w:bCs/>
          <w:sz w:val="24"/>
          <w:szCs w:val="24"/>
        </w:rPr>
        <w:t>.</w:t>
      </w:r>
    </w:p>
    <w:p w:rsidR="001D0CC3" w:rsidRPr="00661938" w:rsidRDefault="001D0CC3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</w:p>
    <w:p w:rsidR="001D0CC3" w:rsidRPr="00661938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  <w:r w:rsidRPr="00661938">
        <w:rPr>
          <w:rFonts w:ascii="Book Antiqua" w:hAnsi="Book Antiqua" w:cs="Aparajita"/>
          <w:bCs/>
          <w:sz w:val="24"/>
          <w:szCs w:val="24"/>
        </w:rPr>
        <w:t xml:space="preserve">2. </w:t>
      </w:r>
      <w:r w:rsidR="001D0CC3" w:rsidRPr="006A082A">
        <w:rPr>
          <w:rFonts w:ascii="Book Antiqua" w:hAnsi="Book Antiqua" w:cs="Aparajita"/>
          <w:bCs/>
          <w:sz w:val="24"/>
          <w:szCs w:val="24"/>
        </w:rPr>
        <w:t>Утвердить Порядок учета предложений по проектам муниципальных правовых актов и проектам муниципальных правовых актов о внесении изменений и дополнений в муниципальные правовые акты, а также о порядке участия граждан в его обсуждении согласно Приложению 2</w:t>
      </w:r>
      <w:r w:rsidR="001D0CC3" w:rsidRPr="00661938">
        <w:rPr>
          <w:rFonts w:ascii="Book Antiqua" w:hAnsi="Book Antiqua" w:cs="Aparajita"/>
          <w:bCs/>
          <w:sz w:val="24"/>
          <w:szCs w:val="24"/>
        </w:rPr>
        <w:t>.</w:t>
      </w:r>
    </w:p>
    <w:p w:rsidR="001D0CC3" w:rsidRPr="00661938" w:rsidRDefault="001D0CC3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</w:p>
    <w:p w:rsidR="001D0CC3" w:rsidRPr="00661938" w:rsidRDefault="001D0CC3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  <w:r w:rsidRPr="00661938">
        <w:rPr>
          <w:rFonts w:ascii="Book Antiqua" w:hAnsi="Book Antiqua" w:cs="Aparajita"/>
          <w:bCs/>
          <w:sz w:val="24"/>
          <w:szCs w:val="24"/>
        </w:rPr>
        <w:t>3. Считать утратившим силу Решение Совета Качинского муниципального округа от 02.07.2015 № 22 «Об утверждении Положения о порядке организации и проведения публичных слушаний во внутригородском муниципальном образовании города Севастополя Качинский муниципальный округ».</w:t>
      </w:r>
    </w:p>
    <w:p w:rsidR="001D0CC3" w:rsidRPr="00661938" w:rsidRDefault="001D0CC3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</w:p>
    <w:p w:rsidR="00A71CBE" w:rsidRPr="00661938" w:rsidRDefault="001D0CC3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  <w:r w:rsidRPr="00661938">
        <w:rPr>
          <w:rFonts w:ascii="Book Antiqua" w:hAnsi="Book Antiqua" w:cs="Aparajita"/>
          <w:bCs/>
          <w:sz w:val="24"/>
          <w:szCs w:val="24"/>
        </w:rPr>
        <w:t xml:space="preserve">4. </w:t>
      </w:r>
      <w:r w:rsidR="0009360C" w:rsidRPr="00661938">
        <w:rPr>
          <w:rFonts w:ascii="Book Antiqua" w:hAnsi="Book Antiqua" w:cs="Aparajita"/>
          <w:bCs/>
          <w:sz w:val="24"/>
          <w:szCs w:val="24"/>
        </w:rPr>
        <w:t>Обнародовать  настоящее решение на  информационном стенде внутригородского муниципального образования города Севастополя Качинский муниципальный округ,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="00A71CBE" w:rsidRPr="00661938">
        <w:rPr>
          <w:rFonts w:ascii="Book Antiqua" w:hAnsi="Book Antiqua" w:cs="Aparajita"/>
          <w:bCs/>
          <w:sz w:val="24"/>
          <w:szCs w:val="24"/>
        </w:rPr>
        <w:t>.</w:t>
      </w:r>
    </w:p>
    <w:p w:rsidR="001D0CC3" w:rsidRPr="00661938" w:rsidRDefault="001D0CC3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661938" w:rsidRDefault="001D0CC3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661938">
        <w:rPr>
          <w:rFonts w:ascii="Book Antiqua" w:hAnsi="Book Antiqua"/>
          <w:color w:val="000000"/>
          <w:sz w:val="24"/>
          <w:szCs w:val="24"/>
          <w:lang w:bidi="ru-RU"/>
        </w:rPr>
        <w:t>5</w:t>
      </w:r>
      <w:r w:rsidR="00A71CBE" w:rsidRPr="00661938">
        <w:rPr>
          <w:rFonts w:ascii="Book Antiqua" w:hAnsi="Book Antiqua"/>
          <w:color w:val="000000"/>
          <w:sz w:val="24"/>
          <w:szCs w:val="24"/>
          <w:lang w:bidi="ru-RU"/>
        </w:rPr>
        <w:t xml:space="preserve">. Настоящее решение вступает в силу </w:t>
      </w:r>
      <w:r w:rsidRPr="00661938">
        <w:rPr>
          <w:rFonts w:ascii="Book Antiqua" w:hAnsi="Book Antiqua"/>
          <w:color w:val="000000"/>
          <w:sz w:val="24"/>
          <w:szCs w:val="24"/>
          <w:lang w:bidi="ru-RU"/>
        </w:rPr>
        <w:t>после его официального</w:t>
      </w:r>
      <w:r w:rsidR="00A71CBE" w:rsidRPr="00661938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1A3949" w:rsidRPr="00661938">
        <w:rPr>
          <w:rFonts w:ascii="Book Antiqua" w:hAnsi="Book Antiqua"/>
          <w:color w:val="000000"/>
          <w:sz w:val="24"/>
          <w:szCs w:val="24"/>
          <w:lang w:bidi="ru-RU"/>
        </w:rPr>
        <w:t>обнародования</w:t>
      </w:r>
      <w:r w:rsidR="00A71CBE" w:rsidRPr="00661938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1D0CC3" w:rsidRPr="00661938" w:rsidRDefault="001D0CC3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5B0F6A" w:rsidRPr="00661938" w:rsidRDefault="001D0CC3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661938">
        <w:rPr>
          <w:rFonts w:ascii="Book Antiqua" w:hAnsi="Book Antiqua"/>
          <w:color w:val="000000"/>
          <w:sz w:val="24"/>
          <w:szCs w:val="24"/>
          <w:lang w:bidi="ru-RU"/>
        </w:rPr>
        <w:t>6</w:t>
      </w:r>
      <w:r w:rsidR="00A71CBE" w:rsidRPr="00661938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A71CBE" w:rsidRPr="00661938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A71CBE" w:rsidRPr="00661938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AE6469" w:rsidRPr="00661938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E6469" w:rsidRPr="00661938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661938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5B0F6A" w:rsidRPr="00661938" w:rsidTr="00A71CBE">
        <w:tc>
          <w:tcPr>
            <w:tcW w:w="5637" w:type="dxa"/>
            <w:vAlign w:val="center"/>
            <w:hideMark/>
          </w:tcPr>
          <w:p w:rsidR="005B0F6A" w:rsidRPr="00661938" w:rsidRDefault="005B0F6A" w:rsidP="002B5C48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5B0F6A" w:rsidRPr="00661938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5B0F6A" w:rsidRPr="00661938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A71CBE" w:rsidRPr="00661938" w:rsidRDefault="00A71CBE" w:rsidP="002B5C48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71CBE" w:rsidRPr="00661938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5B0F6A" w:rsidRPr="00661938" w:rsidRDefault="00A71CBE" w:rsidP="001D0CC3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5B0F6A" w:rsidRPr="00661938" w:rsidRDefault="005B0F6A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  <w:sz w:val="20"/>
          <w:szCs w:val="20"/>
        </w:rPr>
      </w:pPr>
      <w:r w:rsidRPr="00661938">
        <w:rPr>
          <w:rFonts w:ascii="Book Antiqua" w:hAnsi="Book Antiqua"/>
          <w:caps/>
          <w:color w:val="000000"/>
          <w:sz w:val="20"/>
          <w:szCs w:val="20"/>
        </w:rPr>
        <w:t>Приложение</w:t>
      </w:r>
      <w:r w:rsidR="001D0CC3" w:rsidRPr="00661938">
        <w:rPr>
          <w:rFonts w:ascii="Book Antiqua" w:hAnsi="Book Antiqua"/>
          <w:color w:val="000000"/>
          <w:sz w:val="20"/>
          <w:szCs w:val="20"/>
        </w:rPr>
        <w:t xml:space="preserve"> 1</w:t>
      </w:r>
      <w:r w:rsidRPr="00661938">
        <w:rPr>
          <w:rFonts w:ascii="Book Antiqua" w:hAnsi="Book Antiqua"/>
          <w:color w:val="000000"/>
          <w:sz w:val="20"/>
          <w:szCs w:val="20"/>
        </w:rPr>
        <w:t xml:space="preserve"> </w:t>
      </w:r>
    </w:p>
    <w:p w:rsidR="009404BC" w:rsidRPr="0066193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  <w:sz w:val="20"/>
          <w:szCs w:val="20"/>
        </w:rPr>
      </w:pPr>
      <w:r w:rsidRPr="00661938">
        <w:rPr>
          <w:rFonts w:ascii="Book Antiqua" w:hAnsi="Book Antiqua"/>
          <w:color w:val="000000"/>
          <w:sz w:val="20"/>
          <w:szCs w:val="20"/>
        </w:rPr>
        <w:t>к решению</w:t>
      </w:r>
      <w:r w:rsidR="002F45A5" w:rsidRPr="00661938">
        <w:rPr>
          <w:rFonts w:ascii="Book Antiqua" w:hAnsi="Book Antiqua"/>
          <w:color w:val="000000"/>
          <w:sz w:val="20"/>
          <w:szCs w:val="20"/>
        </w:rPr>
        <w:t xml:space="preserve"> Совета </w:t>
      </w:r>
    </w:p>
    <w:p w:rsidR="00BA654C" w:rsidRPr="00661938" w:rsidRDefault="009404BC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  <w:sz w:val="20"/>
          <w:szCs w:val="20"/>
        </w:rPr>
      </w:pPr>
      <w:r w:rsidRPr="00661938">
        <w:rPr>
          <w:rFonts w:ascii="Book Antiqua" w:hAnsi="Book Antiqua"/>
          <w:color w:val="000000"/>
          <w:sz w:val="20"/>
          <w:szCs w:val="20"/>
        </w:rPr>
        <w:t>Качинского</w:t>
      </w:r>
      <w:r w:rsidR="00BA654C" w:rsidRPr="00661938">
        <w:rPr>
          <w:rFonts w:ascii="Book Antiqua" w:hAnsi="Book Antiqua"/>
          <w:color w:val="000000"/>
          <w:sz w:val="20"/>
          <w:szCs w:val="20"/>
        </w:rPr>
        <w:t xml:space="preserve"> муниципального округа </w:t>
      </w:r>
    </w:p>
    <w:p w:rsidR="00BA654C" w:rsidRPr="00661938" w:rsidRDefault="004966BD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  <w:r w:rsidRPr="00661938">
        <w:rPr>
          <w:rFonts w:ascii="Book Antiqua" w:hAnsi="Book Antiqua"/>
          <w:color w:val="000000"/>
          <w:sz w:val="20"/>
          <w:szCs w:val="20"/>
        </w:rPr>
        <w:t xml:space="preserve">от </w:t>
      </w:r>
      <w:r w:rsidR="00097D2E">
        <w:rPr>
          <w:rFonts w:ascii="Book Antiqua" w:hAnsi="Book Antiqua"/>
          <w:color w:val="000000"/>
          <w:sz w:val="20"/>
          <w:szCs w:val="20"/>
        </w:rPr>
        <w:t>04.05.</w:t>
      </w:r>
      <w:r w:rsidR="00BA654C" w:rsidRPr="00661938">
        <w:rPr>
          <w:rFonts w:ascii="Book Antiqua" w:hAnsi="Book Antiqua"/>
          <w:color w:val="000000"/>
          <w:sz w:val="20"/>
          <w:szCs w:val="20"/>
        </w:rPr>
        <w:t>201</w:t>
      </w:r>
      <w:r w:rsidR="001D0CC3" w:rsidRPr="00661938">
        <w:rPr>
          <w:rFonts w:ascii="Book Antiqua" w:hAnsi="Book Antiqua"/>
          <w:color w:val="000000"/>
          <w:sz w:val="20"/>
          <w:szCs w:val="20"/>
        </w:rPr>
        <w:t>7</w:t>
      </w:r>
      <w:r w:rsidR="00AE6469" w:rsidRPr="00661938">
        <w:rPr>
          <w:rFonts w:ascii="Book Antiqua" w:hAnsi="Book Antiqua"/>
          <w:color w:val="000000"/>
          <w:sz w:val="20"/>
          <w:szCs w:val="20"/>
        </w:rPr>
        <w:t xml:space="preserve">г. </w:t>
      </w:r>
      <w:r w:rsidRPr="00661938">
        <w:rPr>
          <w:rFonts w:ascii="Book Antiqua" w:hAnsi="Book Antiqua"/>
          <w:color w:val="000000"/>
          <w:sz w:val="20"/>
          <w:szCs w:val="20"/>
        </w:rPr>
        <w:t xml:space="preserve">№ </w:t>
      </w:r>
      <w:r w:rsidR="001D0CC3" w:rsidRPr="00661938">
        <w:rPr>
          <w:rFonts w:ascii="Book Antiqua" w:hAnsi="Book Antiqua"/>
          <w:color w:val="000000"/>
          <w:sz w:val="20"/>
          <w:szCs w:val="20"/>
        </w:rPr>
        <w:t>8</w:t>
      </w:r>
      <w:r w:rsidR="009404BC" w:rsidRPr="00661938">
        <w:rPr>
          <w:rFonts w:ascii="Book Antiqua" w:hAnsi="Book Antiqua"/>
          <w:color w:val="000000"/>
          <w:sz w:val="20"/>
          <w:szCs w:val="20"/>
        </w:rPr>
        <w:t>/</w:t>
      </w:r>
      <w:r w:rsidR="00097D2E">
        <w:rPr>
          <w:rFonts w:ascii="Book Antiqua" w:hAnsi="Book Antiqua"/>
          <w:color w:val="000000"/>
          <w:sz w:val="20"/>
          <w:szCs w:val="20"/>
        </w:rPr>
        <w:t>42</w:t>
      </w:r>
    </w:p>
    <w:p w:rsidR="00BA654C" w:rsidRPr="00661938" w:rsidRDefault="00BA654C" w:rsidP="00D83624">
      <w:pPr>
        <w:autoSpaceDE w:val="0"/>
        <w:autoSpaceDN w:val="0"/>
        <w:adjustRightInd w:val="0"/>
        <w:rPr>
          <w:rFonts w:ascii="Book Antiqua" w:hAnsi="Book Antiqua"/>
          <w:color w:val="000000"/>
          <w:u w:val="single"/>
        </w:rPr>
      </w:pPr>
    </w:p>
    <w:p w:rsidR="00AE6469" w:rsidRPr="00661938" w:rsidRDefault="00AE6469" w:rsidP="002B5C48">
      <w:pPr>
        <w:ind w:right="-41"/>
        <w:jc w:val="center"/>
        <w:rPr>
          <w:rFonts w:ascii="Book Antiqua" w:hAnsi="Book Antiqua"/>
          <w:b/>
        </w:rPr>
      </w:pPr>
      <w:bookmarkStart w:id="0" w:name="3.1"/>
    </w:p>
    <w:p w:rsidR="001D0CC3" w:rsidRPr="00661938" w:rsidRDefault="001D0CC3" w:rsidP="001D0CC3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b/>
        </w:rPr>
      </w:pPr>
      <w:r w:rsidRPr="00661938">
        <w:rPr>
          <w:rFonts w:ascii="Book Antiqua" w:hAnsi="Book Antiqua"/>
          <w:b/>
        </w:rPr>
        <w:t>ПОЛОЖЕНИЕ</w:t>
      </w:r>
    </w:p>
    <w:p w:rsidR="001D0CC3" w:rsidRPr="00661938" w:rsidRDefault="001D0CC3" w:rsidP="001D0CC3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b/>
        </w:rPr>
      </w:pPr>
      <w:r w:rsidRPr="006A082A">
        <w:rPr>
          <w:rFonts w:ascii="Book Antiqua" w:hAnsi="Book Antiqua"/>
          <w:b/>
        </w:rPr>
        <w:t xml:space="preserve">о порядке организации и проведения публичных слушаний </w:t>
      </w:r>
      <w:r w:rsidR="001974CE" w:rsidRPr="00661938">
        <w:rPr>
          <w:rFonts w:ascii="Book Antiqua" w:hAnsi="Book Antiqua"/>
          <w:b/>
        </w:rPr>
        <w:t>внутригородского муниципального образования города Севастополя Качинский муниципальный округ</w:t>
      </w:r>
    </w:p>
    <w:bookmarkEnd w:id="0"/>
    <w:p w:rsidR="001D0CC3" w:rsidRPr="00661938" w:rsidRDefault="001D0CC3" w:rsidP="001D0CC3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Book Antiqua" w:eastAsia="Times New Roman" w:hAnsi="Book Antiqua" w:cs="Arial"/>
        </w:rPr>
      </w:pPr>
    </w:p>
    <w:p w:rsidR="001D0CC3" w:rsidRPr="006A082A" w:rsidRDefault="001D0CC3" w:rsidP="001D0CC3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Book Antiqua" w:eastAsia="Times New Roman" w:hAnsi="Book Antiqua"/>
        </w:rPr>
      </w:pPr>
      <w:proofErr w:type="gramStart"/>
      <w:r w:rsidRPr="006A082A">
        <w:rPr>
          <w:rFonts w:ascii="Book Antiqua" w:eastAsia="Times New Roman" w:hAnsi="Book Antiqua" w:cs="Arial"/>
        </w:rPr>
        <w:t xml:space="preserve">Настоящее Положение о порядке организации и проведения публичных слушаний внутригородского муниципального образования города Севастополя </w:t>
      </w:r>
      <w:r w:rsidRPr="00661938">
        <w:rPr>
          <w:rFonts w:ascii="Book Antiqua" w:eastAsia="Times New Roman" w:hAnsi="Book Antiqua" w:cs="Arial"/>
        </w:rPr>
        <w:t>Качинский</w:t>
      </w:r>
      <w:r w:rsidRPr="006A082A">
        <w:rPr>
          <w:rFonts w:ascii="Book Antiqua" w:eastAsia="Times New Roman" w:hAnsi="Book Antiqua" w:cs="Arial"/>
        </w:rPr>
        <w:t xml:space="preserve"> муниципальный округ</w:t>
      </w:r>
      <w:r w:rsidRPr="00661938">
        <w:rPr>
          <w:rFonts w:ascii="Book Antiqua" w:eastAsia="Times New Roman" w:hAnsi="Book Antiqua" w:cs="Arial"/>
        </w:rPr>
        <w:t xml:space="preserve"> </w:t>
      </w:r>
      <w:r w:rsidRPr="006A082A">
        <w:rPr>
          <w:rFonts w:ascii="Book Antiqua" w:eastAsia="Times New Roman" w:hAnsi="Book Antiqua" w:cs="Arial"/>
        </w:rPr>
        <w:t xml:space="preserve">(далее </w:t>
      </w:r>
      <w:r w:rsidRPr="00661938">
        <w:rPr>
          <w:rFonts w:ascii="Book Antiqua" w:eastAsia="Times New Roman" w:hAnsi="Book Antiqua" w:cs="Arial"/>
        </w:rPr>
        <w:t>–</w:t>
      </w:r>
      <w:r w:rsidRPr="006A082A">
        <w:rPr>
          <w:rFonts w:ascii="Book Antiqua" w:eastAsia="Times New Roman" w:hAnsi="Book Antiqua" w:cs="Arial"/>
        </w:rPr>
        <w:t xml:space="preserve"> Положение)</w:t>
      </w:r>
      <w:r w:rsidRPr="00661938">
        <w:rPr>
          <w:rFonts w:ascii="Book Antiqua" w:eastAsia="Times New Roman" w:hAnsi="Book Antiqua" w:cs="Arial"/>
        </w:rPr>
        <w:t xml:space="preserve"> </w:t>
      </w:r>
      <w:r w:rsidRPr="006A082A">
        <w:rPr>
          <w:rFonts w:ascii="Book Antiqua" w:eastAsia="Times New Roman" w:hAnsi="Book Antiqua" w:cs="Arial"/>
        </w:rPr>
        <w:t>устанавливает</w:t>
      </w:r>
      <w:r w:rsidRPr="00661938">
        <w:rPr>
          <w:rFonts w:ascii="Book Antiqua" w:eastAsia="Times New Roman" w:hAnsi="Book Antiqua" w:cs="Arial"/>
        </w:rPr>
        <w:t>,</w:t>
      </w:r>
      <w:r w:rsidRPr="006A082A">
        <w:rPr>
          <w:rFonts w:ascii="Book Antiqua" w:eastAsia="Times New Roman" w:hAnsi="Book Antiqua" w:cs="Arial"/>
        </w:rPr>
        <w:t xml:space="preserve"> в соответствии с Федеральным законом от 06.10.2003 № 131-ФЗ "Об общих принципах организации местного самоуправления в Российской Федерации", Законом города Севастополя от 30.12.2014г. № 102-ЗС «О местном самоуправлении в городе Севастополе», ст. 12 Устава внутригородского муниципального образования города Севастополя </w:t>
      </w:r>
      <w:r w:rsidRPr="00661938">
        <w:rPr>
          <w:rFonts w:ascii="Book Antiqua" w:eastAsia="Times New Roman" w:hAnsi="Book Antiqua" w:cs="Arial"/>
        </w:rPr>
        <w:t>Качинский</w:t>
      </w:r>
      <w:r w:rsidRPr="006A082A">
        <w:rPr>
          <w:rFonts w:ascii="Book Antiqua" w:eastAsia="Times New Roman" w:hAnsi="Book Antiqua" w:cs="Arial"/>
        </w:rPr>
        <w:t xml:space="preserve"> муниципальный</w:t>
      </w:r>
      <w:proofErr w:type="gramEnd"/>
      <w:r w:rsidRPr="006A082A">
        <w:rPr>
          <w:rFonts w:ascii="Book Antiqua" w:eastAsia="Times New Roman" w:hAnsi="Book Antiqua" w:cs="Arial"/>
        </w:rPr>
        <w:t xml:space="preserve"> округ, порядок организации и проведения соответствующих публичных слушаний.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1D0CC3" w:rsidRPr="006A082A" w:rsidRDefault="001D0CC3" w:rsidP="001D0CC3">
      <w:pPr>
        <w:shd w:val="clear" w:color="auto" w:fill="FFFFFF"/>
        <w:jc w:val="center"/>
        <w:rPr>
          <w:rFonts w:ascii="Book Antiqua" w:hAnsi="Book Antiqua"/>
          <w:b/>
        </w:rPr>
      </w:pPr>
      <w:r w:rsidRPr="006A082A">
        <w:rPr>
          <w:rFonts w:ascii="Book Antiqua" w:hAnsi="Book Antiqua" w:cs="Arial"/>
          <w:b/>
          <w:bCs/>
        </w:rPr>
        <w:t>1. Общие положения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  <w:bCs/>
        </w:rPr>
        <w:t> 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1.1. Публичные слушания во внутригородском муниципальном образовании города Севастополя </w:t>
      </w:r>
      <w:r w:rsidRPr="00661938">
        <w:rPr>
          <w:rFonts w:ascii="Book Antiqua" w:hAnsi="Book Antiqua" w:cs="Arial"/>
        </w:rPr>
        <w:t>Качинский</w:t>
      </w:r>
      <w:r w:rsidRPr="006A082A">
        <w:rPr>
          <w:rFonts w:ascii="Book Antiqua" w:hAnsi="Book Antiqua" w:cs="Arial"/>
        </w:rPr>
        <w:t xml:space="preserve"> муниципальный округ</w:t>
      </w:r>
      <w:r w:rsidRPr="00661938">
        <w:rPr>
          <w:rFonts w:ascii="Book Antiqua" w:hAnsi="Book Antiqua" w:cs="Arial"/>
        </w:rPr>
        <w:t xml:space="preserve"> </w:t>
      </w:r>
      <w:r w:rsidRPr="006A082A">
        <w:rPr>
          <w:rFonts w:ascii="Book Antiqua" w:hAnsi="Book Antiqua" w:cs="Arial"/>
        </w:rPr>
        <w:t>проводятся с целью выявления и учета мнения населения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1.2. Публичные слушания проводятся по инициативе населения, Совета </w:t>
      </w:r>
      <w:r w:rsidRPr="00661938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 или </w:t>
      </w:r>
      <w:r w:rsidRPr="00661938">
        <w:rPr>
          <w:rFonts w:ascii="Book Antiqua" w:hAnsi="Book Antiqua" w:cs="Arial"/>
        </w:rPr>
        <w:t>Г</w:t>
      </w:r>
      <w:r w:rsidRPr="006A082A">
        <w:rPr>
          <w:rFonts w:ascii="Book Antiqua" w:hAnsi="Book Antiqua" w:cs="Arial"/>
        </w:rPr>
        <w:t xml:space="preserve">лавы внутригородского муниципального образования города Севастополя </w:t>
      </w:r>
      <w:r w:rsidRPr="00661938">
        <w:rPr>
          <w:rFonts w:ascii="Book Antiqua" w:hAnsi="Book Antiqua" w:cs="Arial"/>
        </w:rPr>
        <w:t>Качинский</w:t>
      </w:r>
      <w:r w:rsidRPr="006A082A">
        <w:rPr>
          <w:rFonts w:ascii="Book Antiqua" w:hAnsi="Book Antiqua" w:cs="Arial"/>
        </w:rPr>
        <w:t xml:space="preserve"> муниципальный округ.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1.3. На публичные слушания в обязательном порядке выносится:</w:t>
      </w:r>
    </w:p>
    <w:p w:rsidR="001D0CC3" w:rsidRPr="006A082A" w:rsidRDefault="001D0CC3" w:rsidP="001D0CC3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- проект устава внутригородского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1D0CC3" w:rsidRPr="006A082A" w:rsidRDefault="001D0CC3" w:rsidP="001D0CC3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- проект местного бюджета и отчет о его исполнении;</w:t>
      </w:r>
    </w:p>
    <w:p w:rsidR="001D0CC3" w:rsidRPr="006A082A" w:rsidRDefault="001D0CC3" w:rsidP="001D0CC3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- проекты планов и программ развития муниципального образования;</w:t>
      </w:r>
    </w:p>
    <w:p w:rsidR="001D0CC3" w:rsidRPr="006A082A" w:rsidRDefault="001D0CC3" w:rsidP="001D0CC3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- вопросы о преобразовании внутригородс</w:t>
      </w:r>
      <w:r w:rsidR="006F793D" w:rsidRPr="00661938">
        <w:rPr>
          <w:rFonts w:ascii="Book Antiqua" w:hAnsi="Book Antiqua" w:cs="Arial"/>
        </w:rPr>
        <w:t>кого муниципального образования.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1.4. Рекомендации публичных слушаний учитываются при подготовке и принятии муниципальных правовых актов.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1.5. Каждый гражданин Российской Федерации, проживающий на территории </w:t>
      </w:r>
      <w:r w:rsidR="006F793D" w:rsidRPr="00661938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</w:t>
      </w:r>
      <w:r w:rsidR="006F793D" w:rsidRPr="00661938">
        <w:rPr>
          <w:rFonts w:ascii="Book Antiqua" w:hAnsi="Book Antiqua" w:cs="Arial"/>
        </w:rPr>
        <w:t>ниципального округа и обладающий</w:t>
      </w:r>
      <w:r w:rsidRPr="006A082A">
        <w:rPr>
          <w:rFonts w:ascii="Book Antiqua" w:hAnsi="Book Antiqua" w:cs="Arial"/>
        </w:rPr>
        <w:t xml:space="preserve"> избирательным правом, вправе принять участие в публичных слушаниях, а также направить в </w:t>
      </w:r>
      <w:r w:rsidRPr="006A082A">
        <w:rPr>
          <w:rFonts w:ascii="Book Antiqua" w:hAnsi="Book Antiqua" w:cs="Arial"/>
        </w:rPr>
        <w:lastRenderedPageBreak/>
        <w:t xml:space="preserve">Совет </w:t>
      </w:r>
      <w:r w:rsidR="006F793D" w:rsidRPr="00661938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 свои предложения в порядке индивидуальных или коллективных обращений.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1D0CC3" w:rsidRPr="006A082A" w:rsidRDefault="001D0CC3" w:rsidP="006F793D">
      <w:pPr>
        <w:shd w:val="clear" w:color="auto" w:fill="FFFFFF"/>
        <w:jc w:val="center"/>
        <w:rPr>
          <w:rFonts w:ascii="Book Antiqua" w:hAnsi="Book Antiqua"/>
          <w:b/>
        </w:rPr>
      </w:pPr>
      <w:r w:rsidRPr="006A082A">
        <w:rPr>
          <w:rFonts w:ascii="Book Antiqua" w:hAnsi="Book Antiqua" w:cs="Arial"/>
          <w:b/>
          <w:bCs/>
        </w:rPr>
        <w:t>2. Выдвижение инициативы проведения публичных слушаний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  <w:bCs/>
        </w:rPr>
        <w:t> 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2.1. </w:t>
      </w:r>
      <w:r w:rsidR="006F793D" w:rsidRPr="006A082A">
        <w:rPr>
          <w:rFonts w:ascii="Book Antiqua" w:hAnsi="Book Antiqua" w:cs="Arial"/>
        </w:rPr>
        <w:t xml:space="preserve">Публичные слушания проводятся по инициативе населения, Совета </w:t>
      </w:r>
      <w:r w:rsidR="006F793D" w:rsidRPr="00661938">
        <w:rPr>
          <w:rFonts w:ascii="Book Antiqua" w:hAnsi="Book Antiqua" w:cs="Arial"/>
        </w:rPr>
        <w:t>Качинского</w:t>
      </w:r>
      <w:r w:rsidR="006F793D" w:rsidRPr="006A082A">
        <w:rPr>
          <w:rFonts w:ascii="Book Antiqua" w:hAnsi="Book Antiqua" w:cs="Arial"/>
        </w:rPr>
        <w:t xml:space="preserve"> муниципального округа или </w:t>
      </w:r>
      <w:r w:rsidR="006F793D" w:rsidRPr="00661938">
        <w:rPr>
          <w:rFonts w:ascii="Book Antiqua" w:hAnsi="Book Antiqua" w:cs="Arial"/>
        </w:rPr>
        <w:t>Г</w:t>
      </w:r>
      <w:r w:rsidR="006F793D" w:rsidRPr="006A082A">
        <w:rPr>
          <w:rFonts w:ascii="Book Antiqua" w:hAnsi="Book Antiqua" w:cs="Arial"/>
        </w:rPr>
        <w:t xml:space="preserve">лавы внутригородского муниципального образования города Севастополя </w:t>
      </w:r>
      <w:r w:rsidR="006F793D" w:rsidRPr="00661938">
        <w:rPr>
          <w:rFonts w:ascii="Book Antiqua" w:hAnsi="Book Antiqua" w:cs="Arial"/>
        </w:rPr>
        <w:t>Качинский</w:t>
      </w:r>
      <w:r w:rsidR="006F793D" w:rsidRPr="006A082A">
        <w:rPr>
          <w:rFonts w:ascii="Book Antiqua" w:hAnsi="Book Antiqua" w:cs="Arial"/>
        </w:rPr>
        <w:t xml:space="preserve"> муниципальный округ</w:t>
      </w:r>
      <w:r w:rsidRPr="006A082A">
        <w:rPr>
          <w:rFonts w:ascii="Book Antiqua" w:hAnsi="Book Antiqua" w:cs="Arial"/>
        </w:rPr>
        <w:t>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2.2. Инициативная группа жителей </w:t>
      </w:r>
      <w:r w:rsidR="006F793D" w:rsidRPr="00661938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 в количестве не менее 10 человек вправе направить предложение в Совет </w:t>
      </w:r>
      <w:r w:rsidR="006F793D" w:rsidRPr="00661938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 о назначении публичных слушаний по проектам муниципальных правовых актов по вопросам местного значения.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К предложению (ходатайству) должны быть приложены следующие сведения: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- список членов инициативной группы;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- подписные листы в поддержке публичных слушаний по вопросу (Приложение 1).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Предложение (ходатайство) должно быть подписано всеми членами инициативной группы</w:t>
      </w:r>
      <w:r w:rsidR="006F793D" w:rsidRPr="00661938">
        <w:rPr>
          <w:rFonts w:ascii="Book Antiqua" w:hAnsi="Book Antiqua" w:cs="Arial"/>
        </w:rPr>
        <w:t>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2.3. Предложения о проведении публичных слушаний по инициативе Совета </w:t>
      </w:r>
      <w:r w:rsidR="006F793D" w:rsidRPr="00661938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 могут внести депутаты, постоянные комиссии и депутатские группы Совета </w:t>
      </w:r>
      <w:r w:rsidR="006F793D" w:rsidRPr="00661938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2.4. Глава </w:t>
      </w:r>
      <w:r w:rsidR="006F793D" w:rsidRPr="006A082A">
        <w:rPr>
          <w:rFonts w:ascii="Book Antiqua" w:hAnsi="Book Antiqua" w:cs="Arial"/>
        </w:rPr>
        <w:t xml:space="preserve">внутригородского муниципального образования города Севастополя </w:t>
      </w:r>
      <w:r w:rsidR="006F793D" w:rsidRPr="00661938">
        <w:rPr>
          <w:rFonts w:ascii="Book Antiqua" w:hAnsi="Book Antiqua" w:cs="Arial"/>
        </w:rPr>
        <w:t>Качинский</w:t>
      </w:r>
      <w:r w:rsidR="006F793D" w:rsidRPr="006A082A">
        <w:rPr>
          <w:rFonts w:ascii="Book Antiqua" w:hAnsi="Book Antiqua" w:cs="Arial"/>
        </w:rPr>
        <w:t xml:space="preserve"> муниципальный округ</w:t>
      </w:r>
      <w:r w:rsidR="006F793D" w:rsidRPr="00661938">
        <w:rPr>
          <w:rFonts w:ascii="Book Antiqua" w:hAnsi="Book Antiqua" w:cs="Arial"/>
        </w:rPr>
        <w:t xml:space="preserve"> </w:t>
      </w:r>
      <w:r w:rsidRPr="006A082A">
        <w:rPr>
          <w:rFonts w:ascii="Book Antiqua" w:hAnsi="Book Antiqua" w:cs="Arial"/>
        </w:rPr>
        <w:t>может принять решение о проведении публичных слушаний, путем издания соответствующего муниципального правового акта.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1D0CC3" w:rsidRPr="006A082A" w:rsidRDefault="001D0CC3" w:rsidP="006F793D">
      <w:pPr>
        <w:shd w:val="clear" w:color="auto" w:fill="FFFFFF"/>
        <w:jc w:val="center"/>
        <w:rPr>
          <w:rFonts w:ascii="Book Antiqua" w:hAnsi="Book Antiqua"/>
          <w:b/>
        </w:rPr>
      </w:pPr>
      <w:r w:rsidRPr="006A082A">
        <w:rPr>
          <w:rFonts w:ascii="Book Antiqua" w:hAnsi="Book Antiqua" w:cs="Arial"/>
          <w:b/>
        </w:rPr>
        <w:t>3. Назначение публичных слушаний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3.1. Муниципальный правовой акт о назначении публичных слушаний должен содержать указание места, даты, времени начала и окончания публичных слушаний, проектов муниципальных правовых актов, вынесенных на обсуждение на публичных слушаниях, а также информацию об инициаторах публичных слушаний.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3.2. Решение о назначении публичных слушаний подлежит официальному опубликованию (обнародованию) до даты проведения публичных слушаний, в сроки, установленные настоящим Положением в соответствии с федеральными законодательными актами. Одновременно с указанным решением публикуется проект муниципального правового акта, порядок учета предложений по проекту, а также порядок участия граждан в обсуждении проекта муниципального правового акта, вынесенного на публичные слушания.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3.3. Совет </w:t>
      </w:r>
      <w:r w:rsidR="006F793D" w:rsidRPr="00661938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 назначает публичные слушания по предложениям инициативных групп граждан, депутатов, постоянных комиссий и депутатских групп Совета </w:t>
      </w:r>
      <w:r w:rsidR="006F793D" w:rsidRPr="00661938">
        <w:rPr>
          <w:rFonts w:ascii="Book Antiqua" w:hAnsi="Book Antiqua" w:cs="Arial"/>
        </w:rPr>
        <w:t>Качинского</w:t>
      </w:r>
      <w:r w:rsidR="006F793D" w:rsidRPr="006A082A">
        <w:rPr>
          <w:rFonts w:ascii="Book Antiqua" w:hAnsi="Book Antiqua" w:cs="Arial"/>
        </w:rPr>
        <w:t xml:space="preserve"> </w:t>
      </w:r>
      <w:r w:rsidRPr="006A082A">
        <w:rPr>
          <w:rFonts w:ascii="Book Antiqua" w:hAnsi="Book Antiqua" w:cs="Arial"/>
        </w:rPr>
        <w:t>муниципального округа.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lastRenderedPageBreak/>
        <w:t xml:space="preserve">Решение о назначении публичных слушаний принимается большинством голосов от установленного действующим законодательством </w:t>
      </w:r>
      <w:proofErr w:type="gramStart"/>
      <w:r w:rsidRPr="006A082A">
        <w:rPr>
          <w:rFonts w:ascii="Book Antiqua" w:hAnsi="Book Antiqua" w:cs="Arial"/>
        </w:rPr>
        <w:t>города Севастополя количества депутатов Совета</w:t>
      </w:r>
      <w:proofErr w:type="gramEnd"/>
      <w:r w:rsidRPr="006A082A">
        <w:rPr>
          <w:rFonts w:ascii="Book Antiqua" w:hAnsi="Book Antiqua" w:cs="Arial"/>
        </w:rPr>
        <w:t xml:space="preserve"> </w:t>
      </w:r>
      <w:r w:rsidR="006F793D" w:rsidRPr="00661938">
        <w:rPr>
          <w:rFonts w:ascii="Book Antiqua" w:hAnsi="Book Antiqua" w:cs="Arial"/>
        </w:rPr>
        <w:t>Качинского</w:t>
      </w:r>
      <w:r w:rsidR="006F793D" w:rsidRPr="006A082A">
        <w:rPr>
          <w:rFonts w:ascii="Book Antiqua" w:hAnsi="Book Antiqua" w:cs="Arial"/>
        </w:rPr>
        <w:t xml:space="preserve"> </w:t>
      </w:r>
      <w:r w:rsidRPr="006A082A">
        <w:rPr>
          <w:rFonts w:ascii="Book Antiqua" w:hAnsi="Book Antiqua" w:cs="Arial"/>
        </w:rPr>
        <w:t>муниципального округа.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Отклонение Советом </w:t>
      </w:r>
      <w:r w:rsidR="006F793D" w:rsidRPr="00661938">
        <w:rPr>
          <w:rFonts w:ascii="Book Antiqua" w:hAnsi="Book Antiqua" w:cs="Arial"/>
        </w:rPr>
        <w:t>Качинского</w:t>
      </w:r>
      <w:r w:rsidR="006F793D" w:rsidRPr="006A082A">
        <w:rPr>
          <w:rFonts w:ascii="Book Antiqua" w:hAnsi="Book Antiqua" w:cs="Arial"/>
        </w:rPr>
        <w:t xml:space="preserve"> </w:t>
      </w:r>
      <w:r w:rsidRPr="006A082A">
        <w:rPr>
          <w:rFonts w:ascii="Book Antiqua" w:hAnsi="Book Antiqua" w:cs="Arial"/>
        </w:rPr>
        <w:t>муниципального округа инициативы граждан по проведению публичных слушаний может быть оспорено в суде.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1D0CC3" w:rsidRPr="006A082A" w:rsidRDefault="001D0CC3" w:rsidP="006F793D">
      <w:pPr>
        <w:shd w:val="clear" w:color="auto" w:fill="FFFFFF"/>
        <w:jc w:val="center"/>
        <w:rPr>
          <w:rFonts w:ascii="Book Antiqua" w:hAnsi="Book Antiqua"/>
          <w:b/>
        </w:rPr>
      </w:pPr>
      <w:r w:rsidRPr="006A082A">
        <w:rPr>
          <w:rFonts w:ascii="Book Antiqua" w:hAnsi="Book Antiqua" w:cs="Arial"/>
          <w:b/>
        </w:rPr>
        <w:t xml:space="preserve">4. Подготовка публичных слушаний, учет предложений жителей </w:t>
      </w:r>
      <w:r w:rsidR="006F793D" w:rsidRPr="00661938">
        <w:rPr>
          <w:rFonts w:ascii="Book Antiqua" w:hAnsi="Book Antiqua" w:cs="Arial"/>
          <w:b/>
        </w:rPr>
        <w:t>Качинского</w:t>
      </w:r>
      <w:r w:rsidRPr="006A082A">
        <w:rPr>
          <w:rFonts w:ascii="Book Antiqua" w:hAnsi="Book Antiqua" w:cs="Arial"/>
          <w:b/>
        </w:rPr>
        <w:t xml:space="preserve"> муниципального округа и их участие в обсуждении проектов,</w:t>
      </w:r>
      <w:r w:rsidR="006F793D" w:rsidRPr="00661938">
        <w:rPr>
          <w:rFonts w:ascii="Book Antiqua" w:hAnsi="Book Antiqua" w:cs="Arial"/>
          <w:b/>
        </w:rPr>
        <w:t xml:space="preserve"> </w:t>
      </w:r>
      <w:r w:rsidRPr="006A082A">
        <w:rPr>
          <w:rFonts w:ascii="Book Antiqua" w:hAnsi="Book Antiqua" w:cs="Arial"/>
          <w:b/>
        </w:rPr>
        <w:t>вынесенных на публичные слушания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4.1. Подготовка публичных слушаний, назначенных Советом </w:t>
      </w:r>
      <w:r w:rsidR="006F793D" w:rsidRPr="00661938">
        <w:rPr>
          <w:rFonts w:ascii="Book Antiqua" w:hAnsi="Book Antiqua" w:cs="Arial"/>
        </w:rPr>
        <w:t>Качинского</w:t>
      </w:r>
      <w:r w:rsidR="006F793D" w:rsidRPr="006A082A">
        <w:rPr>
          <w:rFonts w:ascii="Book Antiqua" w:hAnsi="Book Antiqua" w:cs="Arial"/>
        </w:rPr>
        <w:t xml:space="preserve"> </w:t>
      </w:r>
      <w:r w:rsidRPr="006A082A">
        <w:rPr>
          <w:rFonts w:ascii="Book Antiqua" w:hAnsi="Book Antiqua" w:cs="Arial"/>
        </w:rPr>
        <w:t xml:space="preserve">муниципального округа, осуществляется рабочей группой депутатов </w:t>
      </w:r>
      <w:r w:rsidR="006F793D" w:rsidRPr="00661938">
        <w:rPr>
          <w:rFonts w:ascii="Book Antiqua" w:hAnsi="Book Antiqua" w:cs="Arial"/>
        </w:rPr>
        <w:t>С</w:t>
      </w:r>
      <w:r w:rsidRPr="006A082A">
        <w:rPr>
          <w:rFonts w:ascii="Book Antiqua" w:hAnsi="Book Antiqua" w:cs="Arial"/>
        </w:rPr>
        <w:t>овета.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4.2. Подготовка публичных слушаний, назначенных Главой </w:t>
      </w:r>
      <w:r w:rsidR="006F793D" w:rsidRPr="006A082A">
        <w:rPr>
          <w:rFonts w:ascii="Book Antiqua" w:hAnsi="Book Antiqua" w:cs="Arial"/>
        </w:rPr>
        <w:t xml:space="preserve">внутригородского муниципального образования города Севастополя </w:t>
      </w:r>
      <w:r w:rsidR="006F793D" w:rsidRPr="00661938">
        <w:rPr>
          <w:rFonts w:ascii="Book Antiqua" w:hAnsi="Book Antiqua" w:cs="Arial"/>
        </w:rPr>
        <w:t>Качинский</w:t>
      </w:r>
      <w:r w:rsidR="006F793D" w:rsidRPr="006A082A">
        <w:rPr>
          <w:rFonts w:ascii="Book Antiqua" w:hAnsi="Book Antiqua" w:cs="Arial"/>
        </w:rPr>
        <w:t xml:space="preserve"> муниципальный округ</w:t>
      </w:r>
      <w:r w:rsidRPr="006A082A">
        <w:rPr>
          <w:rFonts w:ascii="Book Antiqua" w:hAnsi="Book Antiqua" w:cs="Arial"/>
        </w:rPr>
        <w:t>, осуществляется рабочей группой из числа муниципальных служащих местной администрации.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4.3. Совет </w:t>
      </w:r>
      <w:r w:rsidR="006F793D" w:rsidRPr="00661938">
        <w:rPr>
          <w:rFonts w:ascii="Book Antiqua" w:hAnsi="Book Antiqua" w:cs="Arial"/>
        </w:rPr>
        <w:t>Качинского муниципального округа или Г</w:t>
      </w:r>
      <w:r w:rsidRPr="006A082A">
        <w:rPr>
          <w:rFonts w:ascii="Book Antiqua" w:hAnsi="Book Antiqua" w:cs="Arial"/>
        </w:rPr>
        <w:t xml:space="preserve">лава </w:t>
      </w:r>
      <w:r w:rsidR="006F793D" w:rsidRPr="006A082A">
        <w:rPr>
          <w:rFonts w:ascii="Book Antiqua" w:hAnsi="Book Antiqua" w:cs="Arial"/>
        </w:rPr>
        <w:t xml:space="preserve">внутригородского муниципального образования города Севастополя </w:t>
      </w:r>
      <w:r w:rsidR="006F793D" w:rsidRPr="00661938">
        <w:rPr>
          <w:rFonts w:ascii="Book Antiqua" w:hAnsi="Book Antiqua" w:cs="Arial"/>
        </w:rPr>
        <w:t>Качинский</w:t>
      </w:r>
      <w:r w:rsidR="006F793D" w:rsidRPr="006A082A">
        <w:rPr>
          <w:rFonts w:ascii="Book Antiqua" w:hAnsi="Book Antiqua" w:cs="Arial"/>
        </w:rPr>
        <w:t xml:space="preserve"> муниципальный округ</w:t>
      </w:r>
      <w:r w:rsidR="006F793D" w:rsidRPr="00661938">
        <w:rPr>
          <w:rFonts w:ascii="Book Antiqua" w:hAnsi="Book Antiqua" w:cs="Arial"/>
        </w:rPr>
        <w:t xml:space="preserve"> </w:t>
      </w:r>
      <w:r w:rsidRPr="006A082A">
        <w:rPr>
          <w:rFonts w:ascii="Book Antiqua" w:hAnsi="Book Antiqua" w:cs="Arial"/>
        </w:rPr>
        <w:t>назначают, основного докладчика, председателя (ведущего) и секретаря публичных слушаний и членов секретариата.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4.4. Предложения и замечания жителей </w:t>
      </w:r>
      <w:r w:rsidR="006F793D" w:rsidRPr="00661938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 по проектам муниципальных правовых актов вынесенных на публичные слушания, а также поправки к их предложениям направляются в Совет </w:t>
      </w:r>
      <w:r w:rsidR="006F793D" w:rsidRPr="00661938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 и </w:t>
      </w:r>
      <w:r w:rsidR="006F793D" w:rsidRPr="00661938">
        <w:rPr>
          <w:rFonts w:ascii="Book Antiqua" w:hAnsi="Book Antiqua" w:cs="Arial"/>
        </w:rPr>
        <w:t>Г</w:t>
      </w:r>
      <w:r w:rsidRPr="006A082A">
        <w:rPr>
          <w:rFonts w:ascii="Book Antiqua" w:hAnsi="Book Antiqua" w:cs="Arial"/>
        </w:rPr>
        <w:t xml:space="preserve">лаве </w:t>
      </w:r>
      <w:r w:rsidR="006F793D" w:rsidRPr="006A082A">
        <w:rPr>
          <w:rFonts w:ascii="Book Antiqua" w:hAnsi="Book Antiqua" w:cs="Arial"/>
        </w:rPr>
        <w:t xml:space="preserve">внутригородского муниципального образования города Севастополя </w:t>
      </w:r>
      <w:r w:rsidR="006F793D" w:rsidRPr="00661938">
        <w:rPr>
          <w:rFonts w:ascii="Book Antiqua" w:hAnsi="Book Antiqua" w:cs="Arial"/>
        </w:rPr>
        <w:t>Качинский</w:t>
      </w:r>
      <w:r w:rsidR="006F793D" w:rsidRPr="006A082A">
        <w:rPr>
          <w:rFonts w:ascii="Book Antiqua" w:hAnsi="Book Antiqua" w:cs="Arial"/>
        </w:rPr>
        <w:t xml:space="preserve"> муниципальный округ</w:t>
      </w:r>
      <w:r w:rsidRPr="006A082A">
        <w:rPr>
          <w:rFonts w:ascii="Book Antiqua" w:hAnsi="Book Antiqua" w:cs="Arial"/>
        </w:rPr>
        <w:t>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4.5. Жители </w:t>
      </w:r>
      <w:r w:rsidR="006F793D" w:rsidRPr="00661938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1D0CC3" w:rsidRPr="006A082A" w:rsidRDefault="001D0CC3" w:rsidP="006F793D">
      <w:pPr>
        <w:shd w:val="clear" w:color="auto" w:fill="FFFFFF"/>
        <w:jc w:val="center"/>
        <w:rPr>
          <w:rFonts w:ascii="Book Antiqua" w:hAnsi="Book Antiqua"/>
          <w:b/>
        </w:rPr>
      </w:pPr>
      <w:r w:rsidRPr="006A082A">
        <w:rPr>
          <w:rFonts w:ascii="Book Antiqua" w:hAnsi="Book Antiqua" w:cs="Arial"/>
          <w:b/>
          <w:bCs/>
        </w:rPr>
        <w:t>5. Порядок проведения публичных слушаний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  <w:bCs/>
        </w:rPr>
        <w:t> 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5.1. Участникам публичных слушаний предоставляются следующие материалы: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- порядок работы публичных слушаний (повестка заседания);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- регламент (ведения) публичных слушаний;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- порядок учета предложений, замечаний и поправок, поступивших от жителей </w:t>
      </w:r>
      <w:r w:rsidR="00855436" w:rsidRPr="00661938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 при принятии проектов муниципальных правовых актов;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- проект муниципального правового акта, вынесенный на публичные слушания;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- заключения на проект муниципального правового акта;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- предложения, замечания и поправки, поступившие к проекту муниципального правового акта;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- иные дополнительные материалы по тематике публичных слушаний.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5.2. Участники публичных слушаний регистрируются, указывая свои имя, отчество, фамилию, адрес места жительства (Приложение 2).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lastRenderedPageBreak/>
        <w:t xml:space="preserve">5.3. Участники публичных слушаний обязаны соблюдать регламент публичных слушаний, общественный порядок, уважительно относиться к друг к другу, </w:t>
      </w:r>
      <w:proofErr w:type="gramStart"/>
      <w:r w:rsidRPr="006A082A">
        <w:rPr>
          <w:rFonts w:ascii="Book Antiqua" w:hAnsi="Book Antiqua" w:cs="Arial"/>
        </w:rPr>
        <w:t>выступающим</w:t>
      </w:r>
      <w:proofErr w:type="gramEnd"/>
      <w:r w:rsidRPr="006A082A">
        <w:rPr>
          <w:rFonts w:ascii="Book Antiqua" w:hAnsi="Book Antiqua" w:cs="Arial"/>
        </w:rPr>
        <w:t xml:space="preserve"> и председателю (ведущему) публичных слушаний. Участники публичных слушаний выступают с сообщениями, а также участвуют в прениях в порядке, установленном регламентом публичных слушаний. Слово выступающим предоставляется председателем (ведущим) публичных слушаний.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5.4. Заседание публичных слушаний может быть продлено или продолжено в другой день по решению председателя (ведущего) публичных слушаний.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5.5. Секретариат публичных слушаний ведет протокол заседания.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5.6. В итоговых рекомендациях публичных слушаний должны содержаться предложения участников публичных слушаний об одобрении или отклонении вынесенного на рассмотрение проекта муниципального правового акта, об одобрении или отклонении поступивших предложений, замечаний и поправок к рассмотренному проекту.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5.7. Председатель (ведущий) публичных слушаний открывает публичные слушания, следит за порядком в зале заседаний, предоставляет слово выступающим, предупреждает выступающих об окончании времени, отведенного для выступления, предоставляет дополнительное время для выступления, лишает слова участников публичных слушаний, нарушающих порядок ведения публичных слушаний. В случае необходимости объявляет голосование по тем или иным вопросам и организует подсчет голосов. Организует принятие итоговых рекомендаций публичных слушаний, подписывает протокол публичных слушаний, итоговые рекомендации публичных слушаний и направляет их в органы местного самоуправления, а также направляет итоговые рекомендации для опубликования в средства массовой информации.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5.8. Итоговые рекомендации публичных слушаний подлежат официальному опубликованию на официальном сайте внутригородского муниципального образования в течение 5 дней со дня их проведения.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1D0CC3" w:rsidRPr="006A082A" w:rsidRDefault="001D0CC3" w:rsidP="006F793D">
      <w:pPr>
        <w:shd w:val="clear" w:color="auto" w:fill="FFFFFF"/>
        <w:jc w:val="center"/>
        <w:rPr>
          <w:rFonts w:ascii="Book Antiqua" w:hAnsi="Book Antiqua"/>
          <w:b/>
        </w:rPr>
      </w:pPr>
      <w:r w:rsidRPr="006A082A">
        <w:rPr>
          <w:rFonts w:ascii="Book Antiqua" w:hAnsi="Book Antiqua" w:cs="Arial"/>
          <w:b/>
          <w:bCs/>
        </w:rPr>
        <w:t>6. Регламент публичных слушаний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  <w:bCs/>
        </w:rPr>
        <w:t> 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6.1. Регламент публичных слушаний утверждается председательствующим (ведущим) публичных слушаний.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6.2. В регламенте указываются: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- время начала и время завершения заседания;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- время выступления основного докладчика;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- время выступлений содокладчиков (авторов проекта муниципального правового акта, авторов предложений, замечаний и поправок к проекту);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- время выступлений в прениях;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- права и обязанности председателя (ведущего) публичных слушаний;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- порядок принятия итоговых рекомендаций публичных слушаний в соответствии с настоящим Положением.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1D0CC3" w:rsidRPr="006A082A" w:rsidRDefault="001D0CC3" w:rsidP="00A21930">
      <w:pPr>
        <w:shd w:val="clear" w:color="auto" w:fill="FFFFFF"/>
        <w:jc w:val="center"/>
        <w:rPr>
          <w:rFonts w:ascii="Book Antiqua" w:hAnsi="Book Antiqua"/>
          <w:b/>
        </w:rPr>
      </w:pPr>
      <w:r w:rsidRPr="006A082A">
        <w:rPr>
          <w:rFonts w:ascii="Book Antiqua" w:hAnsi="Book Antiqua" w:cs="Arial"/>
          <w:b/>
          <w:bCs/>
        </w:rPr>
        <w:lastRenderedPageBreak/>
        <w:t xml:space="preserve">7. Порядок учета предложений, замечаний и поправок, поступивших от жителей </w:t>
      </w:r>
      <w:r w:rsidR="00A21930" w:rsidRPr="00661938">
        <w:rPr>
          <w:rFonts w:ascii="Book Antiqua" w:hAnsi="Book Antiqua" w:cs="Arial"/>
          <w:b/>
        </w:rPr>
        <w:t>Качинского</w:t>
      </w:r>
      <w:r w:rsidRPr="006A082A">
        <w:rPr>
          <w:rFonts w:ascii="Book Antiqua" w:hAnsi="Book Antiqua" w:cs="Arial"/>
          <w:b/>
        </w:rPr>
        <w:t xml:space="preserve"> муниципального округа </w:t>
      </w:r>
      <w:r w:rsidRPr="006A082A">
        <w:rPr>
          <w:rFonts w:ascii="Book Antiqua" w:hAnsi="Book Antiqua" w:cs="Arial"/>
          <w:b/>
          <w:bCs/>
        </w:rPr>
        <w:t>при принятии проектов муниципальных правовых актов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  <w:bCs/>
        </w:rPr>
        <w:t> 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7.1. </w:t>
      </w:r>
      <w:proofErr w:type="gramStart"/>
      <w:r w:rsidRPr="006A082A">
        <w:rPr>
          <w:rFonts w:ascii="Book Antiqua" w:hAnsi="Book Antiqua" w:cs="Arial"/>
        </w:rPr>
        <w:t xml:space="preserve">Предложения, замечания и поправки, поступившие от жителей </w:t>
      </w:r>
      <w:r w:rsidR="00A21930" w:rsidRPr="00661938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 в порядке проведения публичных слушаний, а также рекомендации публичных слушаний в обязательном порядке рассматриваются Советом </w:t>
      </w:r>
      <w:r w:rsidR="00A21930" w:rsidRPr="00661938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 при принятии проекта муниципального правового акта.</w:t>
      </w:r>
      <w:proofErr w:type="gramEnd"/>
      <w:r w:rsidRPr="006A082A">
        <w:rPr>
          <w:rFonts w:ascii="Book Antiqua" w:hAnsi="Book Antiqua" w:cs="Arial"/>
        </w:rPr>
        <w:t xml:space="preserve"> Авторы предложений, замечаний и поправок вправе присутствовать при их рассмотрении.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7.2. Предложения и замечания, а также рекомендации публичных слушаний рассматриваются при подготовке проекта муниципального правового акта к рассмотрению Советом </w:t>
      </w:r>
      <w:r w:rsidR="00A21930" w:rsidRPr="00661938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7.3. Предложения, замечания и поправки, поступившие по проекту муниципального правового акта, а также рекомендации публичных слушаний рассматриваются комиссией (рабочей группой), для подготовки проекта муниципального правового акта</w:t>
      </w:r>
      <w:r w:rsidRPr="006A082A">
        <w:rPr>
          <w:rFonts w:ascii="Book Antiqua" w:hAnsi="Book Antiqua" w:cs="Arial"/>
          <w:bCs/>
        </w:rPr>
        <w:t>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  <w:bCs/>
        </w:rPr>
        <w:t> </w:t>
      </w:r>
    </w:p>
    <w:p w:rsidR="001D0CC3" w:rsidRPr="006A082A" w:rsidRDefault="001D0CC3" w:rsidP="00A21930">
      <w:pPr>
        <w:shd w:val="clear" w:color="auto" w:fill="FFFFFF"/>
        <w:jc w:val="center"/>
        <w:rPr>
          <w:rFonts w:ascii="Book Antiqua" w:hAnsi="Book Antiqua"/>
          <w:b/>
        </w:rPr>
      </w:pPr>
      <w:r w:rsidRPr="006A082A">
        <w:rPr>
          <w:rFonts w:ascii="Book Antiqua" w:hAnsi="Book Antiqua" w:cs="Arial"/>
          <w:b/>
          <w:bCs/>
        </w:rPr>
        <w:t>8. Публичные слушания по проекту муниципального правового акта, а также проектам решений о внесении изменений и дополнен</w:t>
      </w:r>
      <w:r w:rsidR="00A21930" w:rsidRPr="00661938">
        <w:rPr>
          <w:rFonts w:ascii="Book Antiqua" w:hAnsi="Book Antiqua" w:cs="Arial"/>
          <w:b/>
          <w:bCs/>
        </w:rPr>
        <w:t>ий в муниципальный правовой акт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  <w:bCs/>
        </w:rPr>
        <w:t> 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8.1. Публичные слушания по проекту муниципального правового акта, а также проектам решений о внесении изменений и дополнений в муниципальный правовой акт назначаются по инициативе населения, Совета </w:t>
      </w:r>
      <w:r w:rsidR="00A21930" w:rsidRPr="00661938">
        <w:rPr>
          <w:rFonts w:ascii="Book Antiqua" w:hAnsi="Book Antiqua" w:cs="Arial"/>
        </w:rPr>
        <w:t>Качинского муниципального округа или Г</w:t>
      </w:r>
      <w:r w:rsidRPr="006A082A">
        <w:rPr>
          <w:rFonts w:ascii="Book Antiqua" w:hAnsi="Book Antiqua" w:cs="Arial"/>
        </w:rPr>
        <w:t xml:space="preserve">лавы </w:t>
      </w:r>
      <w:r w:rsidR="00A21930" w:rsidRPr="006A082A">
        <w:rPr>
          <w:rFonts w:ascii="Book Antiqua" w:hAnsi="Book Antiqua" w:cs="Arial"/>
        </w:rPr>
        <w:t xml:space="preserve">внутригородского муниципального образования города Севастополя </w:t>
      </w:r>
      <w:r w:rsidR="00A21930" w:rsidRPr="00661938">
        <w:rPr>
          <w:rFonts w:ascii="Book Antiqua" w:hAnsi="Book Antiqua" w:cs="Arial"/>
        </w:rPr>
        <w:t>Качинский</w:t>
      </w:r>
      <w:r w:rsidR="00A21930" w:rsidRPr="006A082A">
        <w:rPr>
          <w:rFonts w:ascii="Book Antiqua" w:hAnsi="Book Antiqua" w:cs="Arial"/>
        </w:rPr>
        <w:t xml:space="preserve"> муниципальный округ</w:t>
      </w:r>
      <w:r w:rsidR="00A21930" w:rsidRPr="00661938">
        <w:rPr>
          <w:rFonts w:ascii="Book Antiqua" w:hAnsi="Book Antiqua" w:cs="Arial"/>
        </w:rPr>
        <w:t xml:space="preserve"> </w:t>
      </w:r>
      <w:r w:rsidRPr="006A082A">
        <w:rPr>
          <w:rFonts w:ascii="Book Antiqua" w:hAnsi="Book Antiqua" w:cs="Arial"/>
        </w:rPr>
        <w:t>в порядке, установленном в разделе 3 настоящего Положения.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8.2. </w:t>
      </w:r>
      <w:proofErr w:type="gramStart"/>
      <w:r w:rsidRPr="006A082A">
        <w:rPr>
          <w:rFonts w:ascii="Book Antiqua" w:hAnsi="Book Antiqua" w:cs="Arial"/>
        </w:rPr>
        <w:t xml:space="preserve">Проект муниципального правового акта, проект муниципального правового акта о внесении изменений и дополнений в муниципальный правовой акт подлежат официальному опубликованию (обнародованию) с одновременным опубликованием (обнародованием) установленного Советом </w:t>
      </w:r>
      <w:r w:rsidR="00A21930" w:rsidRPr="00661938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 порядка учета предложений по проекту муниципального правового акта, проекту муниципального правового акта о внесении изменений и дополнений в муниципальный правовой акт, а также порядка участия граждан в его обсуждении не</w:t>
      </w:r>
      <w:proofErr w:type="gramEnd"/>
      <w:r w:rsidRPr="006A082A">
        <w:rPr>
          <w:rFonts w:ascii="Book Antiqua" w:hAnsi="Book Antiqua" w:cs="Arial"/>
        </w:rPr>
        <w:t xml:space="preserve"> позднее, чем за 7 календарных дней до дня рассмотрения вопроса о принятии муниципального правового акта, внесении изменений и дополнений в муниципальный правовой акт Советом </w:t>
      </w:r>
      <w:r w:rsidR="00A21930" w:rsidRPr="00661938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округа, и не позднее, чем за 5 календарных дней до проведения публичных слушаний, за исключением случаев предусмотренных пунктом 8.3. настоящего Положения.</w:t>
      </w:r>
    </w:p>
    <w:p w:rsidR="001D0CC3" w:rsidRPr="006A082A" w:rsidRDefault="001D0CC3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8.3. </w:t>
      </w:r>
      <w:proofErr w:type="gramStart"/>
      <w:r w:rsidRPr="006A082A">
        <w:rPr>
          <w:rFonts w:ascii="Book Antiqua" w:hAnsi="Book Antiqua" w:cs="Arial"/>
        </w:rPr>
        <w:t xml:space="preserve">Проект Устава внутригородского муниципального образования, проект муниципального правового акта о внесении изменений и дополнений в Устав внутригородского муниципального образования подлежат официальному опубликованию (обнародованию) с одновременным опубликованием (обнародованием) установленного Советом </w:t>
      </w:r>
      <w:r w:rsidR="00A21930" w:rsidRPr="00661938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 порядка учета предложений по проекту Устава внутригородского муниципального образования, проекта муниципального правового акта о внесении изменений и дополнений в Устав внутригородского муниципального </w:t>
      </w:r>
      <w:r w:rsidRPr="006A082A">
        <w:rPr>
          <w:rFonts w:ascii="Book Antiqua" w:hAnsi="Book Antiqua" w:cs="Arial"/>
        </w:rPr>
        <w:lastRenderedPageBreak/>
        <w:t>образования, а также порядка участия граждан</w:t>
      </w:r>
      <w:proofErr w:type="gramEnd"/>
      <w:r w:rsidRPr="006A082A">
        <w:rPr>
          <w:rFonts w:ascii="Book Antiqua" w:hAnsi="Book Antiqua" w:cs="Arial"/>
        </w:rPr>
        <w:t xml:space="preserve"> в его обсуждении не позднее, чем за 30 календарных дней до дня рассмотрения вопроса о принятии Устава, внесении изменений и дополнений в Устав Советом </w:t>
      </w:r>
      <w:r w:rsidR="00855436" w:rsidRPr="00661938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округа, и не позднее, чем за 20 календарных дней до проведения публичных слушаний.</w:t>
      </w:r>
    </w:p>
    <w:p w:rsidR="001D0CC3" w:rsidRPr="00661938" w:rsidRDefault="001D0CC3" w:rsidP="001D0CC3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6A082A">
        <w:rPr>
          <w:rFonts w:ascii="Book Antiqua" w:hAnsi="Book Antiqua" w:cs="Arial"/>
        </w:rPr>
        <w:t>8.</w:t>
      </w:r>
      <w:r w:rsidR="00855436">
        <w:rPr>
          <w:rFonts w:ascii="Book Antiqua" w:hAnsi="Book Antiqua" w:cs="Arial"/>
        </w:rPr>
        <w:t>4</w:t>
      </w:r>
      <w:r w:rsidRPr="006A082A">
        <w:rPr>
          <w:rFonts w:ascii="Book Antiqua" w:hAnsi="Book Antiqua" w:cs="Arial"/>
        </w:rPr>
        <w:t>. В итоговых рекомендациях публичных слушаний должны содержаться предложения участников публичных слушаний об одобрении или отклонении проекта муниципального правового акта, проектов решений о внесении изменений и дополнений в муниципальный правовой акт, а также об одобрении или отклонении поступивших предложений, замечаний и поправок к указанным проектам.</w:t>
      </w:r>
    </w:p>
    <w:p w:rsidR="00A21930" w:rsidRDefault="00A21930" w:rsidP="001D0CC3">
      <w:pPr>
        <w:shd w:val="clear" w:color="auto" w:fill="FFFFFF"/>
        <w:ind w:firstLine="709"/>
        <w:jc w:val="both"/>
        <w:rPr>
          <w:rFonts w:ascii="Book Antiqua" w:hAnsi="Book Antiqua" w:cs="Arial"/>
        </w:rPr>
      </w:pPr>
    </w:p>
    <w:p w:rsidR="00661938" w:rsidRDefault="00661938" w:rsidP="001D0CC3">
      <w:pPr>
        <w:shd w:val="clear" w:color="auto" w:fill="FFFFFF"/>
        <w:ind w:firstLine="709"/>
        <w:jc w:val="both"/>
        <w:rPr>
          <w:rFonts w:ascii="Book Antiqua" w:hAnsi="Book Antiqua" w:cs="Arial"/>
        </w:rPr>
      </w:pPr>
    </w:p>
    <w:p w:rsidR="00661938" w:rsidRDefault="00661938" w:rsidP="001D0CC3">
      <w:pPr>
        <w:shd w:val="clear" w:color="auto" w:fill="FFFFFF"/>
        <w:ind w:firstLine="709"/>
        <w:jc w:val="both"/>
        <w:rPr>
          <w:rFonts w:ascii="Book Antiqua" w:hAnsi="Book Antiqua" w:cs="Arial"/>
        </w:rPr>
      </w:pPr>
    </w:p>
    <w:p w:rsidR="00661938" w:rsidRPr="00661938" w:rsidRDefault="00661938" w:rsidP="001D0CC3">
      <w:pPr>
        <w:shd w:val="clear" w:color="auto" w:fill="FFFFFF"/>
        <w:ind w:firstLine="709"/>
        <w:jc w:val="both"/>
        <w:rPr>
          <w:rFonts w:ascii="Book Antiqua" w:hAnsi="Book Antiqua" w:cs="Arial"/>
        </w:rPr>
      </w:pPr>
    </w:p>
    <w:p w:rsidR="00A21930" w:rsidRPr="00661938" w:rsidRDefault="00A21930" w:rsidP="00A2193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4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63"/>
        <w:gridCol w:w="1735"/>
      </w:tblGrid>
      <w:tr w:rsidR="00A21930" w:rsidRPr="00661938" w:rsidTr="00A21930">
        <w:tc>
          <w:tcPr>
            <w:tcW w:w="5529" w:type="dxa"/>
            <w:vAlign w:val="center"/>
            <w:hideMark/>
          </w:tcPr>
          <w:p w:rsidR="00A21930" w:rsidRPr="00661938" w:rsidRDefault="00A21930" w:rsidP="005908E2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A21930" w:rsidRPr="00661938" w:rsidRDefault="00A21930" w:rsidP="005908E2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A21930" w:rsidRPr="00661938" w:rsidRDefault="00A21930" w:rsidP="005908E2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A21930" w:rsidRPr="00661938" w:rsidRDefault="00A21930" w:rsidP="005908E2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21930" w:rsidRPr="00661938" w:rsidRDefault="00A21930" w:rsidP="005908E2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A21930" w:rsidRPr="00661938" w:rsidRDefault="00A21930" w:rsidP="00A21930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A21930" w:rsidRPr="00661938" w:rsidRDefault="00A21930" w:rsidP="00A21930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A21930" w:rsidRPr="00661938" w:rsidRDefault="00A21930" w:rsidP="00A21930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A21930" w:rsidRPr="006A082A" w:rsidRDefault="00A21930" w:rsidP="001D0CC3">
      <w:pPr>
        <w:shd w:val="clear" w:color="auto" w:fill="FFFFFF"/>
        <w:ind w:firstLine="709"/>
        <w:jc w:val="both"/>
        <w:rPr>
          <w:rFonts w:ascii="Book Antiqua" w:hAnsi="Book Antiqua"/>
        </w:rPr>
      </w:pPr>
    </w:p>
    <w:p w:rsidR="00A21930" w:rsidRPr="00661938" w:rsidRDefault="00A21930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A21930" w:rsidRPr="00661938" w:rsidRDefault="00A21930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A21930" w:rsidRPr="00661938" w:rsidRDefault="00A21930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A21930" w:rsidRPr="00661938" w:rsidRDefault="00A21930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A21930" w:rsidRPr="00661938" w:rsidRDefault="00A21930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A21930" w:rsidRPr="00661938" w:rsidRDefault="00A21930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A21930" w:rsidRPr="00661938" w:rsidRDefault="00A21930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A21930" w:rsidRPr="00661938" w:rsidRDefault="00A21930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A21930" w:rsidRPr="00661938" w:rsidRDefault="00A21930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A21930" w:rsidRPr="00661938" w:rsidRDefault="00A21930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A21930" w:rsidRPr="00661938" w:rsidRDefault="00A21930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A21930" w:rsidRPr="00661938" w:rsidRDefault="00A21930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A21930" w:rsidRPr="00661938" w:rsidRDefault="00A21930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A21930" w:rsidRPr="00661938" w:rsidRDefault="00A21930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661938" w:rsidRDefault="001D0CC3" w:rsidP="00661938">
      <w:pPr>
        <w:widowControl w:val="0"/>
        <w:ind w:left="5670"/>
        <w:rPr>
          <w:rFonts w:ascii="Book Antiqua" w:hAnsi="Book Antiqua" w:cs="Arial"/>
        </w:rPr>
      </w:pPr>
      <w:r w:rsidRPr="006A082A">
        <w:rPr>
          <w:rFonts w:ascii="Book Antiqua" w:hAnsi="Book Antiqua" w:cs="Arial"/>
        </w:rPr>
        <w:lastRenderedPageBreak/>
        <w:t xml:space="preserve">Приложение 1 </w:t>
      </w:r>
    </w:p>
    <w:p w:rsidR="001D0CC3" w:rsidRPr="006A082A" w:rsidRDefault="001D0CC3" w:rsidP="00661938">
      <w:pPr>
        <w:widowControl w:val="0"/>
        <w:ind w:left="5670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к Положению </w:t>
      </w:r>
      <w:r w:rsidR="00661938" w:rsidRPr="006A082A">
        <w:rPr>
          <w:rFonts w:ascii="Book Antiqua" w:hAnsi="Book Antiqua" w:cs="Arial"/>
        </w:rPr>
        <w:t xml:space="preserve">о порядке организации и проведения публичных слушаний внутригородского муниципального образования города Севастополя </w:t>
      </w:r>
      <w:r w:rsidR="00661938" w:rsidRPr="00661938">
        <w:rPr>
          <w:rFonts w:ascii="Book Antiqua" w:hAnsi="Book Antiqua" w:cs="Arial"/>
        </w:rPr>
        <w:t>Качинский</w:t>
      </w:r>
      <w:r w:rsidR="00661938" w:rsidRPr="006A082A">
        <w:rPr>
          <w:rFonts w:ascii="Book Antiqua" w:hAnsi="Book Antiqua" w:cs="Arial"/>
        </w:rPr>
        <w:t xml:space="preserve"> муниципальный округ</w:t>
      </w:r>
    </w:p>
    <w:p w:rsidR="001D0CC3" w:rsidRPr="006A082A" w:rsidRDefault="001D0CC3" w:rsidP="00661938">
      <w:pPr>
        <w:widowControl w:val="0"/>
        <w:shd w:val="clear" w:color="auto" w:fill="FFFFFF"/>
        <w:rPr>
          <w:rFonts w:ascii="Book Antiqua" w:hAnsi="Book Antiqua"/>
        </w:rPr>
      </w:pPr>
      <w:r w:rsidRPr="006A082A">
        <w:rPr>
          <w:rFonts w:ascii="Book Antiqua" w:hAnsi="Book Antiqua" w:cs="Arial"/>
          <w:b/>
          <w:i/>
          <w:color w:val="000000"/>
          <w:spacing w:val="-1"/>
        </w:rPr>
        <w:t> </w:t>
      </w:r>
    </w:p>
    <w:p w:rsidR="001D0CC3" w:rsidRPr="006A082A" w:rsidRDefault="001D0CC3" w:rsidP="00661938">
      <w:pPr>
        <w:widowControl w:val="0"/>
        <w:shd w:val="clear" w:color="auto" w:fill="FFFFFF"/>
        <w:rPr>
          <w:rFonts w:ascii="Book Antiqua" w:hAnsi="Book Antiqua"/>
        </w:rPr>
      </w:pPr>
      <w:r w:rsidRPr="006A082A">
        <w:rPr>
          <w:rFonts w:ascii="Book Antiqua" w:hAnsi="Book Antiqua" w:cs="Arial"/>
          <w:b/>
          <w:i/>
        </w:rPr>
        <w:t> </w:t>
      </w:r>
    </w:p>
    <w:p w:rsidR="001D0CC3" w:rsidRPr="006A082A" w:rsidRDefault="001D0CC3" w:rsidP="00661938">
      <w:pPr>
        <w:widowControl w:val="0"/>
        <w:jc w:val="center"/>
        <w:rPr>
          <w:rFonts w:ascii="Book Antiqua" w:hAnsi="Book Antiqua"/>
          <w:b/>
        </w:rPr>
      </w:pPr>
      <w:r w:rsidRPr="006A082A">
        <w:rPr>
          <w:rFonts w:ascii="Book Antiqua" w:hAnsi="Book Antiqua" w:cs="Arial"/>
          <w:b/>
        </w:rPr>
        <w:t>ПОДПИСНОЙ ЛИСТ</w:t>
      </w:r>
    </w:p>
    <w:p w:rsidR="001D0CC3" w:rsidRPr="006A082A" w:rsidRDefault="001D0CC3" w:rsidP="00661938">
      <w:pPr>
        <w:widowControl w:val="0"/>
        <w:jc w:val="center"/>
        <w:rPr>
          <w:rFonts w:ascii="Book Antiqua" w:hAnsi="Book Antiqua"/>
          <w:b/>
        </w:rPr>
      </w:pPr>
      <w:r w:rsidRPr="006A082A">
        <w:rPr>
          <w:rFonts w:ascii="Book Antiqua" w:hAnsi="Book Antiqua" w:cs="Arial"/>
          <w:b/>
        </w:rPr>
        <w:t>в поддержку публичных слушаний по вопросу</w:t>
      </w:r>
    </w:p>
    <w:p w:rsidR="001D0CC3" w:rsidRPr="006A082A" w:rsidRDefault="001D0CC3" w:rsidP="00661938">
      <w:pPr>
        <w:widowControl w:val="0"/>
        <w:jc w:val="center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1D0CC3" w:rsidRPr="006A082A" w:rsidRDefault="001D0CC3" w:rsidP="00661938">
      <w:pPr>
        <w:widowControl w:val="0"/>
        <w:shd w:val="clear" w:color="auto" w:fill="FFFFFF"/>
        <w:rPr>
          <w:rFonts w:ascii="Book Antiqua" w:hAnsi="Book Antiqua"/>
        </w:rPr>
      </w:pPr>
      <w:r w:rsidRPr="006A082A">
        <w:rPr>
          <w:rFonts w:ascii="Book Antiqua" w:hAnsi="Book Antiqua" w:cs="Arial"/>
          <w:b/>
          <w:i/>
        </w:rPr>
        <w:t>________________________________________________________________________</w:t>
      </w:r>
    </w:p>
    <w:p w:rsidR="001D0CC3" w:rsidRPr="006A082A" w:rsidRDefault="001D0CC3" w:rsidP="00661938">
      <w:pPr>
        <w:widowControl w:val="0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1D0CC3" w:rsidRPr="006A082A" w:rsidRDefault="001D0CC3" w:rsidP="00661938">
      <w:pPr>
        <w:widowControl w:val="0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661938" w:rsidRDefault="00661938" w:rsidP="00661938">
      <w:pPr>
        <w:widowControl w:val="0"/>
        <w:rPr>
          <w:rFonts w:ascii="Book Antiqua" w:hAnsi="Book Antiqua" w:cs="Arial"/>
        </w:rPr>
      </w:pPr>
    </w:p>
    <w:p w:rsidR="001D0CC3" w:rsidRPr="006A082A" w:rsidRDefault="001D0CC3" w:rsidP="00661938">
      <w:pPr>
        <w:widowControl w:val="0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Подписи членов инициативной группы:</w:t>
      </w:r>
    </w:p>
    <w:p w:rsidR="001D0CC3" w:rsidRPr="006A082A" w:rsidRDefault="001D0CC3" w:rsidP="00661938">
      <w:pPr>
        <w:widowControl w:val="0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1D0CC3" w:rsidRPr="006A082A" w:rsidRDefault="001D0CC3" w:rsidP="00661938">
      <w:pPr>
        <w:widowControl w:val="0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1D0CC3" w:rsidRDefault="001D0CC3" w:rsidP="00661938">
      <w:pPr>
        <w:widowControl w:val="0"/>
        <w:rPr>
          <w:rFonts w:ascii="Book Antiqua" w:hAnsi="Book Antiqua" w:cs="Arial"/>
        </w:rPr>
      </w:pPr>
      <w:r w:rsidRPr="006A082A">
        <w:rPr>
          <w:rFonts w:ascii="Book Antiqua" w:hAnsi="Book Antiqua" w:cs="Arial"/>
        </w:rPr>
        <w:t>*Подпись «субъекта персональных данных» в подписном листе дает право «оператору» на обработку персональных данных в соответствии с Федеральным законом от 27.07.2006 г. № 152-ФЗ «О персональных данных»</w:t>
      </w:r>
      <w:r w:rsidR="00661938">
        <w:rPr>
          <w:rFonts w:ascii="Book Antiqua" w:hAnsi="Book Antiqua" w:cs="Arial"/>
        </w:rPr>
        <w:t>.</w:t>
      </w:r>
    </w:p>
    <w:p w:rsidR="00661938" w:rsidRDefault="00661938" w:rsidP="00661938">
      <w:pPr>
        <w:widowControl w:val="0"/>
        <w:rPr>
          <w:rFonts w:ascii="Book Antiqua" w:hAnsi="Book Antiqua" w:cs="Arial"/>
        </w:rPr>
      </w:pPr>
    </w:p>
    <w:p w:rsidR="00661938" w:rsidRPr="006A082A" w:rsidRDefault="00661938" w:rsidP="00661938">
      <w:pPr>
        <w:widowControl w:val="0"/>
        <w:rPr>
          <w:rFonts w:ascii="Book Antiqua" w:hAnsi="Book Antiqua"/>
        </w:rPr>
      </w:pPr>
    </w:p>
    <w:p w:rsidR="001D0CC3" w:rsidRPr="006A082A" w:rsidRDefault="001D0CC3" w:rsidP="00661938">
      <w:pPr>
        <w:widowControl w:val="0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661938" w:rsidRPr="00661938" w:rsidRDefault="00661938" w:rsidP="0066193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4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63"/>
        <w:gridCol w:w="1735"/>
      </w:tblGrid>
      <w:tr w:rsidR="00661938" w:rsidRPr="00661938" w:rsidTr="005908E2">
        <w:tc>
          <w:tcPr>
            <w:tcW w:w="5529" w:type="dxa"/>
            <w:vAlign w:val="center"/>
            <w:hideMark/>
          </w:tcPr>
          <w:p w:rsidR="00661938" w:rsidRPr="00661938" w:rsidRDefault="00661938" w:rsidP="005908E2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661938" w:rsidRPr="00661938" w:rsidRDefault="00661938" w:rsidP="005908E2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661938" w:rsidRPr="00661938" w:rsidRDefault="00661938" w:rsidP="005908E2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661938" w:rsidRPr="00661938" w:rsidRDefault="00661938" w:rsidP="005908E2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61938" w:rsidRPr="00661938" w:rsidRDefault="00661938" w:rsidP="005908E2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661938" w:rsidRPr="00661938" w:rsidRDefault="00661938" w:rsidP="005908E2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661938" w:rsidRPr="00661938" w:rsidRDefault="00661938" w:rsidP="0066193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1D0CC3" w:rsidRPr="006A082A" w:rsidRDefault="001D0CC3" w:rsidP="001D0CC3">
      <w:pPr>
        <w:spacing w:before="100" w:beforeAutospacing="1" w:after="100" w:afterAutospacing="1"/>
        <w:ind w:left="5670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661938" w:rsidRDefault="00661938" w:rsidP="00661938">
      <w:pPr>
        <w:widowControl w:val="0"/>
        <w:ind w:left="5670"/>
        <w:rPr>
          <w:rFonts w:ascii="Book Antiqua" w:hAnsi="Book Antiqua" w:cs="Arial"/>
        </w:rPr>
      </w:pPr>
    </w:p>
    <w:p w:rsidR="00661938" w:rsidRDefault="00661938" w:rsidP="00661938">
      <w:pPr>
        <w:widowControl w:val="0"/>
        <w:ind w:left="5670"/>
        <w:rPr>
          <w:rFonts w:ascii="Book Antiqua" w:hAnsi="Book Antiqua" w:cs="Arial"/>
        </w:rPr>
      </w:pPr>
    </w:p>
    <w:p w:rsidR="00661938" w:rsidRDefault="00661938" w:rsidP="00661938">
      <w:pPr>
        <w:widowControl w:val="0"/>
        <w:ind w:left="5670"/>
        <w:rPr>
          <w:rFonts w:ascii="Book Antiqua" w:hAnsi="Book Antiqua" w:cs="Arial"/>
        </w:rPr>
      </w:pPr>
    </w:p>
    <w:p w:rsidR="00661938" w:rsidRDefault="00661938" w:rsidP="00661938">
      <w:pPr>
        <w:widowControl w:val="0"/>
        <w:ind w:left="5670"/>
        <w:rPr>
          <w:rFonts w:ascii="Book Antiqua" w:hAnsi="Book Antiqua" w:cs="Arial"/>
        </w:rPr>
      </w:pPr>
    </w:p>
    <w:p w:rsidR="00661938" w:rsidRDefault="00661938" w:rsidP="00661938">
      <w:pPr>
        <w:widowControl w:val="0"/>
        <w:ind w:left="5670"/>
        <w:rPr>
          <w:rFonts w:ascii="Book Antiqua" w:hAnsi="Book Antiqua" w:cs="Arial"/>
        </w:rPr>
      </w:pPr>
    </w:p>
    <w:p w:rsidR="00661938" w:rsidRDefault="00661938" w:rsidP="00661938">
      <w:pPr>
        <w:widowControl w:val="0"/>
        <w:ind w:left="5670"/>
        <w:rPr>
          <w:rFonts w:ascii="Book Antiqua" w:hAnsi="Book Antiqua" w:cs="Arial"/>
        </w:rPr>
      </w:pPr>
    </w:p>
    <w:p w:rsidR="00661938" w:rsidRDefault="00661938" w:rsidP="00661938">
      <w:pPr>
        <w:widowControl w:val="0"/>
        <w:ind w:left="5670"/>
        <w:rPr>
          <w:rFonts w:ascii="Book Antiqua" w:hAnsi="Book Antiqua" w:cs="Arial"/>
        </w:rPr>
      </w:pPr>
    </w:p>
    <w:p w:rsidR="00661938" w:rsidRDefault="00661938" w:rsidP="00661938">
      <w:pPr>
        <w:widowControl w:val="0"/>
        <w:ind w:left="5670"/>
        <w:rPr>
          <w:rFonts w:ascii="Book Antiqua" w:hAnsi="Book Antiqua" w:cs="Arial"/>
        </w:rPr>
      </w:pPr>
    </w:p>
    <w:p w:rsidR="00661938" w:rsidRDefault="00661938" w:rsidP="00661938">
      <w:pPr>
        <w:widowControl w:val="0"/>
        <w:ind w:left="5670"/>
        <w:rPr>
          <w:rFonts w:ascii="Book Antiqua" w:hAnsi="Book Antiqua" w:cs="Arial"/>
        </w:rPr>
      </w:pPr>
    </w:p>
    <w:p w:rsidR="00661938" w:rsidRDefault="00661938" w:rsidP="00661938">
      <w:pPr>
        <w:widowControl w:val="0"/>
        <w:ind w:left="5670"/>
        <w:rPr>
          <w:rFonts w:ascii="Book Antiqua" w:hAnsi="Book Antiqua" w:cs="Arial"/>
        </w:rPr>
      </w:pPr>
    </w:p>
    <w:p w:rsidR="00661938" w:rsidRDefault="00661938" w:rsidP="00661938">
      <w:pPr>
        <w:widowControl w:val="0"/>
        <w:ind w:left="5670"/>
        <w:rPr>
          <w:rFonts w:ascii="Book Antiqua" w:hAnsi="Book Antiqua" w:cs="Arial"/>
        </w:rPr>
      </w:pPr>
    </w:p>
    <w:p w:rsidR="00661938" w:rsidRDefault="00661938" w:rsidP="00661938">
      <w:pPr>
        <w:widowControl w:val="0"/>
        <w:ind w:left="5670"/>
        <w:rPr>
          <w:rFonts w:ascii="Book Antiqua" w:hAnsi="Book Antiqua" w:cs="Arial"/>
        </w:rPr>
      </w:pPr>
    </w:p>
    <w:p w:rsidR="00661938" w:rsidRDefault="00661938" w:rsidP="00661938">
      <w:pPr>
        <w:widowControl w:val="0"/>
        <w:ind w:left="5670"/>
        <w:rPr>
          <w:rFonts w:ascii="Book Antiqua" w:hAnsi="Book Antiqua" w:cs="Arial"/>
        </w:rPr>
      </w:pPr>
    </w:p>
    <w:p w:rsidR="00661938" w:rsidRDefault="00661938" w:rsidP="00661938">
      <w:pPr>
        <w:widowControl w:val="0"/>
        <w:ind w:left="5670"/>
        <w:rPr>
          <w:rFonts w:ascii="Book Antiqua" w:hAnsi="Book Antiqua" w:cs="Arial"/>
        </w:rPr>
      </w:pPr>
    </w:p>
    <w:p w:rsidR="00661938" w:rsidRDefault="00661938" w:rsidP="00661938">
      <w:pPr>
        <w:widowControl w:val="0"/>
        <w:ind w:left="5670"/>
        <w:rPr>
          <w:rFonts w:ascii="Book Antiqua" w:hAnsi="Book Antiqua" w:cs="Arial"/>
        </w:rPr>
      </w:pPr>
    </w:p>
    <w:p w:rsidR="00661938" w:rsidRDefault="00661938" w:rsidP="00661938">
      <w:pPr>
        <w:widowControl w:val="0"/>
        <w:ind w:left="5670"/>
        <w:rPr>
          <w:rFonts w:ascii="Book Antiqua" w:hAnsi="Book Antiqua" w:cs="Arial"/>
        </w:rPr>
      </w:pPr>
      <w:r w:rsidRPr="006A082A">
        <w:rPr>
          <w:rFonts w:ascii="Book Antiqua" w:hAnsi="Book Antiqua" w:cs="Arial"/>
        </w:rPr>
        <w:lastRenderedPageBreak/>
        <w:t xml:space="preserve">Приложение </w:t>
      </w:r>
      <w:r>
        <w:rPr>
          <w:rFonts w:ascii="Book Antiqua" w:hAnsi="Book Antiqua" w:cs="Arial"/>
        </w:rPr>
        <w:t>2</w:t>
      </w:r>
      <w:r w:rsidRPr="006A082A">
        <w:rPr>
          <w:rFonts w:ascii="Book Antiqua" w:hAnsi="Book Antiqua" w:cs="Arial"/>
        </w:rPr>
        <w:t xml:space="preserve"> </w:t>
      </w:r>
    </w:p>
    <w:p w:rsidR="001D0CC3" w:rsidRPr="006A082A" w:rsidRDefault="00661938" w:rsidP="00661938">
      <w:pPr>
        <w:widowControl w:val="0"/>
        <w:shd w:val="clear" w:color="auto" w:fill="FFFFFF"/>
        <w:ind w:left="5670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к Положению о порядке организации и проведения публичных слушаний внутригородского муниципального образования города Севастополя </w:t>
      </w:r>
      <w:r w:rsidRPr="00661938">
        <w:rPr>
          <w:rFonts w:ascii="Book Antiqua" w:hAnsi="Book Antiqua" w:cs="Arial"/>
        </w:rPr>
        <w:t>Качинский</w:t>
      </w:r>
      <w:r w:rsidRPr="006A082A">
        <w:rPr>
          <w:rFonts w:ascii="Book Antiqua" w:hAnsi="Book Antiqua" w:cs="Arial"/>
        </w:rPr>
        <w:t xml:space="preserve"> муниципальный округ</w:t>
      </w:r>
      <w:r w:rsidR="001D0CC3" w:rsidRPr="006A082A">
        <w:rPr>
          <w:rFonts w:ascii="Book Antiqua" w:hAnsi="Book Antiqua" w:cs="Arial"/>
          <w:b/>
          <w:i/>
          <w:color w:val="000000"/>
          <w:spacing w:val="-1"/>
        </w:rPr>
        <w:t> </w:t>
      </w:r>
    </w:p>
    <w:p w:rsidR="00661938" w:rsidRDefault="00661938" w:rsidP="00661938">
      <w:pPr>
        <w:tabs>
          <w:tab w:val="left" w:pos="3165"/>
          <w:tab w:val="center" w:pos="4808"/>
        </w:tabs>
        <w:jc w:val="center"/>
        <w:rPr>
          <w:rFonts w:ascii="Book Antiqua" w:hAnsi="Book Antiqua" w:cs="Arial"/>
        </w:rPr>
      </w:pPr>
    </w:p>
    <w:p w:rsidR="00661938" w:rsidRDefault="00661938" w:rsidP="00661938">
      <w:pPr>
        <w:tabs>
          <w:tab w:val="left" w:pos="3165"/>
          <w:tab w:val="center" w:pos="4808"/>
        </w:tabs>
        <w:jc w:val="center"/>
        <w:rPr>
          <w:rFonts w:ascii="Book Antiqua" w:hAnsi="Book Antiqua" w:cs="Arial"/>
        </w:rPr>
      </w:pPr>
    </w:p>
    <w:p w:rsidR="001D0CC3" w:rsidRPr="006A082A" w:rsidRDefault="001D0CC3" w:rsidP="00661938">
      <w:pPr>
        <w:tabs>
          <w:tab w:val="left" w:pos="3165"/>
          <w:tab w:val="center" w:pos="4808"/>
        </w:tabs>
        <w:jc w:val="center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ЛИСТ РЕГИСТРАЦИИ</w:t>
      </w:r>
    </w:p>
    <w:p w:rsidR="001D0CC3" w:rsidRDefault="001D0CC3" w:rsidP="00661938">
      <w:pPr>
        <w:jc w:val="center"/>
        <w:rPr>
          <w:rFonts w:ascii="Book Antiqua" w:hAnsi="Book Antiqua" w:cs="Arial"/>
        </w:rPr>
      </w:pPr>
      <w:r w:rsidRPr="006A082A">
        <w:rPr>
          <w:rFonts w:ascii="Book Antiqua" w:hAnsi="Book Antiqua" w:cs="Arial"/>
        </w:rPr>
        <w:t>участников публичных слушаний по вопросу</w:t>
      </w:r>
    </w:p>
    <w:p w:rsidR="00661938" w:rsidRPr="006A082A" w:rsidRDefault="00661938" w:rsidP="00661938">
      <w:pPr>
        <w:jc w:val="center"/>
        <w:rPr>
          <w:rFonts w:ascii="Book Antiqua" w:hAnsi="Book Antiqua"/>
        </w:rPr>
      </w:pPr>
    </w:p>
    <w:p w:rsidR="00661938" w:rsidRDefault="001D0CC3" w:rsidP="00661938">
      <w:pPr>
        <w:jc w:val="center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________________________________________________________________________</w:t>
      </w:r>
    </w:p>
    <w:p w:rsidR="00661938" w:rsidRDefault="00661938" w:rsidP="00661938">
      <w:pPr>
        <w:rPr>
          <w:rFonts w:ascii="Book Antiqua" w:hAnsi="Book Antiqua"/>
        </w:rPr>
      </w:pPr>
    </w:p>
    <w:p w:rsidR="001D0CC3" w:rsidRPr="006A082A" w:rsidRDefault="001D0CC3" w:rsidP="00661938">
      <w:pPr>
        <w:rPr>
          <w:rFonts w:ascii="Book Antiqua" w:hAnsi="Book Antiqua"/>
        </w:rPr>
      </w:pPr>
      <w:r w:rsidRPr="006A082A">
        <w:rPr>
          <w:rFonts w:ascii="Book Antiqua" w:hAnsi="Book Antiqua" w:cs="Arial"/>
        </w:rPr>
        <w:t>«____»______________20____г.</w:t>
      </w:r>
    </w:p>
    <w:p w:rsidR="001D0CC3" w:rsidRPr="006A082A" w:rsidRDefault="001D0CC3" w:rsidP="00661938">
      <w:pPr>
        <w:rPr>
          <w:rFonts w:ascii="Book Antiqua" w:hAnsi="Book Antiqua"/>
        </w:rPr>
      </w:pPr>
      <w:r w:rsidRPr="006A082A">
        <w:rPr>
          <w:rFonts w:ascii="Book Antiqua" w:hAnsi="Book Antiqua" w:cs="Arial"/>
        </w:rPr>
        <w:t>_____________________________</w:t>
      </w:r>
    </w:p>
    <w:p w:rsidR="001D0CC3" w:rsidRPr="006A082A" w:rsidRDefault="001D0CC3" w:rsidP="00661938">
      <w:pPr>
        <w:ind w:firstLine="708"/>
        <w:rPr>
          <w:rFonts w:ascii="Book Antiqua" w:hAnsi="Book Antiqua"/>
          <w:vertAlign w:val="superscript"/>
        </w:rPr>
      </w:pPr>
      <w:r w:rsidRPr="006A082A">
        <w:rPr>
          <w:rFonts w:ascii="Book Antiqua" w:hAnsi="Book Antiqua" w:cs="Arial"/>
          <w:vertAlign w:val="superscript"/>
        </w:rPr>
        <w:t>(место проведения)</w:t>
      </w:r>
    </w:p>
    <w:tbl>
      <w:tblPr>
        <w:tblpPr w:leftFromText="180" w:rightFromText="180" w:vertAnchor="text" w:horzAnchor="margin" w:tblpY="5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3673"/>
        <w:gridCol w:w="2460"/>
        <w:gridCol w:w="2540"/>
      </w:tblGrid>
      <w:tr w:rsidR="001D0CC3" w:rsidRPr="006A082A" w:rsidTr="005908E2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CC3" w:rsidRPr="006A082A" w:rsidRDefault="001D0CC3" w:rsidP="00661938">
            <w:pPr>
              <w:jc w:val="center"/>
              <w:rPr>
                <w:rFonts w:ascii="Book Antiqua" w:hAnsi="Book Antiqua"/>
              </w:rPr>
            </w:pPr>
            <w:r w:rsidRPr="006A082A">
              <w:rPr>
                <w:rFonts w:ascii="Book Antiqua" w:hAnsi="Book Antiqua" w:cs="Arial"/>
              </w:rPr>
              <w:t xml:space="preserve">№ </w:t>
            </w:r>
            <w:proofErr w:type="gramStart"/>
            <w:r w:rsidRPr="006A082A">
              <w:rPr>
                <w:rFonts w:ascii="Book Antiqua" w:hAnsi="Book Antiqua" w:cs="Arial"/>
              </w:rPr>
              <w:t>п</w:t>
            </w:r>
            <w:proofErr w:type="gramEnd"/>
            <w:r w:rsidRPr="006A082A">
              <w:rPr>
                <w:rFonts w:ascii="Book Antiqua" w:hAnsi="Book Antiqua" w:cs="Arial"/>
              </w:rPr>
              <w:t>/п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CC3" w:rsidRPr="006A082A" w:rsidRDefault="001D0CC3" w:rsidP="00661938">
            <w:pPr>
              <w:jc w:val="center"/>
              <w:rPr>
                <w:rFonts w:ascii="Book Antiqua" w:hAnsi="Book Antiqua"/>
              </w:rPr>
            </w:pPr>
            <w:r w:rsidRPr="006A082A">
              <w:rPr>
                <w:rFonts w:ascii="Book Antiqua" w:hAnsi="Book Antiqua" w:cs="Arial"/>
              </w:rPr>
              <w:t>Фамилия, имя, отчество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CC3" w:rsidRPr="006A082A" w:rsidRDefault="001D0CC3" w:rsidP="00661938">
            <w:pPr>
              <w:jc w:val="center"/>
              <w:rPr>
                <w:rFonts w:ascii="Book Antiqua" w:hAnsi="Book Antiqua"/>
              </w:rPr>
            </w:pPr>
            <w:r w:rsidRPr="006A082A">
              <w:rPr>
                <w:rFonts w:ascii="Book Antiqua" w:hAnsi="Book Antiqua" w:cs="Arial"/>
              </w:rPr>
              <w:t>Год рождения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CC3" w:rsidRPr="006A082A" w:rsidRDefault="001D0CC3" w:rsidP="00661938">
            <w:pPr>
              <w:jc w:val="center"/>
              <w:rPr>
                <w:rFonts w:ascii="Book Antiqua" w:hAnsi="Book Antiqua"/>
              </w:rPr>
            </w:pPr>
            <w:r w:rsidRPr="006A082A">
              <w:rPr>
                <w:rFonts w:ascii="Book Antiqua" w:hAnsi="Book Antiqua" w:cs="Arial"/>
              </w:rPr>
              <w:t>Адрес места жительства</w:t>
            </w:r>
          </w:p>
        </w:tc>
      </w:tr>
      <w:tr w:rsidR="001D0CC3" w:rsidRPr="006A082A" w:rsidTr="005908E2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CC3" w:rsidRPr="006A082A" w:rsidRDefault="001D0CC3" w:rsidP="00661938">
            <w:pPr>
              <w:jc w:val="center"/>
              <w:rPr>
                <w:rFonts w:ascii="Book Antiqua" w:hAnsi="Book Antiqua"/>
              </w:rPr>
            </w:pPr>
            <w:r w:rsidRPr="006A082A">
              <w:rPr>
                <w:rFonts w:ascii="Book Antiqua" w:hAnsi="Book Antiqua" w:cs="Arial"/>
              </w:rPr>
              <w:t> 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CC3" w:rsidRPr="006A082A" w:rsidRDefault="001D0CC3" w:rsidP="00661938">
            <w:pPr>
              <w:jc w:val="center"/>
              <w:rPr>
                <w:rFonts w:ascii="Book Antiqua" w:hAnsi="Book Antiqua"/>
              </w:rPr>
            </w:pPr>
            <w:r w:rsidRPr="006A082A">
              <w:rPr>
                <w:rFonts w:ascii="Book Antiqua" w:hAnsi="Book Antiqua" w:cs="Arial"/>
              </w:rPr>
              <w:t> 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CC3" w:rsidRPr="006A082A" w:rsidRDefault="001D0CC3" w:rsidP="00661938">
            <w:pPr>
              <w:jc w:val="center"/>
              <w:rPr>
                <w:rFonts w:ascii="Book Antiqua" w:hAnsi="Book Antiqua"/>
              </w:rPr>
            </w:pPr>
            <w:r w:rsidRPr="006A082A">
              <w:rPr>
                <w:rFonts w:ascii="Book Antiqua" w:hAnsi="Book Antiqua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CC3" w:rsidRPr="006A082A" w:rsidRDefault="001D0CC3" w:rsidP="00661938">
            <w:pPr>
              <w:jc w:val="center"/>
              <w:rPr>
                <w:rFonts w:ascii="Book Antiqua" w:hAnsi="Book Antiqua"/>
              </w:rPr>
            </w:pPr>
            <w:r w:rsidRPr="006A082A">
              <w:rPr>
                <w:rFonts w:ascii="Book Antiqua" w:hAnsi="Book Antiqua" w:cs="Arial"/>
              </w:rPr>
              <w:t> </w:t>
            </w:r>
          </w:p>
        </w:tc>
      </w:tr>
      <w:tr w:rsidR="001D0CC3" w:rsidRPr="006A082A" w:rsidTr="005908E2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CC3" w:rsidRPr="006A082A" w:rsidRDefault="001D0CC3" w:rsidP="00661938">
            <w:pPr>
              <w:jc w:val="center"/>
              <w:rPr>
                <w:rFonts w:ascii="Book Antiqua" w:hAnsi="Book Antiqua"/>
              </w:rPr>
            </w:pPr>
            <w:r w:rsidRPr="006A082A">
              <w:rPr>
                <w:rFonts w:ascii="Book Antiqua" w:hAnsi="Book Antiqua" w:cs="Arial"/>
              </w:rPr>
              <w:t> 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CC3" w:rsidRPr="006A082A" w:rsidRDefault="001D0CC3" w:rsidP="00661938">
            <w:pPr>
              <w:jc w:val="center"/>
              <w:rPr>
                <w:rFonts w:ascii="Book Antiqua" w:hAnsi="Book Antiqua"/>
              </w:rPr>
            </w:pPr>
            <w:r w:rsidRPr="006A082A">
              <w:rPr>
                <w:rFonts w:ascii="Book Antiqua" w:hAnsi="Book Antiqua" w:cs="Arial"/>
              </w:rPr>
              <w:t> 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CC3" w:rsidRPr="006A082A" w:rsidRDefault="001D0CC3" w:rsidP="00661938">
            <w:pPr>
              <w:jc w:val="center"/>
              <w:rPr>
                <w:rFonts w:ascii="Book Antiqua" w:hAnsi="Book Antiqua"/>
              </w:rPr>
            </w:pPr>
            <w:r w:rsidRPr="006A082A">
              <w:rPr>
                <w:rFonts w:ascii="Book Antiqua" w:hAnsi="Book Antiqua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CC3" w:rsidRPr="006A082A" w:rsidRDefault="001D0CC3" w:rsidP="00661938">
            <w:pPr>
              <w:jc w:val="center"/>
              <w:rPr>
                <w:rFonts w:ascii="Book Antiqua" w:hAnsi="Book Antiqua"/>
              </w:rPr>
            </w:pPr>
            <w:r w:rsidRPr="006A082A">
              <w:rPr>
                <w:rFonts w:ascii="Book Antiqua" w:hAnsi="Book Antiqua" w:cs="Arial"/>
              </w:rPr>
              <w:t> </w:t>
            </w:r>
          </w:p>
        </w:tc>
      </w:tr>
    </w:tbl>
    <w:p w:rsidR="001D0CC3" w:rsidRPr="006A082A" w:rsidRDefault="001D0CC3" w:rsidP="00661938">
      <w:pPr>
        <w:shd w:val="clear" w:color="auto" w:fill="FFFFFF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1D0CC3" w:rsidRPr="006A082A" w:rsidRDefault="001D0CC3" w:rsidP="00661938">
      <w:pPr>
        <w:shd w:val="clear" w:color="auto" w:fill="FFFFFF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661938" w:rsidRPr="006A082A" w:rsidRDefault="00661938" w:rsidP="00661938">
      <w:pPr>
        <w:widowControl w:val="0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661938" w:rsidRDefault="00661938" w:rsidP="0066193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rial"/>
        </w:rPr>
      </w:pPr>
      <w:r w:rsidRPr="006A082A">
        <w:rPr>
          <w:rFonts w:ascii="Book Antiqua" w:hAnsi="Book Antiqua" w:cs="Arial"/>
          <w:sz w:val="24"/>
          <w:szCs w:val="24"/>
        </w:rPr>
        <w:t>*Подпись «субъекта персональных данных» в листе</w:t>
      </w:r>
      <w:r>
        <w:rPr>
          <w:rFonts w:ascii="Book Antiqua" w:hAnsi="Book Antiqua" w:cs="Arial"/>
          <w:sz w:val="24"/>
          <w:szCs w:val="24"/>
        </w:rPr>
        <w:t xml:space="preserve"> регистрации</w:t>
      </w:r>
      <w:r w:rsidRPr="006A082A">
        <w:rPr>
          <w:rFonts w:ascii="Book Antiqua" w:hAnsi="Book Antiqua" w:cs="Arial"/>
          <w:sz w:val="24"/>
          <w:szCs w:val="24"/>
        </w:rPr>
        <w:t xml:space="preserve"> дает право «оператору» на обработку персональных данных в соответствии с Федеральным законом от 27.07.2006 г. № 152-ФЗ «О персональных данных»</w:t>
      </w:r>
      <w:r>
        <w:rPr>
          <w:rFonts w:ascii="Book Antiqua" w:hAnsi="Book Antiqua" w:cs="Arial"/>
        </w:rPr>
        <w:t>.</w:t>
      </w:r>
    </w:p>
    <w:p w:rsidR="00661938" w:rsidRDefault="00661938" w:rsidP="0066193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rial"/>
        </w:rPr>
      </w:pPr>
    </w:p>
    <w:p w:rsidR="00661938" w:rsidRDefault="00661938" w:rsidP="0066193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rial"/>
        </w:rPr>
      </w:pPr>
    </w:p>
    <w:p w:rsidR="00661938" w:rsidRDefault="00661938" w:rsidP="0066193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rial"/>
        </w:rPr>
      </w:pPr>
    </w:p>
    <w:p w:rsidR="00661938" w:rsidRPr="00661938" w:rsidRDefault="00661938" w:rsidP="0066193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4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63"/>
        <w:gridCol w:w="1735"/>
      </w:tblGrid>
      <w:tr w:rsidR="00661938" w:rsidRPr="00661938" w:rsidTr="005908E2">
        <w:tc>
          <w:tcPr>
            <w:tcW w:w="5529" w:type="dxa"/>
            <w:vAlign w:val="center"/>
            <w:hideMark/>
          </w:tcPr>
          <w:p w:rsidR="00661938" w:rsidRPr="00661938" w:rsidRDefault="00661938" w:rsidP="005908E2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661938" w:rsidRPr="00661938" w:rsidRDefault="00661938" w:rsidP="005908E2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661938" w:rsidRPr="00661938" w:rsidRDefault="00661938" w:rsidP="005908E2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661938" w:rsidRPr="00661938" w:rsidRDefault="00661938" w:rsidP="005908E2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61938" w:rsidRPr="00661938" w:rsidRDefault="00661938" w:rsidP="005908E2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661938" w:rsidRPr="00661938" w:rsidRDefault="00661938" w:rsidP="005908E2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661938" w:rsidRPr="00661938" w:rsidRDefault="00661938" w:rsidP="0066193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661938" w:rsidRPr="006A082A" w:rsidRDefault="00661938" w:rsidP="00661938">
      <w:pPr>
        <w:spacing w:before="100" w:beforeAutospacing="1" w:after="100" w:afterAutospacing="1"/>
        <w:ind w:left="5670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1D0CC3" w:rsidRPr="006A082A" w:rsidRDefault="001D0CC3" w:rsidP="00661938">
      <w:pPr>
        <w:shd w:val="clear" w:color="auto" w:fill="FFFFFF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1D0CC3" w:rsidRDefault="001D0CC3" w:rsidP="00661938">
      <w:pPr>
        <w:shd w:val="clear" w:color="auto" w:fill="FFFFFF"/>
        <w:rPr>
          <w:rFonts w:ascii="Book Antiqua" w:hAnsi="Book Antiqua" w:cs="Arial"/>
        </w:rPr>
      </w:pPr>
      <w:r w:rsidRPr="006A082A">
        <w:rPr>
          <w:rFonts w:ascii="Book Antiqua" w:hAnsi="Book Antiqua" w:cs="Arial"/>
        </w:rPr>
        <w:t> </w:t>
      </w:r>
    </w:p>
    <w:p w:rsidR="00661938" w:rsidRDefault="00661938" w:rsidP="00661938">
      <w:pPr>
        <w:shd w:val="clear" w:color="auto" w:fill="FFFFFF"/>
        <w:rPr>
          <w:rFonts w:ascii="Book Antiqua" w:hAnsi="Book Antiqua" w:cs="Arial"/>
        </w:rPr>
      </w:pPr>
    </w:p>
    <w:p w:rsidR="00661938" w:rsidRDefault="00661938" w:rsidP="00661938">
      <w:pPr>
        <w:shd w:val="clear" w:color="auto" w:fill="FFFFFF"/>
        <w:rPr>
          <w:rFonts w:ascii="Book Antiqua" w:hAnsi="Book Antiqua" w:cs="Arial"/>
        </w:rPr>
      </w:pPr>
    </w:p>
    <w:p w:rsidR="00661938" w:rsidRDefault="00661938" w:rsidP="00661938">
      <w:pPr>
        <w:shd w:val="clear" w:color="auto" w:fill="FFFFFF"/>
        <w:rPr>
          <w:rFonts w:ascii="Book Antiqua" w:hAnsi="Book Antiqua" w:cs="Arial"/>
        </w:rPr>
      </w:pPr>
    </w:p>
    <w:p w:rsidR="00661938" w:rsidRDefault="00661938" w:rsidP="00661938">
      <w:pPr>
        <w:shd w:val="clear" w:color="auto" w:fill="FFFFFF"/>
        <w:rPr>
          <w:rFonts w:ascii="Book Antiqua" w:hAnsi="Book Antiqua" w:cs="Arial"/>
        </w:rPr>
      </w:pPr>
    </w:p>
    <w:p w:rsidR="00661938" w:rsidRPr="006A082A" w:rsidRDefault="00661938" w:rsidP="00661938">
      <w:pPr>
        <w:shd w:val="clear" w:color="auto" w:fill="FFFFFF"/>
        <w:rPr>
          <w:rFonts w:ascii="Book Antiqua" w:hAnsi="Book Antiqua"/>
        </w:rPr>
      </w:pPr>
    </w:p>
    <w:p w:rsidR="000024A5" w:rsidRDefault="000024A5" w:rsidP="000024A5">
      <w:pPr>
        <w:autoSpaceDE w:val="0"/>
        <w:autoSpaceDN w:val="0"/>
        <w:adjustRightInd w:val="0"/>
        <w:ind w:left="5580"/>
        <w:rPr>
          <w:rFonts w:ascii="Book Antiqua" w:hAnsi="Book Antiqua"/>
          <w:caps/>
          <w:color w:val="000000"/>
          <w:sz w:val="20"/>
          <w:szCs w:val="20"/>
        </w:rPr>
      </w:pPr>
    </w:p>
    <w:p w:rsidR="000024A5" w:rsidRDefault="000024A5" w:rsidP="000024A5">
      <w:pPr>
        <w:autoSpaceDE w:val="0"/>
        <w:autoSpaceDN w:val="0"/>
        <w:adjustRightInd w:val="0"/>
        <w:ind w:left="5580"/>
        <w:rPr>
          <w:rFonts w:ascii="Book Antiqua" w:hAnsi="Book Antiqua"/>
          <w:caps/>
          <w:color w:val="000000"/>
          <w:sz w:val="20"/>
          <w:szCs w:val="20"/>
        </w:rPr>
      </w:pPr>
    </w:p>
    <w:p w:rsidR="000024A5" w:rsidRPr="00661938" w:rsidRDefault="000024A5" w:rsidP="000024A5">
      <w:pPr>
        <w:widowControl w:val="0"/>
        <w:autoSpaceDE w:val="0"/>
        <w:autoSpaceDN w:val="0"/>
        <w:adjustRightInd w:val="0"/>
        <w:ind w:left="5580"/>
        <w:rPr>
          <w:rFonts w:ascii="Book Antiqua" w:hAnsi="Book Antiqua"/>
          <w:color w:val="000000"/>
          <w:sz w:val="20"/>
          <w:szCs w:val="20"/>
        </w:rPr>
      </w:pPr>
      <w:r w:rsidRPr="00661938">
        <w:rPr>
          <w:rFonts w:ascii="Book Antiqua" w:hAnsi="Book Antiqua"/>
          <w:caps/>
          <w:color w:val="000000"/>
          <w:sz w:val="20"/>
          <w:szCs w:val="20"/>
        </w:rPr>
        <w:lastRenderedPageBreak/>
        <w:t>Приложение</w:t>
      </w:r>
      <w:r w:rsidRPr="00661938">
        <w:rPr>
          <w:rFonts w:ascii="Book Antiqua" w:hAnsi="Book Antiqua"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color w:val="000000"/>
          <w:sz w:val="20"/>
          <w:szCs w:val="20"/>
        </w:rPr>
        <w:t>2</w:t>
      </w:r>
      <w:r w:rsidRPr="00661938">
        <w:rPr>
          <w:rFonts w:ascii="Book Antiqua" w:hAnsi="Book Antiqua"/>
          <w:color w:val="000000"/>
          <w:sz w:val="20"/>
          <w:szCs w:val="20"/>
        </w:rPr>
        <w:t xml:space="preserve"> </w:t>
      </w:r>
    </w:p>
    <w:p w:rsidR="000024A5" w:rsidRPr="00661938" w:rsidRDefault="000024A5" w:rsidP="000024A5">
      <w:pPr>
        <w:widowControl w:val="0"/>
        <w:autoSpaceDE w:val="0"/>
        <w:autoSpaceDN w:val="0"/>
        <w:adjustRightInd w:val="0"/>
        <w:ind w:left="5580"/>
        <w:rPr>
          <w:rFonts w:ascii="Book Antiqua" w:hAnsi="Book Antiqua"/>
          <w:color w:val="000000"/>
          <w:sz w:val="20"/>
          <w:szCs w:val="20"/>
        </w:rPr>
      </w:pPr>
      <w:r w:rsidRPr="00661938">
        <w:rPr>
          <w:rFonts w:ascii="Book Antiqua" w:hAnsi="Book Antiqua"/>
          <w:color w:val="000000"/>
          <w:sz w:val="20"/>
          <w:szCs w:val="20"/>
        </w:rPr>
        <w:t xml:space="preserve">к решению Совета </w:t>
      </w:r>
    </w:p>
    <w:p w:rsidR="000024A5" w:rsidRPr="00661938" w:rsidRDefault="000024A5" w:rsidP="000024A5">
      <w:pPr>
        <w:widowControl w:val="0"/>
        <w:autoSpaceDE w:val="0"/>
        <w:autoSpaceDN w:val="0"/>
        <w:adjustRightInd w:val="0"/>
        <w:ind w:left="5580"/>
        <w:rPr>
          <w:rFonts w:ascii="Book Antiqua" w:hAnsi="Book Antiqua"/>
          <w:color w:val="000000"/>
          <w:sz w:val="20"/>
          <w:szCs w:val="20"/>
        </w:rPr>
      </w:pPr>
      <w:r w:rsidRPr="00661938">
        <w:rPr>
          <w:rFonts w:ascii="Book Antiqua" w:hAnsi="Book Antiqua"/>
          <w:color w:val="000000"/>
          <w:sz w:val="20"/>
          <w:szCs w:val="20"/>
        </w:rPr>
        <w:t xml:space="preserve">Качинского муниципального округа </w:t>
      </w:r>
    </w:p>
    <w:p w:rsidR="001D0CC3" w:rsidRPr="006A082A" w:rsidRDefault="000024A5" w:rsidP="000024A5">
      <w:pPr>
        <w:widowControl w:val="0"/>
        <w:ind w:left="5529"/>
        <w:rPr>
          <w:rFonts w:ascii="Book Antiqua" w:hAnsi="Book Antiqua"/>
        </w:rPr>
      </w:pPr>
      <w:r w:rsidRPr="00661938">
        <w:rPr>
          <w:rFonts w:ascii="Book Antiqua" w:hAnsi="Book Antiqua"/>
          <w:color w:val="000000"/>
          <w:sz w:val="20"/>
          <w:szCs w:val="20"/>
        </w:rPr>
        <w:t xml:space="preserve">от </w:t>
      </w:r>
      <w:r w:rsidR="00097D2E">
        <w:rPr>
          <w:rFonts w:ascii="Book Antiqua" w:hAnsi="Book Antiqua"/>
          <w:color w:val="000000"/>
          <w:sz w:val="20"/>
          <w:szCs w:val="20"/>
        </w:rPr>
        <w:t>04.05.</w:t>
      </w:r>
      <w:r w:rsidRPr="00661938">
        <w:rPr>
          <w:rFonts w:ascii="Book Antiqua" w:hAnsi="Book Antiqua"/>
          <w:color w:val="000000"/>
          <w:sz w:val="20"/>
          <w:szCs w:val="20"/>
        </w:rPr>
        <w:t>2017г. № 8/</w:t>
      </w:r>
      <w:r w:rsidR="00097D2E">
        <w:rPr>
          <w:rFonts w:ascii="Book Antiqua" w:hAnsi="Book Antiqua"/>
          <w:color w:val="000000"/>
          <w:sz w:val="20"/>
          <w:szCs w:val="20"/>
        </w:rPr>
        <w:t>42</w:t>
      </w:r>
      <w:bookmarkStart w:id="1" w:name="_GoBack"/>
      <w:bookmarkEnd w:id="1"/>
    </w:p>
    <w:p w:rsidR="001D0CC3" w:rsidRPr="006A082A" w:rsidRDefault="001D0CC3" w:rsidP="000024A5">
      <w:pPr>
        <w:widowControl w:val="0"/>
        <w:ind w:firstLine="540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DF35D2" w:rsidRDefault="00DF35D2" w:rsidP="00DF35D2">
      <w:pPr>
        <w:widowControl w:val="0"/>
        <w:jc w:val="center"/>
        <w:rPr>
          <w:rFonts w:ascii="Book Antiqua" w:hAnsi="Book Antiqua" w:cs="Arial"/>
          <w:b/>
          <w:caps/>
        </w:rPr>
      </w:pPr>
    </w:p>
    <w:p w:rsidR="000024A5" w:rsidRPr="000024A5" w:rsidRDefault="001D0CC3" w:rsidP="00DF35D2">
      <w:pPr>
        <w:widowControl w:val="0"/>
        <w:jc w:val="center"/>
        <w:rPr>
          <w:rFonts w:ascii="Book Antiqua" w:hAnsi="Book Antiqua" w:cs="Arial"/>
          <w:b/>
          <w:caps/>
        </w:rPr>
      </w:pPr>
      <w:r w:rsidRPr="006A082A">
        <w:rPr>
          <w:rFonts w:ascii="Book Antiqua" w:hAnsi="Book Antiqua" w:cs="Arial"/>
          <w:b/>
          <w:caps/>
        </w:rPr>
        <w:t>Порядок</w:t>
      </w:r>
    </w:p>
    <w:p w:rsidR="001D0CC3" w:rsidRPr="006A082A" w:rsidRDefault="001D0CC3" w:rsidP="00DF35D2">
      <w:pPr>
        <w:widowControl w:val="0"/>
        <w:jc w:val="center"/>
        <w:rPr>
          <w:rFonts w:ascii="Book Antiqua" w:hAnsi="Book Antiqua"/>
        </w:rPr>
      </w:pPr>
      <w:r w:rsidRPr="006A082A">
        <w:rPr>
          <w:rFonts w:ascii="Book Antiqua" w:hAnsi="Book Antiqua" w:cs="Arial"/>
          <w:b/>
        </w:rPr>
        <w:t>учета предложений по проектам муниципальных правовых актов и проектам муниципальных правовых актов о внесении изменений и дополнений в муниципальные правовые акты, а также о порядке участия граждан в его обсуждении</w:t>
      </w:r>
    </w:p>
    <w:p w:rsidR="001D0CC3" w:rsidRPr="006A082A" w:rsidRDefault="001D0CC3" w:rsidP="000024A5">
      <w:pPr>
        <w:widowControl w:val="0"/>
        <w:ind w:firstLine="720"/>
        <w:jc w:val="center"/>
        <w:rPr>
          <w:rFonts w:ascii="Book Antiqua" w:hAnsi="Book Antiqua"/>
        </w:rPr>
      </w:pPr>
      <w:r w:rsidRPr="006A082A">
        <w:rPr>
          <w:rFonts w:ascii="Book Antiqua" w:hAnsi="Book Antiqua" w:cs="Arial"/>
          <w:b/>
          <w:bCs/>
        </w:rPr>
        <w:t> </w:t>
      </w:r>
    </w:p>
    <w:p w:rsidR="001D0CC3" w:rsidRPr="006A082A" w:rsidRDefault="001D0CC3" w:rsidP="00DF35D2">
      <w:pPr>
        <w:widowControl w:val="0"/>
        <w:ind w:firstLine="709"/>
        <w:jc w:val="both"/>
        <w:rPr>
          <w:rFonts w:ascii="Book Antiqua" w:hAnsi="Book Antiqua"/>
        </w:rPr>
      </w:pPr>
      <w:proofErr w:type="gramStart"/>
      <w:r w:rsidRPr="006A082A">
        <w:rPr>
          <w:rFonts w:ascii="Book Antiqua" w:hAnsi="Book Antiqua" w:cs="Arial"/>
        </w:rPr>
        <w:t xml:space="preserve">Порядок учета предложений по проектам муниципальных правовых актов и проектам муниципальных правовых актов о внесении изменений и дополнений в муниципальные правовые акты, а также о порядке участия граждан в его обсуждении разработан в соответствии с требованиями </w:t>
      </w:r>
      <w:hyperlink r:id="rId10" w:history="1">
        <w:r w:rsidRPr="00DF35D2">
          <w:rPr>
            <w:rFonts w:ascii="Book Antiqua" w:hAnsi="Book Antiqua" w:cs="Arial"/>
          </w:rPr>
          <w:t>статьи 44</w:t>
        </w:r>
      </w:hyperlink>
      <w:r w:rsidRPr="006A082A">
        <w:rPr>
          <w:rFonts w:ascii="Book Antiqua" w:hAnsi="Book Antiqua" w:cs="Arial"/>
        </w:rPr>
        <w:t xml:space="preserve"> Федерального закона от </w:t>
      </w:r>
      <w:r w:rsidR="00DF35D2">
        <w:rPr>
          <w:rFonts w:ascii="Book Antiqua" w:hAnsi="Book Antiqua" w:cs="Arial"/>
        </w:rPr>
        <w:t>0</w:t>
      </w:r>
      <w:r w:rsidRPr="006A082A">
        <w:rPr>
          <w:rFonts w:ascii="Book Antiqua" w:hAnsi="Book Antiqua" w:cs="Arial"/>
        </w:rPr>
        <w:t>6</w:t>
      </w:r>
      <w:r w:rsidR="00DF35D2">
        <w:rPr>
          <w:rFonts w:ascii="Book Antiqua" w:hAnsi="Book Antiqua" w:cs="Arial"/>
        </w:rPr>
        <w:t>.10.</w:t>
      </w:r>
      <w:r w:rsidRPr="006A082A">
        <w:rPr>
          <w:rFonts w:ascii="Book Antiqua" w:hAnsi="Book Antiqua" w:cs="Arial"/>
        </w:rPr>
        <w:t>2003</w:t>
      </w:r>
      <w:r w:rsidR="00DF35D2">
        <w:rPr>
          <w:rFonts w:ascii="Book Antiqua" w:hAnsi="Book Antiqua" w:cs="Arial"/>
        </w:rPr>
        <w:t xml:space="preserve"> </w:t>
      </w:r>
      <w:r w:rsidRPr="006A082A">
        <w:rPr>
          <w:rFonts w:ascii="Book Antiqua" w:hAnsi="Book Antiqua" w:cs="Arial"/>
        </w:rPr>
        <w:t>№ 131-ФЗ «Об общих принципах организации местного самоуправления в Российской Федерации» и регулирует порядок учета предложений по проекту муниципального</w:t>
      </w:r>
      <w:proofErr w:type="gramEnd"/>
      <w:r w:rsidRPr="006A082A">
        <w:rPr>
          <w:rFonts w:ascii="Book Antiqua" w:hAnsi="Book Antiqua" w:cs="Arial"/>
        </w:rPr>
        <w:t xml:space="preserve"> правового акта </w:t>
      </w:r>
      <w:r w:rsidR="00DF35D2" w:rsidRPr="006A082A">
        <w:rPr>
          <w:rFonts w:ascii="Book Antiqua" w:hAnsi="Book Antiqua" w:cs="Arial"/>
        </w:rPr>
        <w:t xml:space="preserve">внутригородского муниципального образования города Севастополя </w:t>
      </w:r>
      <w:r w:rsidR="00DF35D2" w:rsidRPr="00661938">
        <w:rPr>
          <w:rFonts w:ascii="Book Antiqua" w:hAnsi="Book Antiqua" w:cs="Arial"/>
        </w:rPr>
        <w:t>Качинский</w:t>
      </w:r>
      <w:r w:rsidR="00DF35D2" w:rsidRPr="006A082A">
        <w:rPr>
          <w:rFonts w:ascii="Book Antiqua" w:hAnsi="Book Antiqua" w:cs="Arial"/>
        </w:rPr>
        <w:t xml:space="preserve"> муниципальный округ</w:t>
      </w:r>
      <w:r w:rsidRPr="006A082A">
        <w:rPr>
          <w:rFonts w:ascii="Book Antiqua" w:hAnsi="Book Antiqua" w:cs="Arial"/>
        </w:rPr>
        <w:t>, внесения изменений и дополнений в муниципальный правовой акт, а также порядок участия граждан в его обсуждении (далее по тексту - проект МПА, проект изменений в МПА, Порядок).</w:t>
      </w:r>
    </w:p>
    <w:p w:rsidR="001D0CC3" w:rsidRPr="006A082A" w:rsidRDefault="001D0CC3" w:rsidP="000024A5">
      <w:pPr>
        <w:widowControl w:val="0"/>
        <w:ind w:firstLine="540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1D0CC3" w:rsidRPr="006A082A" w:rsidRDefault="001D0CC3" w:rsidP="000024A5">
      <w:pPr>
        <w:widowControl w:val="0"/>
        <w:ind w:firstLine="540"/>
        <w:jc w:val="center"/>
        <w:rPr>
          <w:rFonts w:ascii="Book Antiqua" w:hAnsi="Book Antiqua"/>
        </w:rPr>
      </w:pPr>
      <w:r w:rsidRPr="006A082A">
        <w:rPr>
          <w:rFonts w:ascii="Book Antiqua" w:hAnsi="Book Antiqua" w:cs="Arial"/>
          <w:b/>
          <w:bCs/>
        </w:rPr>
        <w:t>1. Общие положения.</w:t>
      </w:r>
    </w:p>
    <w:p w:rsidR="001D0CC3" w:rsidRPr="006A082A" w:rsidRDefault="001D0CC3" w:rsidP="000024A5">
      <w:pPr>
        <w:widowControl w:val="0"/>
        <w:ind w:firstLine="540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1D0CC3" w:rsidRPr="006A082A" w:rsidRDefault="001D0CC3" w:rsidP="00DF35D2">
      <w:pPr>
        <w:widowControl w:val="0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1.1. Предложения об изменениях и дополнениях к опубликованному проекту МПА, проекту изменений в МПА вносятся:</w:t>
      </w:r>
    </w:p>
    <w:p w:rsidR="001D0CC3" w:rsidRPr="006A082A" w:rsidRDefault="001D0CC3" w:rsidP="00DF35D2">
      <w:pPr>
        <w:widowControl w:val="0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1) гражданами Российской Федерации, проживающими на территории </w:t>
      </w:r>
      <w:r w:rsidR="00DF35D2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 и обладающими избирательным правом, в порядке индивидуальных или коллективных обращений;</w:t>
      </w:r>
    </w:p>
    <w:p w:rsidR="001D0CC3" w:rsidRPr="006A082A" w:rsidRDefault="001D0CC3" w:rsidP="00DF35D2">
      <w:pPr>
        <w:widowControl w:val="0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2) общественными объединениями;</w:t>
      </w:r>
    </w:p>
    <w:p w:rsidR="001D0CC3" w:rsidRPr="006A082A" w:rsidRDefault="001D0CC3" w:rsidP="00DF35D2">
      <w:pPr>
        <w:widowControl w:val="0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3) органами территориального общественного самоуправления.</w:t>
      </w:r>
    </w:p>
    <w:p w:rsidR="001D0CC3" w:rsidRPr="006A082A" w:rsidRDefault="001D0CC3" w:rsidP="00DF35D2">
      <w:pPr>
        <w:widowControl w:val="0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1.2. Население </w:t>
      </w:r>
      <w:r w:rsidR="00DF35D2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 вправе участвовать в обсуждении опубликованного проекта МПА либо проекта изменений в МПА.  Предложения вносятся по результатам:</w:t>
      </w:r>
    </w:p>
    <w:p w:rsidR="001D0CC3" w:rsidRPr="006A082A" w:rsidRDefault="001D0CC3" w:rsidP="00DF35D2">
      <w:pPr>
        <w:widowControl w:val="0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1) проведения собраний (конференций) граждан;</w:t>
      </w:r>
    </w:p>
    <w:p w:rsidR="001D0CC3" w:rsidRPr="006A082A" w:rsidRDefault="001D0CC3" w:rsidP="00DF35D2">
      <w:pPr>
        <w:widowControl w:val="0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2) проведения публичных слушаний.</w:t>
      </w:r>
    </w:p>
    <w:p w:rsidR="001D0CC3" w:rsidRPr="006A082A" w:rsidRDefault="001D0CC3" w:rsidP="00DF35D2">
      <w:pPr>
        <w:widowControl w:val="0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1.3. Предложения об изменениях и дополнениях к проекту МПА, проекту изменений и дополнений в МПА излагаются в письменном виде и передаются в Совет </w:t>
      </w:r>
      <w:r w:rsidR="00DF35D2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округа.</w:t>
      </w:r>
    </w:p>
    <w:p w:rsidR="001D0CC3" w:rsidRPr="006A082A" w:rsidRDefault="001D0CC3" w:rsidP="00DF35D2">
      <w:pPr>
        <w:widowControl w:val="0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1.4. Предложения по проекту МПА, проекту изменений и дополнений в МПА указываются в протоколе или итоговом документе проведения соответствующего мероприятия и рассматриваются рабочей группой депутатов Совета </w:t>
      </w:r>
      <w:r w:rsidR="00DF35D2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 по подготовке обсуждаемых проектов МПА (далее </w:t>
      </w:r>
      <w:r w:rsidR="00DF35D2">
        <w:rPr>
          <w:rFonts w:ascii="Book Antiqua" w:hAnsi="Book Antiqua" w:cs="Arial"/>
        </w:rPr>
        <w:t>–</w:t>
      </w:r>
      <w:r w:rsidRPr="006A082A">
        <w:rPr>
          <w:rFonts w:ascii="Book Antiqua" w:hAnsi="Book Antiqua" w:cs="Arial"/>
        </w:rPr>
        <w:t xml:space="preserve"> Рабочая группа).</w:t>
      </w:r>
    </w:p>
    <w:p w:rsidR="001D0CC3" w:rsidRPr="006A082A" w:rsidRDefault="001D0CC3" w:rsidP="00DF35D2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bookmarkStart w:id="2" w:name="Par48"/>
      <w:bookmarkEnd w:id="2"/>
      <w:r w:rsidRPr="006A082A">
        <w:rPr>
          <w:rFonts w:ascii="Book Antiqua" w:hAnsi="Book Antiqua" w:cs="Arial"/>
        </w:rPr>
        <w:t xml:space="preserve">1.5. </w:t>
      </w:r>
      <w:proofErr w:type="gramStart"/>
      <w:r w:rsidRPr="006A082A">
        <w:rPr>
          <w:rFonts w:ascii="Book Antiqua" w:hAnsi="Book Antiqua" w:cs="Arial"/>
        </w:rPr>
        <w:t xml:space="preserve">Предложения, поступающие от субъектов, перечисленных в пункте 1.1, об изменениях и дополнениях к проекту МПА, проекту изменений в МПА должны быть внесены в Совет </w:t>
      </w:r>
      <w:r w:rsidR="00DF35D2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 в сроки, </w:t>
      </w:r>
      <w:r w:rsidRPr="006A082A">
        <w:rPr>
          <w:rFonts w:ascii="Book Antiqua" w:hAnsi="Book Antiqua" w:cs="Arial"/>
        </w:rPr>
        <w:lastRenderedPageBreak/>
        <w:t xml:space="preserve">указанные в соответствии с п. 8.2 Положения о порядке организации и проведения публичных слушаний во </w:t>
      </w:r>
      <w:r w:rsidR="00DF35D2" w:rsidRPr="006A082A">
        <w:rPr>
          <w:rFonts w:ascii="Book Antiqua" w:hAnsi="Book Antiqua" w:cs="Arial"/>
        </w:rPr>
        <w:t xml:space="preserve">внутригородского муниципального образования города Севастополя </w:t>
      </w:r>
      <w:r w:rsidR="00DF35D2" w:rsidRPr="00661938">
        <w:rPr>
          <w:rFonts w:ascii="Book Antiqua" w:hAnsi="Book Antiqua" w:cs="Arial"/>
        </w:rPr>
        <w:t>Качинский</w:t>
      </w:r>
      <w:r w:rsidR="00DF35D2" w:rsidRPr="006A082A">
        <w:rPr>
          <w:rFonts w:ascii="Book Antiqua" w:hAnsi="Book Antiqua" w:cs="Arial"/>
        </w:rPr>
        <w:t xml:space="preserve"> муниципальный округ</w:t>
      </w:r>
      <w:r w:rsidRPr="006A082A">
        <w:rPr>
          <w:rFonts w:ascii="Book Antiqua" w:hAnsi="Book Antiqua" w:cs="Arial"/>
        </w:rPr>
        <w:t>.</w:t>
      </w:r>
      <w:proofErr w:type="gramEnd"/>
    </w:p>
    <w:p w:rsidR="001D0CC3" w:rsidRPr="006A082A" w:rsidRDefault="001D0CC3" w:rsidP="000024A5">
      <w:pPr>
        <w:widowControl w:val="0"/>
        <w:jc w:val="center"/>
        <w:rPr>
          <w:rFonts w:ascii="Book Antiqua" w:hAnsi="Book Antiqua"/>
        </w:rPr>
      </w:pPr>
      <w:r w:rsidRPr="00661938">
        <w:rPr>
          <w:rFonts w:ascii="Book Antiqua" w:hAnsi="Book Antiqua" w:cs="Arial"/>
          <w:b/>
          <w:bCs/>
        </w:rPr>
        <w:t> </w:t>
      </w:r>
    </w:p>
    <w:p w:rsidR="001D0CC3" w:rsidRDefault="001D0CC3" w:rsidP="000024A5">
      <w:pPr>
        <w:widowControl w:val="0"/>
        <w:jc w:val="center"/>
        <w:rPr>
          <w:rFonts w:ascii="Book Antiqua" w:hAnsi="Book Antiqua" w:cs="Arial"/>
          <w:b/>
          <w:bCs/>
        </w:rPr>
      </w:pPr>
      <w:r w:rsidRPr="00661938">
        <w:rPr>
          <w:rFonts w:ascii="Book Antiqua" w:hAnsi="Book Antiqua" w:cs="Arial"/>
          <w:b/>
          <w:bCs/>
        </w:rPr>
        <w:t xml:space="preserve">2. </w:t>
      </w:r>
      <w:r w:rsidRPr="006A082A">
        <w:rPr>
          <w:rFonts w:ascii="Book Antiqua" w:hAnsi="Book Antiqua" w:cs="Arial"/>
          <w:b/>
          <w:bCs/>
        </w:rPr>
        <w:t>Порядок рассмотрения поступивших предложений по проекту изменений и дополнений в проект МПА, проект изменений в МПА</w:t>
      </w:r>
    </w:p>
    <w:p w:rsidR="00DF35D2" w:rsidRPr="006A082A" w:rsidRDefault="00DF35D2" w:rsidP="000024A5">
      <w:pPr>
        <w:widowControl w:val="0"/>
        <w:jc w:val="center"/>
        <w:rPr>
          <w:rFonts w:ascii="Book Antiqua" w:hAnsi="Book Antiqua"/>
        </w:rPr>
      </w:pPr>
    </w:p>
    <w:p w:rsidR="001D0CC3" w:rsidRPr="006A082A" w:rsidRDefault="00DF35D2" w:rsidP="00DF35D2">
      <w:pPr>
        <w:widowControl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>2.</w:t>
      </w:r>
      <w:r w:rsidR="001D0CC3" w:rsidRPr="006A082A">
        <w:rPr>
          <w:rFonts w:ascii="Book Antiqua" w:hAnsi="Book Antiqua" w:cs="Arial"/>
        </w:rPr>
        <w:t>1. Предложения по проекту МПА, проекту изменений в МПА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Закону города Севастополя от 30.12.2014г. № 102-ЗС «О местном самоуправлении в городе Севастополе», Уставу внутригородского муниципального образования Гагаринского муниципального округа.</w:t>
      </w:r>
    </w:p>
    <w:p w:rsidR="001D0CC3" w:rsidRPr="006A082A" w:rsidRDefault="00DF35D2" w:rsidP="00DF35D2">
      <w:pPr>
        <w:widowControl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>2.</w:t>
      </w:r>
      <w:r w:rsidR="001D0CC3" w:rsidRPr="006A082A">
        <w:rPr>
          <w:rFonts w:ascii="Book Antiqua" w:hAnsi="Book Antiqua" w:cs="Arial"/>
        </w:rPr>
        <w:t>2. Предложения по проекту МПА, проекту изменений в МПА, внесенные с нарушением порядка и сроков, предусмотренных настоящим Положением по решению Рабочей группы, могут быть оставлены без рассмотрения.</w:t>
      </w:r>
    </w:p>
    <w:p w:rsidR="001D0CC3" w:rsidRPr="006A082A" w:rsidRDefault="00DF35D2" w:rsidP="00DF35D2">
      <w:pPr>
        <w:widowControl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>2.</w:t>
      </w:r>
      <w:r w:rsidR="001D0CC3" w:rsidRPr="006A082A">
        <w:rPr>
          <w:rFonts w:ascii="Book Antiqua" w:hAnsi="Book Antiqua" w:cs="Arial"/>
        </w:rPr>
        <w:t>3. Внесенные предложения по проекту МПА, проекту изменений в МПА предварительно изучаются специалистами, привлекаемыми Рабочей группой, на соответствие требованиям, предъявляемым законодательством. По поручению Рабочей группы специалисты представляют свои заключения в письменной форме.</w:t>
      </w:r>
    </w:p>
    <w:p w:rsidR="001D0CC3" w:rsidRPr="006A082A" w:rsidRDefault="00DF35D2" w:rsidP="00DF35D2">
      <w:pPr>
        <w:widowControl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>2.4</w:t>
      </w:r>
      <w:r w:rsidR="001D0CC3" w:rsidRPr="006A082A">
        <w:rPr>
          <w:rFonts w:ascii="Book Antiqua" w:hAnsi="Book Antiqua" w:cs="Arial"/>
        </w:rPr>
        <w:t>. На основании заключений специалистов Рабочая группа может отклонить предложения по проекту МПА, проекту изменений в МПА, не соответствующие требованиям законодательства, а также предложения, не относящиеся к указанному проекту.</w:t>
      </w:r>
    </w:p>
    <w:p w:rsidR="001D0CC3" w:rsidRPr="006A082A" w:rsidRDefault="00DF35D2" w:rsidP="00DF35D2">
      <w:pPr>
        <w:widowControl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>2.</w:t>
      </w:r>
      <w:r w:rsidR="001D0CC3" w:rsidRPr="006A082A">
        <w:rPr>
          <w:rFonts w:ascii="Book Antiqua" w:hAnsi="Book Antiqua" w:cs="Arial"/>
        </w:rPr>
        <w:t xml:space="preserve">5. Предложения по проекту МПА, проекту изменений в МПА, признанные соответствующими требованиям законодательства, подлежат дальнейшему изучению, анализу, обобщению Рабочей группой и учету при принятии решения Советом </w:t>
      </w:r>
      <w:r>
        <w:rPr>
          <w:rFonts w:ascii="Book Antiqua" w:hAnsi="Book Antiqua" w:cs="Arial"/>
        </w:rPr>
        <w:t>Качинского</w:t>
      </w:r>
      <w:r w:rsidR="001D0CC3" w:rsidRPr="006A082A">
        <w:rPr>
          <w:rFonts w:ascii="Book Antiqua" w:hAnsi="Book Antiqua" w:cs="Arial"/>
        </w:rPr>
        <w:t xml:space="preserve"> муниципального округа.</w:t>
      </w:r>
    </w:p>
    <w:p w:rsidR="001D0CC3" w:rsidRPr="006A082A" w:rsidRDefault="001D0CC3" w:rsidP="000024A5">
      <w:pPr>
        <w:widowControl w:val="0"/>
        <w:ind w:firstLine="540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 </w:t>
      </w:r>
    </w:p>
    <w:p w:rsidR="001D0CC3" w:rsidRPr="006A082A" w:rsidRDefault="001D0CC3" w:rsidP="000024A5">
      <w:pPr>
        <w:widowControl w:val="0"/>
        <w:ind w:firstLine="539"/>
        <w:jc w:val="center"/>
        <w:rPr>
          <w:rFonts w:ascii="Book Antiqua" w:hAnsi="Book Antiqua"/>
        </w:rPr>
      </w:pPr>
      <w:r w:rsidRPr="006A082A">
        <w:rPr>
          <w:rFonts w:ascii="Book Antiqua" w:hAnsi="Book Antiqua" w:cs="Arial"/>
          <w:b/>
          <w:bCs/>
        </w:rPr>
        <w:t>3. Порядок учета поступивших предложений по проекту МПА, проекту изменений в МПА</w:t>
      </w:r>
    </w:p>
    <w:p w:rsidR="00DF35D2" w:rsidRDefault="00DF35D2" w:rsidP="000024A5">
      <w:pPr>
        <w:widowControl w:val="0"/>
        <w:ind w:firstLine="539"/>
        <w:rPr>
          <w:rFonts w:ascii="Book Antiqua" w:hAnsi="Book Antiqua" w:cs="Arial"/>
        </w:rPr>
      </w:pPr>
    </w:p>
    <w:p w:rsidR="001D0CC3" w:rsidRPr="006A082A" w:rsidRDefault="00DF35D2" w:rsidP="00DF35D2">
      <w:pPr>
        <w:widowControl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>3.</w:t>
      </w:r>
      <w:r w:rsidR="001D0CC3" w:rsidRPr="006A082A">
        <w:rPr>
          <w:rFonts w:ascii="Book Antiqua" w:hAnsi="Book Antiqua" w:cs="Arial"/>
        </w:rPr>
        <w:t>1. По итогам изучения, анализа и обобщения внесенных предложений по проекту Рабочая группа составляет заключение.</w:t>
      </w:r>
    </w:p>
    <w:p w:rsidR="001D0CC3" w:rsidRPr="006A082A" w:rsidRDefault="00DF35D2" w:rsidP="00DF35D2">
      <w:pPr>
        <w:widowControl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>3.</w:t>
      </w:r>
      <w:r w:rsidR="001D0CC3" w:rsidRPr="006A082A">
        <w:rPr>
          <w:rFonts w:ascii="Book Antiqua" w:hAnsi="Book Antiqua" w:cs="Arial"/>
        </w:rPr>
        <w:t>2. Заключение Рабочей группы по внесенным предложениям по проекту должно содержать следующие положения:</w:t>
      </w:r>
    </w:p>
    <w:p w:rsidR="001D0CC3" w:rsidRPr="006A082A" w:rsidRDefault="001D0CC3" w:rsidP="00DF35D2">
      <w:pPr>
        <w:widowControl w:val="0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1) общее количество поступивших предложений по проекту;</w:t>
      </w:r>
    </w:p>
    <w:p w:rsidR="001D0CC3" w:rsidRPr="006A082A" w:rsidRDefault="001D0CC3" w:rsidP="00DF35D2">
      <w:pPr>
        <w:widowControl w:val="0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2) количество поступивших предложений по проекту, оставленных в соответствии с настоящим Положением без рассмотрения;</w:t>
      </w:r>
    </w:p>
    <w:p w:rsidR="001D0CC3" w:rsidRPr="006A082A" w:rsidRDefault="001D0CC3" w:rsidP="00DF35D2">
      <w:pPr>
        <w:widowControl w:val="0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3) отклоненные предложения по проекту ввиду несоответствия требованиям законодательства;</w:t>
      </w:r>
    </w:p>
    <w:p w:rsidR="001D0CC3" w:rsidRPr="006A082A" w:rsidRDefault="001D0CC3" w:rsidP="00DF35D2">
      <w:pPr>
        <w:widowControl w:val="0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4) предложения по проекту, рекомендуемые Рабочей группой к отклонению;</w:t>
      </w:r>
    </w:p>
    <w:p w:rsidR="001D0CC3" w:rsidRPr="006A082A" w:rsidRDefault="001D0CC3" w:rsidP="00DF35D2">
      <w:pPr>
        <w:widowControl w:val="0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>5) предложения по проекту, рекомендуемые Рабочей группой к принятию.</w:t>
      </w:r>
    </w:p>
    <w:p w:rsidR="001D0CC3" w:rsidRPr="006A082A" w:rsidRDefault="001D0CC3" w:rsidP="00DF35D2">
      <w:pPr>
        <w:widowControl w:val="0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3. Рабочая группа представляет в Совет </w:t>
      </w:r>
      <w:r w:rsidR="00DF35D2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 и Главе </w:t>
      </w:r>
      <w:r w:rsidR="00DF35D2" w:rsidRPr="006A082A">
        <w:rPr>
          <w:rFonts w:ascii="Book Antiqua" w:hAnsi="Book Antiqua" w:cs="Arial"/>
        </w:rPr>
        <w:t xml:space="preserve">внутригородского муниципального образования города Севастополя </w:t>
      </w:r>
      <w:r w:rsidR="00DF35D2" w:rsidRPr="00661938">
        <w:rPr>
          <w:rFonts w:ascii="Book Antiqua" w:hAnsi="Book Antiqua" w:cs="Arial"/>
        </w:rPr>
        <w:t>Качинский</w:t>
      </w:r>
      <w:r w:rsidR="00DF35D2" w:rsidRPr="006A082A">
        <w:rPr>
          <w:rFonts w:ascii="Book Antiqua" w:hAnsi="Book Antiqua" w:cs="Arial"/>
        </w:rPr>
        <w:t xml:space="preserve"> муниципальный округ </w:t>
      </w:r>
      <w:r w:rsidRPr="006A082A">
        <w:rPr>
          <w:rFonts w:ascii="Book Antiqua" w:hAnsi="Book Antiqua" w:cs="Arial"/>
        </w:rPr>
        <w:t xml:space="preserve">заключение с приложением всех </w:t>
      </w:r>
      <w:r w:rsidRPr="006A082A">
        <w:rPr>
          <w:rFonts w:ascii="Book Antiqua" w:hAnsi="Book Antiqua" w:cs="Arial"/>
        </w:rPr>
        <w:lastRenderedPageBreak/>
        <w:t>поступивших предложений по проекту решения.</w:t>
      </w:r>
    </w:p>
    <w:p w:rsidR="001D0CC3" w:rsidRPr="006A082A" w:rsidRDefault="001D0CC3" w:rsidP="00DF35D2">
      <w:pPr>
        <w:widowControl w:val="0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4. Результаты публичных слушаний по проекту с обязательным содержанием принятых (включенных в текст соответствующего решения Совета </w:t>
      </w:r>
      <w:r w:rsidR="00DF35D2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округа) предложений подлежат опубликованию (обнародованию).</w:t>
      </w:r>
    </w:p>
    <w:p w:rsidR="001D0CC3" w:rsidRPr="006A082A" w:rsidRDefault="001D0CC3" w:rsidP="00DF35D2">
      <w:pPr>
        <w:widowControl w:val="0"/>
        <w:ind w:firstLine="709"/>
        <w:jc w:val="both"/>
        <w:rPr>
          <w:rFonts w:ascii="Book Antiqua" w:hAnsi="Book Antiqua"/>
        </w:rPr>
      </w:pPr>
      <w:r w:rsidRPr="006A082A">
        <w:rPr>
          <w:rFonts w:ascii="Book Antiqua" w:hAnsi="Book Antiqua" w:cs="Arial"/>
        </w:rPr>
        <w:t xml:space="preserve">5. В случае если предложения по проекту МПА, проекту изменений в МПА, внесенные по результатам проведенных публичных слушаний, были отклонены (не были включены в текст решения Совета </w:t>
      </w:r>
      <w:r w:rsidR="00DF35D2">
        <w:rPr>
          <w:rFonts w:ascii="Book Antiqua" w:hAnsi="Book Antiqua" w:cs="Arial"/>
        </w:rPr>
        <w:t>Качинского</w:t>
      </w:r>
      <w:r w:rsidRPr="006A082A">
        <w:rPr>
          <w:rFonts w:ascii="Book Antiqua" w:hAnsi="Book Antiqua" w:cs="Arial"/>
        </w:rPr>
        <w:t xml:space="preserve"> муниципального округа), опубликованию (обнародованию) также подлежат мотивы отклонения.</w:t>
      </w:r>
    </w:p>
    <w:p w:rsidR="001974CE" w:rsidRDefault="001974CE" w:rsidP="001D0CC3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right="708"/>
        <w:jc w:val="center"/>
        <w:textAlignment w:val="baseline"/>
        <w:rPr>
          <w:rFonts w:ascii="Book Antiqua" w:hAnsi="Book Antiqua"/>
          <w:color w:val="2D2D2D"/>
          <w:spacing w:val="2"/>
        </w:rPr>
      </w:pPr>
    </w:p>
    <w:p w:rsidR="00DF35D2" w:rsidRDefault="00DF35D2" w:rsidP="001D0CC3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right="708"/>
        <w:jc w:val="center"/>
        <w:textAlignment w:val="baseline"/>
        <w:rPr>
          <w:rFonts w:ascii="Book Antiqua" w:hAnsi="Book Antiqua"/>
          <w:color w:val="2D2D2D"/>
          <w:spacing w:val="2"/>
        </w:rPr>
      </w:pPr>
    </w:p>
    <w:p w:rsidR="00DF35D2" w:rsidRPr="00661938" w:rsidRDefault="00DF35D2" w:rsidP="001D0CC3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right="708"/>
        <w:jc w:val="center"/>
        <w:textAlignment w:val="baseline"/>
        <w:rPr>
          <w:rFonts w:ascii="Book Antiqua" w:hAnsi="Book Antiqua"/>
          <w:color w:val="2D2D2D"/>
          <w:spacing w:val="2"/>
        </w:rPr>
      </w:pPr>
    </w:p>
    <w:p w:rsidR="001974CE" w:rsidRPr="00661938" w:rsidRDefault="001974CE" w:rsidP="001974CE">
      <w:pPr>
        <w:pStyle w:val="formattexttopleveltext"/>
        <w:shd w:val="clear" w:color="auto" w:fill="FFFFFF"/>
        <w:spacing w:before="0" w:beforeAutospacing="0" w:after="0" w:afterAutospacing="0" w:line="315" w:lineRule="atLeast"/>
        <w:ind w:right="708"/>
        <w:textAlignment w:val="baseline"/>
        <w:rPr>
          <w:rFonts w:ascii="Book Antiqua" w:hAnsi="Book Antiqua"/>
          <w:b/>
        </w:rPr>
      </w:pPr>
    </w:p>
    <w:tbl>
      <w:tblPr>
        <w:tblStyle w:val="a4"/>
        <w:tblW w:w="94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63"/>
        <w:gridCol w:w="1735"/>
      </w:tblGrid>
      <w:tr w:rsidR="002E7674" w:rsidRPr="00661938" w:rsidTr="00DF35D2">
        <w:tc>
          <w:tcPr>
            <w:tcW w:w="5529" w:type="dxa"/>
            <w:vAlign w:val="center"/>
            <w:hideMark/>
          </w:tcPr>
          <w:p w:rsidR="002E7674" w:rsidRPr="00661938" w:rsidRDefault="002E7674" w:rsidP="00C072EC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2E7674" w:rsidRPr="00661938" w:rsidRDefault="002E7674" w:rsidP="00C072E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2E7674" w:rsidRPr="00661938" w:rsidRDefault="002E7674" w:rsidP="00C072E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  <w:hideMark/>
          </w:tcPr>
          <w:p w:rsidR="002E7674" w:rsidRPr="00661938" w:rsidRDefault="002E7674" w:rsidP="00C072EC">
            <w:pPr>
              <w:pStyle w:val="af3"/>
              <w:jc w:val="right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E7674" w:rsidRPr="00661938" w:rsidRDefault="002E7674" w:rsidP="00C072EC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2E7674" w:rsidRPr="00661938" w:rsidRDefault="002E7674" w:rsidP="00C072EC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66193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1974CE" w:rsidRPr="00661938" w:rsidRDefault="001974CE" w:rsidP="002E7674">
      <w:pPr>
        <w:rPr>
          <w:rFonts w:ascii="Book Antiqua" w:hAnsi="Book Antiqua"/>
        </w:rPr>
      </w:pPr>
    </w:p>
    <w:sectPr w:rsidR="001974CE" w:rsidRPr="00661938" w:rsidSect="00EA07D3">
      <w:headerReference w:type="even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07" w:rsidRDefault="00B77907">
      <w:r>
        <w:separator/>
      </w:r>
    </w:p>
  </w:endnote>
  <w:endnote w:type="continuationSeparator" w:id="0">
    <w:p w:rsidR="00B77907" w:rsidRDefault="00B7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07" w:rsidRDefault="00B77907">
      <w:r>
        <w:separator/>
      </w:r>
    </w:p>
  </w:footnote>
  <w:footnote w:type="continuationSeparator" w:id="0">
    <w:p w:rsidR="00B77907" w:rsidRDefault="00B7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59" w:rsidRDefault="00237659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37659" w:rsidRDefault="0023765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24A5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24D9"/>
    <w:rsid w:val="00063D3F"/>
    <w:rsid w:val="00066284"/>
    <w:rsid w:val="00070CAE"/>
    <w:rsid w:val="00071FD6"/>
    <w:rsid w:val="000739ED"/>
    <w:rsid w:val="00073B22"/>
    <w:rsid w:val="00075C63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360C"/>
    <w:rsid w:val="00096A6C"/>
    <w:rsid w:val="00097D2E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87A9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0CC3"/>
    <w:rsid w:val="001D127B"/>
    <w:rsid w:val="001D19BF"/>
    <w:rsid w:val="001D2886"/>
    <w:rsid w:val="001D3942"/>
    <w:rsid w:val="001D607D"/>
    <w:rsid w:val="001E05FB"/>
    <w:rsid w:val="001E0FC9"/>
    <w:rsid w:val="001E2D00"/>
    <w:rsid w:val="001E3652"/>
    <w:rsid w:val="001E42D3"/>
    <w:rsid w:val="001E6AE9"/>
    <w:rsid w:val="001E73BF"/>
    <w:rsid w:val="001F019E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7804"/>
    <w:rsid w:val="00230A28"/>
    <w:rsid w:val="0023282B"/>
    <w:rsid w:val="00233062"/>
    <w:rsid w:val="00234D06"/>
    <w:rsid w:val="00234D32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2E85"/>
    <w:rsid w:val="002A3E4C"/>
    <w:rsid w:val="002A58E5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3EF4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4F25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1119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35DF"/>
    <w:rsid w:val="00584F25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4866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1FD4"/>
    <w:rsid w:val="00654332"/>
    <w:rsid w:val="006543E1"/>
    <w:rsid w:val="006544BB"/>
    <w:rsid w:val="00654FEE"/>
    <w:rsid w:val="00661048"/>
    <w:rsid w:val="00661938"/>
    <w:rsid w:val="00665F89"/>
    <w:rsid w:val="00666CC4"/>
    <w:rsid w:val="00667297"/>
    <w:rsid w:val="006677F8"/>
    <w:rsid w:val="00667F68"/>
    <w:rsid w:val="00670352"/>
    <w:rsid w:val="006703CE"/>
    <w:rsid w:val="0067382B"/>
    <w:rsid w:val="00681C5B"/>
    <w:rsid w:val="00682377"/>
    <w:rsid w:val="00683342"/>
    <w:rsid w:val="0068450C"/>
    <w:rsid w:val="00687A43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7EDA"/>
    <w:rsid w:val="006B0A87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EAE"/>
    <w:rsid w:val="006E1EE0"/>
    <w:rsid w:val="006E26FC"/>
    <w:rsid w:val="006E590F"/>
    <w:rsid w:val="006E7933"/>
    <w:rsid w:val="006F162A"/>
    <w:rsid w:val="006F17CD"/>
    <w:rsid w:val="006F249D"/>
    <w:rsid w:val="006F3717"/>
    <w:rsid w:val="006F4923"/>
    <w:rsid w:val="006F6599"/>
    <w:rsid w:val="006F6631"/>
    <w:rsid w:val="006F6E28"/>
    <w:rsid w:val="006F793D"/>
    <w:rsid w:val="006F7E07"/>
    <w:rsid w:val="00700E77"/>
    <w:rsid w:val="00701462"/>
    <w:rsid w:val="00702641"/>
    <w:rsid w:val="00703565"/>
    <w:rsid w:val="00705F58"/>
    <w:rsid w:val="00706103"/>
    <w:rsid w:val="00713DA9"/>
    <w:rsid w:val="0071455E"/>
    <w:rsid w:val="00716036"/>
    <w:rsid w:val="00721803"/>
    <w:rsid w:val="00726287"/>
    <w:rsid w:val="00731300"/>
    <w:rsid w:val="00731755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17EB7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436"/>
    <w:rsid w:val="00855C98"/>
    <w:rsid w:val="008560E9"/>
    <w:rsid w:val="0085765D"/>
    <w:rsid w:val="0086104B"/>
    <w:rsid w:val="00863700"/>
    <w:rsid w:val="00867E13"/>
    <w:rsid w:val="00871403"/>
    <w:rsid w:val="00873495"/>
    <w:rsid w:val="00874418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165A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504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4C4E"/>
    <w:rsid w:val="009F6685"/>
    <w:rsid w:val="00A02669"/>
    <w:rsid w:val="00A05F70"/>
    <w:rsid w:val="00A076FE"/>
    <w:rsid w:val="00A10817"/>
    <w:rsid w:val="00A1370D"/>
    <w:rsid w:val="00A20290"/>
    <w:rsid w:val="00A20347"/>
    <w:rsid w:val="00A20468"/>
    <w:rsid w:val="00A21930"/>
    <w:rsid w:val="00A247A1"/>
    <w:rsid w:val="00A247A7"/>
    <w:rsid w:val="00A24F3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364"/>
    <w:rsid w:val="00A6244B"/>
    <w:rsid w:val="00A642F6"/>
    <w:rsid w:val="00A66FF5"/>
    <w:rsid w:val="00A67E62"/>
    <w:rsid w:val="00A71CBE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659B"/>
    <w:rsid w:val="00AF7A38"/>
    <w:rsid w:val="00B01581"/>
    <w:rsid w:val="00B032C5"/>
    <w:rsid w:val="00B03E7A"/>
    <w:rsid w:val="00B05ED2"/>
    <w:rsid w:val="00B12E22"/>
    <w:rsid w:val="00B13A90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06F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07"/>
    <w:rsid w:val="00B779F0"/>
    <w:rsid w:val="00B77C96"/>
    <w:rsid w:val="00B80652"/>
    <w:rsid w:val="00B835F4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8DF"/>
    <w:rsid w:val="00C043F3"/>
    <w:rsid w:val="00C12068"/>
    <w:rsid w:val="00C135A8"/>
    <w:rsid w:val="00C16852"/>
    <w:rsid w:val="00C16EE8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5D2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52F0"/>
    <w:rsid w:val="00E777AE"/>
    <w:rsid w:val="00E77C8C"/>
    <w:rsid w:val="00E815A4"/>
    <w:rsid w:val="00E84AEC"/>
    <w:rsid w:val="00E87FE6"/>
    <w:rsid w:val="00E93C9C"/>
    <w:rsid w:val="00E94FCC"/>
    <w:rsid w:val="00E963DA"/>
    <w:rsid w:val="00E969FD"/>
    <w:rsid w:val="00E97349"/>
    <w:rsid w:val="00EA07D3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8FC"/>
    <w:rsid w:val="00FA3BA6"/>
    <w:rsid w:val="00FA4F04"/>
    <w:rsid w:val="00FB0F8D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4EF1880E068EDB92E8828A88C1BD54B7A7BE211833A676A0481528F5FC26236E04E35C903BC32EKA5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A43B-4085-4717-A78D-F07671CA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23377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6</cp:revision>
  <cp:lastPrinted>2015-08-26T10:41:00Z</cp:lastPrinted>
  <dcterms:created xsi:type="dcterms:W3CDTF">2017-04-28T12:41:00Z</dcterms:created>
  <dcterms:modified xsi:type="dcterms:W3CDTF">2017-05-02T06:54:00Z</dcterms:modified>
</cp:coreProperties>
</file>