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EF0A8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 wp14:anchorId="6C382DA5" wp14:editId="423BF193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A8A">
        <w:rPr>
          <w:rFonts w:ascii="Book Antiqua" w:hAnsi="Book Antiqua"/>
          <w:b/>
          <w:u w:val="single"/>
        </w:rPr>
        <w:t xml:space="preserve"> </w:t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6D009B">
        <w:tc>
          <w:tcPr>
            <w:tcW w:w="2976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18371D" w:rsidP="0018371D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Х</w:t>
            </w:r>
            <w:proofErr w:type="gramEnd"/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18500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3462F5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№</w:t>
      </w:r>
      <w:r w:rsidR="006E209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 14/67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 </w:t>
      </w:r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6D009B">
        <w:tc>
          <w:tcPr>
            <w:tcW w:w="4571" w:type="dxa"/>
            <w:hideMark/>
          </w:tcPr>
          <w:p w:rsidR="00075CD4" w:rsidRPr="00724AF7" w:rsidRDefault="00EF0A8A" w:rsidP="00185004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 xml:space="preserve">15 </w:t>
            </w:r>
            <w:r w:rsidR="0092345D">
              <w:rPr>
                <w:rFonts w:ascii="Book Antiqua" w:eastAsia="Calibri" w:hAnsi="Book Antiqua" w:cs="Book Antiqua"/>
              </w:rPr>
              <w:t>д</w:t>
            </w:r>
            <w:r w:rsidR="0018371D">
              <w:rPr>
                <w:rFonts w:ascii="Book Antiqua" w:eastAsia="Calibri" w:hAnsi="Book Antiqua" w:cs="Book Antiqua"/>
              </w:rPr>
              <w:t xml:space="preserve">екабря </w:t>
            </w:r>
            <w:r w:rsidR="003462F5">
              <w:rPr>
                <w:rFonts w:ascii="Book Antiqua" w:eastAsia="Calibri" w:hAnsi="Book Antiqua" w:cs="Book Antiqua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</w:rPr>
              <w:t>201</w:t>
            </w:r>
            <w:r w:rsidR="00185004">
              <w:rPr>
                <w:rFonts w:ascii="Book Antiqua" w:eastAsia="Calibri" w:hAnsi="Book Antiqua" w:cs="Book Antiqua"/>
                <w:lang w:val="en-US"/>
              </w:rPr>
              <w:t>7</w:t>
            </w:r>
            <w:r w:rsidR="00075CD4">
              <w:rPr>
                <w:rFonts w:ascii="Book Antiqua" w:eastAsia="Calibri" w:hAnsi="Book Antiqua" w:cs="Book Antiqua"/>
                <w:lang w:val="en-US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6D009B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Pr="00C5762F" w:rsidRDefault="00AE6469" w:rsidP="00C31AC1">
      <w:pPr>
        <w:rPr>
          <w:rFonts w:ascii="Book Antiqua" w:hAnsi="Book Antiqua" w:cs="Book Antiqua"/>
          <w:b/>
          <w:bCs/>
          <w:iCs/>
        </w:rPr>
      </w:pPr>
    </w:p>
    <w:p w:rsidR="00CD5A39" w:rsidRPr="00A43BBB" w:rsidRDefault="00A43BBB" w:rsidP="001E369A">
      <w:pPr>
        <w:pStyle w:val="ConsPlusTitle"/>
        <w:widowControl/>
        <w:jc w:val="center"/>
        <w:rPr>
          <w:rFonts w:ascii="Book Antiqua" w:hAnsi="Book Antiqua" w:cs="Book Antiqua"/>
          <w:iCs/>
        </w:rPr>
      </w:pPr>
      <w:r w:rsidRPr="007C0E61">
        <w:rPr>
          <w:rFonts w:ascii="Book Antiqua" w:hAnsi="Book Antiqua" w:cs="Book Antiqua"/>
          <w:iCs/>
          <w:sz w:val="24"/>
          <w:szCs w:val="24"/>
        </w:rPr>
        <w:t>О внесении изменений</w:t>
      </w:r>
      <w:r w:rsidR="001E369A">
        <w:rPr>
          <w:rFonts w:ascii="Book Antiqua" w:hAnsi="Book Antiqua" w:cs="Book Antiqua"/>
          <w:iCs/>
          <w:sz w:val="24"/>
          <w:szCs w:val="24"/>
        </w:rPr>
        <w:t xml:space="preserve"> и дополнений</w:t>
      </w:r>
      <w:r w:rsidRPr="007C0E61">
        <w:rPr>
          <w:rFonts w:ascii="Book Antiqua" w:hAnsi="Book Antiqua" w:cs="Book Antiqua"/>
          <w:iCs/>
          <w:sz w:val="24"/>
          <w:szCs w:val="24"/>
        </w:rPr>
        <w:t xml:space="preserve"> в Решение Совета Качинского муниципального округа</w:t>
      </w:r>
      <w:r w:rsidR="001E369A">
        <w:rPr>
          <w:rFonts w:ascii="Book Antiqua" w:hAnsi="Book Antiqua" w:cs="Book Antiqua"/>
          <w:iCs/>
          <w:sz w:val="24"/>
          <w:szCs w:val="24"/>
        </w:rPr>
        <w:t xml:space="preserve"> </w:t>
      </w:r>
      <w:r w:rsidRPr="001E369A">
        <w:rPr>
          <w:rFonts w:ascii="Book Antiqua" w:hAnsi="Book Antiqua" w:cs="Book Antiqua"/>
          <w:iCs/>
          <w:sz w:val="24"/>
          <w:szCs w:val="24"/>
        </w:rPr>
        <w:t xml:space="preserve">от </w:t>
      </w:r>
      <w:r w:rsidR="001E369A" w:rsidRPr="001E369A">
        <w:rPr>
          <w:rFonts w:ascii="Book Antiqua" w:hAnsi="Book Antiqua" w:cs="Book Antiqua"/>
          <w:bCs w:val="0"/>
          <w:iCs/>
          <w:sz w:val="24"/>
          <w:szCs w:val="24"/>
        </w:rPr>
        <w:t xml:space="preserve">09.04.2016г. </w:t>
      </w:r>
      <w:r w:rsidR="00C2702E">
        <w:rPr>
          <w:rFonts w:ascii="Book Antiqua" w:hAnsi="Book Antiqua" w:cs="Book Antiqua"/>
          <w:bCs w:val="0"/>
          <w:iCs/>
          <w:sz w:val="24"/>
          <w:szCs w:val="24"/>
        </w:rPr>
        <w:t xml:space="preserve"> № 22/167 </w:t>
      </w:r>
      <w:r w:rsidR="001E369A" w:rsidRPr="001E369A">
        <w:rPr>
          <w:rFonts w:ascii="Book Antiqua" w:hAnsi="Book Antiqua" w:cs="Book Antiqua"/>
          <w:bCs w:val="0"/>
          <w:iCs/>
          <w:sz w:val="24"/>
          <w:szCs w:val="24"/>
        </w:rPr>
        <w:t>«Об утверждении Положения о порядке предоставления отпусков лицам, замещающим муниципальные должности, муниципальным 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округа»</w:t>
      </w:r>
    </w:p>
    <w:p w:rsidR="00CD5A39" w:rsidRPr="00A43BBB" w:rsidRDefault="00CD5A39" w:rsidP="00C5762F">
      <w:pPr>
        <w:jc w:val="center"/>
        <w:rPr>
          <w:rFonts w:ascii="Book Antiqua" w:hAnsi="Book Antiqua" w:cs="Book Antiqua"/>
          <w:b/>
          <w:bCs/>
          <w:iCs/>
        </w:rPr>
      </w:pPr>
    </w:p>
    <w:p w:rsidR="00C5762F" w:rsidRPr="00C31AC1" w:rsidRDefault="00C2702E" w:rsidP="00C31AC1">
      <w:pPr>
        <w:pStyle w:val="af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  </w:t>
      </w:r>
      <w:proofErr w:type="gramStart"/>
      <w:r w:rsidR="00A43BBB" w:rsidRPr="00C5762F">
        <w:rPr>
          <w:rFonts w:ascii="Book Antiqua" w:hAnsi="Book Antiqua" w:cs="Book Antiqua"/>
          <w:sz w:val="24"/>
          <w:szCs w:val="24"/>
        </w:rPr>
        <w:t>В соответствии с</w:t>
      </w:r>
      <w:r w:rsidR="001E369A">
        <w:rPr>
          <w:rFonts w:ascii="Book Antiqua" w:hAnsi="Book Antiqua" w:cs="Book Antiqua"/>
          <w:sz w:val="24"/>
          <w:szCs w:val="24"/>
        </w:rPr>
        <w:t xml:space="preserve"> Конституцией РФ,</w:t>
      </w:r>
      <w:r w:rsidR="001E369A" w:rsidRPr="00737295">
        <w:rPr>
          <w:rFonts w:ascii="Book Antiqua" w:hAnsi="Book Antiqua"/>
          <w:sz w:val="24"/>
          <w:szCs w:val="24"/>
        </w:rPr>
        <w:t xml:space="preserve"> </w:t>
      </w:r>
      <w:r w:rsidR="001E369A" w:rsidRPr="001E369A">
        <w:rPr>
          <w:rFonts w:ascii="Book Antiqua" w:hAnsi="Book Antiqua"/>
          <w:sz w:val="24"/>
          <w:szCs w:val="24"/>
        </w:rPr>
        <w:t>главой 19 Трудового кодекса Российской Федерации</w:t>
      </w:r>
      <w:r w:rsidR="001E369A">
        <w:rPr>
          <w:rFonts w:ascii="Book Antiqua" w:hAnsi="Book Antiqua" w:cs="Book Antiqua"/>
          <w:sz w:val="24"/>
          <w:szCs w:val="24"/>
        </w:rPr>
        <w:t xml:space="preserve">, </w:t>
      </w:r>
      <w:r w:rsidR="00C5762F" w:rsidRPr="00C5762F">
        <w:rPr>
          <w:rFonts w:ascii="Book Antiqua" w:hAnsi="Book Antiqua" w:cs="Book Antiqua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"О муниципальной службе в Российской Федерации", законами города Севастополя от 05.08.2014 № 53-ЗС "О муниципальной службе в городе Севастополе", от 30.12.2014 № 102-ЗС "О местном самоуправлении в городе Севастополе"</w:t>
      </w:r>
      <w:r w:rsidR="00A43BBB" w:rsidRPr="00C5762F">
        <w:rPr>
          <w:rFonts w:ascii="Book Antiqua" w:hAnsi="Book Antiqua" w:cs="Book Antiqua"/>
          <w:sz w:val="24"/>
          <w:szCs w:val="24"/>
        </w:rPr>
        <w:t>, Уставом внутригородского муниципального</w:t>
      </w:r>
      <w:proofErr w:type="gramEnd"/>
      <w:r w:rsidR="00A43BBB" w:rsidRPr="00C5762F">
        <w:rPr>
          <w:rFonts w:ascii="Book Antiqua" w:hAnsi="Book Antiqua" w:cs="Book Antiqua"/>
          <w:sz w:val="24"/>
          <w:szCs w:val="24"/>
        </w:rPr>
        <w:t xml:space="preserve"> образования города Севастополя Качинский муниципальный округ</w:t>
      </w:r>
      <w:r w:rsidR="00CD5A39" w:rsidRPr="00C5762F">
        <w:rPr>
          <w:rFonts w:ascii="Book Antiqua" w:hAnsi="Book Antiqua" w:cs="Book Antiqua"/>
          <w:sz w:val="24"/>
          <w:szCs w:val="24"/>
        </w:rPr>
        <w:t xml:space="preserve">, </w:t>
      </w:r>
      <w:r w:rsidR="009A51BE" w:rsidRPr="001E4FFD">
        <w:rPr>
          <w:rFonts w:ascii="Book Antiqua" w:hAnsi="Book Antiqua" w:cs="Book Antiqua"/>
          <w:sz w:val="24"/>
          <w:szCs w:val="24"/>
        </w:rPr>
        <w:t xml:space="preserve">утвержденного </w:t>
      </w:r>
      <w:r w:rsidR="009A51BE" w:rsidRPr="001E4FFD">
        <w:rPr>
          <w:rFonts w:ascii="Book Antiqua" w:hAnsi="Book Antiqua"/>
          <w:sz w:val="24"/>
          <w:szCs w:val="24"/>
        </w:rPr>
        <w:t>решением Совета Качинского муниципального округа от 19.03.2015 № 13</w:t>
      </w:r>
    </w:p>
    <w:p w:rsidR="00CD5A39" w:rsidRPr="00823BE9" w:rsidRDefault="00CD5A39" w:rsidP="00C2702E">
      <w:pPr>
        <w:ind w:firstLine="708"/>
        <w:jc w:val="center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Совет Качинского муниципального округа</w:t>
      </w:r>
    </w:p>
    <w:p w:rsidR="00CD5A39" w:rsidRPr="00823BE9" w:rsidRDefault="00CD5A39" w:rsidP="00C2702E">
      <w:pPr>
        <w:ind w:firstLine="1560"/>
        <w:jc w:val="center"/>
        <w:rPr>
          <w:rFonts w:ascii="Book Antiqua" w:hAnsi="Book Antiqua"/>
        </w:rPr>
      </w:pPr>
    </w:p>
    <w:p w:rsidR="00CD5A39" w:rsidRPr="00823BE9" w:rsidRDefault="00CD5A39" w:rsidP="00C2702E">
      <w:pPr>
        <w:jc w:val="center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РЕШИЛ:</w:t>
      </w:r>
    </w:p>
    <w:p w:rsidR="00CD5A39" w:rsidRPr="00823BE9" w:rsidRDefault="00CD5A39" w:rsidP="00CD5A39">
      <w:pPr>
        <w:ind w:right="4109"/>
        <w:jc w:val="both"/>
        <w:rPr>
          <w:rFonts w:ascii="Book Antiqua" w:hAnsi="Book Antiqua"/>
          <w:b/>
          <w:i/>
        </w:rPr>
      </w:pPr>
    </w:p>
    <w:p w:rsidR="00A43BBB" w:rsidRPr="0092345D" w:rsidRDefault="00CD5A39" w:rsidP="00A43BBB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92345D">
        <w:rPr>
          <w:rFonts w:ascii="Book Antiqua" w:hAnsi="Book Antiqua" w:cs="Book Antiqua"/>
          <w:sz w:val="24"/>
          <w:szCs w:val="24"/>
        </w:rPr>
        <w:t xml:space="preserve">1. </w:t>
      </w:r>
      <w:r w:rsidR="00A43BBB" w:rsidRPr="0092345D">
        <w:rPr>
          <w:rFonts w:ascii="Book Antiqua" w:hAnsi="Book Antiqua" w:cs="Book Antiqua"/>
          <w:sz w:val="24"/>
          <w:szCs w:val="24"/>
        </w:rPr>
        <w:t xml:space="preserve">Внести </w:t>
      </w:r>
      <w:r w:rsidR="001E369A" w:rsidRPr="0092345D">
        <w:rPr>
          <w:rFonts w:ascii="Book Antiqua" w:hAnsi="Book Antiqua" w:cs="Book Antiqua"/>
          <w:sz w:val="24"/>
          <w:szCs w:val="24"/>
        </w:rPr>
        <w:t xml:space="preserve">следующие </w:t>
      </w:r>
      <w:r w:rsidR="00A43BBB" w:rsidRPr="0092345D">
        <w:rPr>
          <w:rFonts w:ascii="Book Antiqua" w:hAnsi="Book Antiqua" w:cs="Book Antiqua"/>
          <w:sz w:val="24"/>
          <w:szCs w:val="24"/>
        </w:rPr>
        <w:t xml:space="preserve">изменения в </w:t>
      </w:r>
      <w:r w:rsidR="001E369A" w:rsidRPr="0092345D">
        <w:rPr>
          <w:rFonts w:ascii="Book Antiqua" w:hAnsi="Book Antiqua" w:cs="Book Antiqua"/>
          <w:bCs/>
          <w:iCs/>
          <w:sz w:val="24"/>
          <w:szCs w:val="24"/>
        </w:rPr>
        <w:t>Положение о порядке предоставления отпусков лицам, замещающим муниципальные должности, муниципальным 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 (далее - Положение)</w:t>
      </w:r>
      <w:r w:rsidR="00A43BBB" w:rsidRPr="0092345D">
        <w:rPr>
          <w:rFonts w:ascii="Book Antiqua" w:hAnsi="Book Antiqua" w:cs="Book Antiqua"/>
          <w:sz w:val="24"/>
          <w:szCs w:val="24"/>
        </w:rPr>
        <w:t>:</w:t>
      </w:r>
    </w:p>
    <w:p w:rsidR="001E369A" w:rsidRPr="0092345D" w:rsidRDefault="00332877" w:rsidP="00A43BBB">
      <w:pPr>
        <w:pStyle w:val="ConsPlusTitle"/>
        <w:widowControl/>
        <w:ind w:firstLine="709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92345D">
        <w:rPr>
          <w:rFonts w:ascii="Book Antiqua" w:hAnsi="Book Antiqua" w:cs="Book Antiqua"/>
          <w:b w:val="0"/>
          <w:bCs w:val="0"/>
          <w:sz w:val="24"/>
          <w:szCs w:val="24"/>
        </w:rPr>
        <w:t xml:space="preserve">1.1. </w:t>
      </w:r>
      <w:r w:rsidR="001E369A" w:rsidRPr="0092345D">
        <w:rPr>
          <w:rFonts w:ascii="Book Antiqua" w:hAnsi="Book Antiqua" w:cs="Book Antiqua"/>
          <w:b w:val="0"/>
          <w:bCs w:val="0"/>
          <w:sz w:val="24"/>
          <w:szCs w:val="24"/>
        </w:rPr>
        <w:t>П</w:t>
      </w:r>
      <w:r w:rsidR="00B71B2D" w:rsidRPr="0092345D">
        <w:rPr>
          <w:rFonts w:ascii="Book Antiqua" w:hAnsi="Book Antiqua" w:cs="Book Antiqua"/>
          <w:b w:val="0"/>
          <w:bCs w:val="0"/>
          <w:sz w:val="24"/>
          <w:szCs w:val="24"/>
        </w:rPr>
        <w:t xml:space="preserve">ункт </w:t>
      </w:r>
      <w:r w:rsidR="001E369A" w:rsidRPr="0092345D">
        <w:rPr>
          <w:rFonts w:ascii="Book Antiqua" w:hAnsi="Book Antiqua" w:cs="Book Antiqua"/>
          <w:b w:val="0"/>
          <w:bCs w:val="0"/>
          <w:sz w:val="24"/>
          <w:szCs w:val="24"/>
        </w:rPr>
        <w:t>2.3. Положения читать в следующей редакции:</w:t>
      </w:r>
    </w:p>
    <w:p w:rsidR="001E369A" w:rsidRPr="0092345D" w:rsidRDefault="00B71B2D" w:rsidP="001E369A">
      <w:pPr>
        <w:widowControl w:val="0"/>
        <w:kinsoku w:val="0"/>
        <w:overflowPunct w:val="0"/>
        <w:ind w:firstLine="851"/>
        <w:jc w:val="both"/>
        <w:rPr>
          <w:rFonts w:ascii="Book Antiqua" w:hAnsi="Book Antiqua"/>
          <w:color w:val="000000"/>
        </w:rPr>
      </w:pPr>
      <w:r w:rsidRPr="0092345D">
        <w:rPr>
          <w:rFonts w:ascii="Book Antiqua" w:hAnsi="Book Antiqua"/>
          <w:color w:val="000000"/>
        </w:rPr>
        <w:t>«</w:t>
      </w:r>
      <w:r w:rsidR="001E369A" w:rsidRPr="0092345D">
        <w:rPr>
          <w:rFonts w:ascii="Book Antiqua" w:hAnsi="Book Antiqua"/>
          <w:color w:val="000000"/>
        </w:rPr>
        <w:t>2.3. Л</w:t>
      </w:r>
      <w:r w:rsidR="001E369A" w:rsidRPr="0092345D">
        <w:rPr>
          <w:rFonts w:ascii="Book Antiqua" w:hAnsi="Book Antiqua" w:cs="Calibri"/>
          <w:color w:val="000000"/>
        </w:rPr>
        <w:t>ицам, замещающим муниципальные должности и муниципальным служащим</w:t>
      </w:r>
      <w:r w:rsidR="001E369A" w:rsidRPr="0092345D">
        <w:rPr>
          <w:rFonts w:ascii="Book Antiqua" w:hAnsi="Book Antiqua"/>
          <w:color w:val="000000"/>
        </w:rPr>
        <w:t xml:space="preserve"> в органах местного самоуправления Качинского муниципального округа, предоставляется ежегодный основной оплачиваемый отпуск продолжительностью 30 календарных дней.</w:t>
      </w:r>
    </w:p>
    <w:p w:rsidR="0092345D" w:rsidRPr="0092345D" w:rsidRDefault="001E369A" w:rsidP="00C31AC1">
      <w:pPr>
        <w:widowControl w:val="0"/>
        <w:kinsoku w:val="0"/>
        <w:overflowPunct w:val="0"/>
        <w:ind w:firstLine="851"/>
        <w:jc w:val="both"/>
        <w:rPr>
          <w:rFonts w:ascii="Book Antiqua" w:hAnsi="Book Antiqua"/>
          <w:color w:val="000000"/>
        </w:rPr>
      </w:pPr>
      <w:r w:rsidRPr="0092345D">
        <w:rPr>
          <w:rFonts w:ascii="Book Antiqua" w:hAnsi="Book Antiqua"/>
          <w:color w:val="000000"/>
        </w:rPr>
        <w:t xml:space="preserve">Лицам, замещающим  должности, не являющиеся должностями муниципальной службы в органах местного самоуправления Качинского муниципального округа, предоставляется ежегодный оплачиваемый отпуск </w:t>
      </w:r>
      <w:r w:rsidRPr="0092345D">
        <w:rPr>
          <w:rFonts w:ascii="Book Antiqua" w:hAnsi="Book Antiqua"/>
          <w:color w:val="000000"/>
        </w:rPr>
        <w:lastRenderedPageBreak/>
        <w:t>продолжительностью 28 календарных дней</w:t>
      </w:r>
      <w:proofErr w:type="gramStart"/>
      <w:r w:rsidRPr="0092345D">
        <w:rPr>
          <w:rFonts w:ascii="Book Antiqua" w:hAnsi="Book Antiqua"/>
          <w:color w:val="000000"/>
        </w:rPr>
        <w:t>.</w:t>
      </w:r>
      <w:r w:rsidR="00B71B2D" w:rsidRPr="0092345D">
        <w:rPr>
          <w:rFonts w:ascii="Book Antiqua" w:hAnsi="Book Antiqua"/>
          <w:color w:val="000000"/>
        </w:rPr>
        <w:t>»</w:t>
      </w:r>
      <w:proofErr w:type="gramEnd"/>
    </w:p>
    <w:p w:rsidR="001E369A" w:rsidRPr="0092345D" w:rsidRDefault="00332877" w:rsidP="00EE2664">
      <w:pPr>
        <w:pStyle w:val="ConsPlusTitle"/>
        <w:widowControl/>
        <w:ind w:firstLine="709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92345D">
        <w:rPr>
          <w:rFonts w:ascii="Book Antiqua" w:hAnsi="Book Antiqua" w:cs="Book Antiqua"/>
          <w:b w:val="0"/>
          <w:bCs w:val="0"/>
          <w:sz w:val="24"/>
          <w:szCs w:val="24"/>
        </w:rPr>
        <w:t xml:space="preserve">1.2. </w:t>
      </w:r>
      <w:r w:rsidR="001E369A" w:rsidRPr="0092345D">
        <w:rPr>
          <w:rFonts w:ascii="Book Antiqua" w:hAnsi="Book Antiqua" w:cs="Book Antiqua"/>
          <w:b w:val="0"/>
          <w:bCs w:val="0"/>
          <w:sz w:val="24"/>
          <w:szCs w:val="24"/>
        </w:rPr>
        <w:t xml:space="preserve">Абзац Первый и третий  </w:t>
      </w:r>
      <w:r w:rsidR="00B71B2D" w:rsidRPr="0092345D">
        <w:rPr>
          <w:rFonts w:ascii="Book Antiqua" w:hAnsi="Book Antiqua" w:cs="Book Antiqua"/>
          <w:b w:val="0"/>
          <w:bCs w:val="0"/>
          <w:sz w:val="24"/>
          <w:szCs w:val="24"/>
        </w:rPr>
        <w:t>пункт</w:t>
      </w:r>
      <w:r w:rsidR="00EE2664">
        <w:rPr>
          <w:rFonts w:ascii="Book Antiqua" w:hAnsi="Book Antiqua" w:cs="Book Antiqua"/>
          <w:b w:val="0"/>
          <w:bCs w:val="0"/>
          <w:sz w:val="24"/>
          <w:szCs w:val="24"/>
        </w:rPr>
        <w:t>а</w:t>
      </w:r>
      <w:r w:rsidR="00B71B2D" w:rsidRPr="0092345D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1E369A" w:rsidRPr="0092345D">
        <w:rPr>
          <w:rFonts w:ascii="Book Antiqua" w:hAnsi="Book Antiqua" w:cs="Book Antiqua"/>
          <w:b w:val="0"/>
          <w:bCs w:val="0"/>
          <w:sz w:val="24"/>
          <w:szCs w:val="24"/>
        </w:rPr>
        <w:t>2.4. –</w:t>
      </w:r>
      <w:r w:rsidR="00EE2664">
        <w:rPr>
          <w:rFonts w:ascii="Book Antiqua" w:hAnsi="Book Antiqua" w:cs="Book Antiqua"/>
          <w:b w:val="0"/>
          <w:bCs w:val="0"/>
          <w:sz w:val="24"/>
          <w:szCs w:val="24"/>
        </w:rPr>
        <w:t xml:space="preserve"> исключить, а абзац второй </w:t>
      </w:r>
      <w:r w:rsidR="00194FC3" w:rsidRPr="0092345D">
        <w:rPr>
          <w:rFonts w:ascii="Book Antiqua" w:hAnsi="Book Antiqua" w:cs="Book Antiqua"/>
          <w:b w:val="0"/>
          <w:bCs w:val="0"/>
          <w:sz w:val="24"/>
          <w:szCs w:val="24"/>
        </w:rPr>
        <w:t>читать в следующей редакции:</w:t>
      </w:r>
    </w:p>
    <w:p w:rsidR="0092345D" w:rsidRPr="00C31AC1" w:rsidRDefault="00194FC3" w:rsidP="00C31AC1">
      <w:pPr>
        <w:ind w:firstLine="567"/>
        <w:jc w:val="both"/>
        <w:rPr>
          <w:rFonts w:ascii="Book Antiqua" w:hAnsi="Book Antiqua" w:cs="Book Antiqua"/>
          <w:b/>
          <w:bCs/>
        </w:rPr>
      </w:pPr>
      <w:r w:rsidRPr="0092345D">
        <w:rPr>
          <w:rFonts w:ascii="Book Antiqua" w:hAnsi="Book Antiqua" w:cs="Book Antiqua"/>
          <w:b/>
          <w:bCs/>
        </w:rPr>
        <w:t>«</w:t>
      </w:r>
      <w:r w:rsidRPr="0092345D">
        <w:rPr>
          <w:rFonts w:ascii="Book Antiqua" w:hAnsi="Book Antiqua"/>
          <w:color w:val="000000"/>
        </w:rPr>
        <w:t>М</w:t>
      </w:r>
      <w:r w:rsidRPr="0092345D">
        <w:rPr>
          <w:rFonts w:ascii="Book Antiqua" w:hAnsi="Book Antiqua" w:cs="Calibri"/>
          <w:color w:val="000000"/>
        </w:rPr>
        <w:t>униципальным служащим и лицам, замещающим муниципальные должности</w:t>
      </w:r>
      <w:r w:rsidRPr="0092345D">
        <w:rPr>
          <w:rFonts w:ascii="Book Antiqua" w:hAnsi="Book Antiqua"/>
          <w:color w:val="000000"/>
        </w:rPr>
        <w:t xml:space="preserve"> в органах местного самоуправления Качинского муниципального округа, сверх ежегодного основного оплачиваемого отпуска предоставляется допо</w:t>
      </w:r>
      <w:r w:rsidR="00753A4E" w:rsidRPr="0092345D">
        <w:rPr>
          <w:rFonts w:ascii="Book Antiqua" w:hAnsi="Book Antiqua"/>
          <w:color w:val="000000"/>
        </w:rPr>
        <w:t xml:space="preserve">лнительный оплачиваемый отпуск </w:t>
      </w:r>
      <w:r w:rsidRPr="0092345D">
        <w:rPr>
          <w:rFonts w:ascii="Book Antiqua" w:hAnsi="Book Antiqua"/>
          <w:color w:val="000000"/>
        </w:rPr>
        <w:t>за выслугу лет (</w:t>
      </w:r>
      <w:r w:rsidR="00753A4E" w:rsidRPr="0092345D">
        <w:rPr>
          <w:rFonts w:ascii="Book Antiqua" w:hAnsi="Book Antiqua"/>
          <w:color w:val="000000"/>
        </w:rPr>
        <w:t>но не более 10 календарных дней</w:t>
      </w:r>
      <w:r w:rsidRPr="0092345D">
        <w:rPr>
          <w:rFonts w:ascii="Book Antiqua" w:hAnsi="Book Antiqua"/>
          <w:color w:val="000000"/>
        </w:rPr>
        <w:t>) с учетом продолжительности стажа муниципальной службы и исчисляется из расчета один календарный день за каждый год муниципальной службы.</w:t>
      </w:r>
      <w:r w:rsidR="00753A4E" w:rsidRPr="0092345D">
        <w:rPr>
          <w:rFonts w:ascii="Book Antiqua" w:hAnsi="Book Antiqua"/>
          <w:color w:val="000000"/>
        </w:rPr>
        <w:t xml:space="preserve"> Дополнительный </w:t>
      </w:r>
      <w:r w:rsidR="00753A4E" w:rsidRPr="0092345D">
        <w:rPr>
          <w:rFonts w:ascii="Book Antiqua" w:hAnsi="Book Antiqua"/>
        </w:rPr>
        <w:t>отпуск за выслугу лет предоставляется на дату предоставления ежегодного основного оплачиваемого отпуска или его части</w:t>
      </w:r>
      <w:proofErr w:type="gramStart"/>
      <w:r w:rsidR="00753A4E" w:rsidRPr="0092345D">
        <w:rPr>
          <w:rFonts w:ascii="Book Antiqua" w:hAnsi="Book Antiqua"/>
        </w:rPr>
        <w:t>.</w:t>
      </w:r>
      <w:r w:rsidRPr="0092345D">
        <w:rPr>
          <w:rFonts w:ascii="Book Antiqua" w:hAnsi="Book Antiqua" w:cs="Book Antiqua"/>
          <w:b/>
          <w:bCs/>
        </w:rPr>
        <w:t>»</w:t>
      </w:r>
      <w:proofErr w:type="gramEnd"/>
    </w:p>
    <w:p w:rsidR="001E369A" w:rsidRPr="0092345D" w:rsidRDefault="00332877" w:rsidP="00A43BBB">
      <w:pPr>
        <w:pStyle w:val="ConsPlusTitle"/>
        <w:widowControl/>
        <w:ind w:firstLine="709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92345D">
        <w:rPr>
          <w:rFonts w:ascii="Book Antiqua" w:hAnsi="Book Antiqua" w:cs="Book Antiqua"/>
          <w:b w:val="0"/>
          <w:bCs w:val="0"/>
          <w:sz w:val="24"/>
          <w:szCs w:val="24"/>
        </w:rPr>
        <w:t>1.</w:t>
      </w:r>
      <w:r w:rsidR="00EE2664">
        <w:rPr>
          <w:rFonts w:ascii="Book Antiqua" w:hAnsi="Book Antiqua" w:cs="Book Antiqua"/>
          <w:b w:val="0"/>
          <w:bCs w:val="0"/>
          <w:sz w:val="24"/>
          <w:szCs w:val="24"/>
        </w:rPr>
        <w:t>3</w:t>
      </w:r>
      <w:r w:rsidRPr="0092345D">
        <w:rPr>
          <w:rFonts w:ascii="Book Antiqua" w:hAnsi="Book Antiqua" w:cs="Book Antiqua"/>
          <w:b w:val="0"/>
          <w:bCs w:val="0"/>
          <w:sz w:val="24"/>
          <w:szCs w:val="24"/>
        </w:rPr>
        <w:t xml:space="preserve">. </w:t>
      </w:r>
      <w:r w:rsidR="00753A4E" w:rsidRPr="0092345D">
        <w:rPr>
          <w:rFonts w:ascii="Book Antiqua" w:hAnsi="Book Antiqua" w:cs="Book Antiqua"/>
          <w:b w:val="0"/>
          <w:bCs w:val="0"/>
          <w:sz w:val="24"/>
          <w:szCs w:val="24"/>
        </w:rPr>
        <w:t>П</w:t>
      </w:r>
      <w:r w:rsidR="00B71B2D" w:rsidRPr="0092345D">
        <w:rPr>
          <w:rFonts w:ascii="Book Antiqua" w:hAnsi="Book Antiqua" w:cs="Book Antiqua"/>
          <w:b w:val="0"/>
          <w:bCs w:val="0"/>
          <w:sz w:val="24"/>
          <w:szCs w:val="24"/>
        </w:rPr>
        <w:t xml:space="preserve">ункт </w:t>
      </w:r>
      <w:r w:rsidR="00753A4E" w:rsidRPr="0092345D">
        <w:rPr>
          <w:rFonts w:ascii="Book Antiqua" w:hAnsi="Book Antiqua" w:cs="Book Antiqua"/>
          <w:b w:val="0"/>
          <w:bCs w:val="0"/>
          <w:sz w:val="24"/>
          <w:szCs w:val="24"/>
        </w:rPr>
        <w:t xml:space="preserve">2.5. </w:t>
      </w:r>
      <w:r w:rsidR="00EE2664">
        <w:rPr>
          <w:rFonts w:ascii="Book Antiqua" w:hAnsi="Book Antiqua" w:cs="Book Antiqua"/>
          <w:b w:val="0"/>
          <w:bCs w:val="0"/>
          <w:sz w:val="24"/>
          <w:szCs w:val="24"/>
        </w:rPr>
        <w:t>читать</w:t>
      </w:r>
      <w:r w:rsidR="00753A4E" w:rsidRPr="0092345D">
        <w:rPr>
          <w:rFonts w:ascii="Book Antiqua" w:hAnsi="Book Antiqua" w:cs="Book Antiqua"/>
          <w:b w:val="0"/>
          <w:bCs w:val="0"/>
          <w:sz w:val="24"/>
          <w:szCs w:val="24"/>
        </w:rPr>
        <w:t xml:space="preserve"> в следующей редакции:</w:t>
      </w:r>
    </w:p>
    <w:p w:rsidR="0092345D" w:rsidRPr="0092345D" w:rsidRDefault="00B71B2D" w:rsidP="00C31AC1">
      <w:pPr>
        <w:pStyle w:val="ConsPlusTitle"/>
        <w:widowControl/>
        <w:ind w:firstLine="709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  <w:r w:rsidRPr="0092345D">
        <w:rPr>
          <w:rFonts w:ascii="Book Antiqua" w:hAnsi="Book Antiqua" w:cs="Book Antiqua"/>
          <w:b w:val="0"/>
          <w:bCs w:val="0"/>
          <w:sz w:val="24"/>
          <w:szCs w:val="24"/>
        </w:rPr>
        <w:t>«</w:t>
      </w:r>
      <w:r w:rsidR="00753A4E" w:rsidRPr="0092345D">
        <w:rPr>
          <w:rFonts w:ascii="Book Antiqua" w:hAnsi="Book Antiqua" w:cs="Book Antiqua"/>
          <w:b w:val="0"/>
          <w:bCs w:val="0"/>
          <w:sz w:val="24"/>
          <w:szCs w:val="24"/>
        </w:rPr>
        <w:t>2.5.</w:t>
      </w:r>
      <w:r w:rsidR="00753A4E" w:rsidRPr="0092345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753A4E" w:rsidRPr="0092345D">
        <w:rPr>
          <w:rFonts w:ascii="Book Antiqua" w:hAnsi="Book Antiqua" w:cs="Times New Roman"/>
          <w:b w:val="0"/>
          <w:color w:val="000000"/>
          <w:sz w:val="24"/>
          <w:szCs w:val="24"/>
        </w:rPr>
        <w:t>Муниципальному служащему, для которого установлен ненормированный рабочий день, предоставляется ежегодный дополнительный оплачиваемый отпуск за ненормированный рабочий день продолжительностью 3 (три) календарных дня</w:t>
      </w:r>
      <w:proofErr w:type="gramStart"/>
      <w:r w:rsidR="001D1EE2" w:rsidRPr="0092345D">
        <w:rPr>
          <w:rFonts w:ascii="Book Antiqua" w:hAnsi="Book Antiqua" w:cs="Times New Roman"/>
          <w:b w:val="0"/>
          <w:color w:val="000000"/>
          <w:sz w:val="24"/>
          <w:szCs w:val="24"/>
        </w:rPr>
        <w:t>.</w:t>
      </w:r>
      <w:r w:rsidRPr="0092345D">
        <w:rPr>
          <w:rFonts w:ascii="Book Antiqua" w:hAnsi="Book Antiqua" w:cs="Times New Roman"/>
          <w:b w:val="0"/>
          <w:color w:val="000000"/>
          <w:sz w:val="24"/>
          <w:szCs w:val="24"/>
        </w:rPr>
        <w:t>»</w:t>
      </w:r>
      <w:proofErr w:type="gramEnd"/>
    </w:p>
    <w:p w:rsidR="001D1EE2" w:rsidRPr="0092345D" w:rsidRDefault="00332877" w:rsidP="00A43BBB">
      <w:pPr>
        <w:pStyle w:val="ConsPlusTitle"/>
        <w:widowControl/>
        <w:ind w:firstLine="709"/>
        <w:jc w:val="both"/>
        <w:rPr>
          <w:rFonts w:ascii="Book Antiqua" w:hAnsi="Book Antiqua" w:cs="Times New Roman"/>
          <w:b w:val="0"/>
          <w:color w:val="000000"/>
          <w:sz w:val="24"/>
          <w:szCs w:val="24"/>
        </w:rPr>
      </w:pPr>
      <w:r w:rsidRPr="0092345D">
        <w:rPr>
          <w:rFonts w:ascii="Book Antiqua" w:hAnsi="Book Antiqua" w:cs="Times New Roman"/>
          <w:b w:val="0"/>
          <w:color w:val="000000"/>
          <w:sz w:val="24"/>
          <w:szCs w:val="24"/>
        </w:rPr>
        <w:t>1.</w:t>
      </w:r>
      <w:r w:rsidR="00EE2664">
        <w:rPr>
          <w:rFonts w:ascii="Book Antiqua" w:hAnsi="Book Antiqua" w:cs="Times New Roman"/>
          <w:b w:val="0"/>
          <w:color w:val="000000"/>
          <w:sz w:val="24"/>
          <w:szCs w:val="24"/>
        </w:rPr>
        <w:t>4</w:t>
      </w:r>
      <w:r w:rsidRPr="0092345D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. </w:t>
      </w:r>
      <w:r w:rsidR="001D1EE2" w:rsidRPr="0092345D">
        <w:rPr>
          <w:rFonts w:ascii="Book Antiqua" w:hAnsi="Book Antiqua" w:cs="Times New Roman"/>
          <w:b w:val="0"/>
          <w:color w:val="000000"/>
          <w:sz w:val="24"/>
          <w:szCs w:val="24"/>
        </w:rPr>
        <w:t>П</w:t>
      </w:r>
      <w:r w:rsidR="00B71B2D" w:rsidRPr="0092345D">
        <w:rPr>
          <w:rFonts w:ascii="Book Antiqua" w:hAnsi="Book Antiqua" w:cs="Times New Roman"/>
          <w:b w:val="0"/>
          <w:color w:val="000000"/>
          <w:sz w:val="24"/>
          <w:szCs w:val="24"/>
        </w:rPr>
        <w:t xml:space="preserve">ункт </w:t>
      </w:r>
      <w:r w:rsidR="001D1EE2" w:rsidRPr="0092345D">
        <w:rPr>
          <w:rFonts w:ascii="Book Antiqua" w:hAnsi="Book Antiqua" w:cs="Times New Roman"/>
          <w:b w:val="0"/>
          <w:color w:val="000000"/>
          <w:sz w:val="24"/>
          <w:szCs w:val="24"/>
        </w:rPr>
        <w:t>3.2. читать в следующей редакции:</w:t>
      </w:r>
    </w:p>
    <w:p w:rsidR="0092345D" w:rsidRPr="0092345D" w:rsidRDefault="00B71B2D" w:rsidP="00C31AC1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 Antiqua"/>
        </w:rPr>
      </w:pPr>
      <w:r w:rsidRPr="0092345D">
        <w:rPr>
          <w:rFonts w:ascii="Book Antiqua" w:hAnsi="Book Antiqua"/>
          <w:color w:val="000000"/>
        </w:rPr>
        <w:t>«</w:t>
      </w:r>
      <w:r w:rsidR="001D1EE2" w:rsidRPr="0092345D">
        <w:rPr>
          <w:rFonts w:ascii="Book Antiqua" w:hAnsi="Book Antiqua"/>
          <w:color w:val="000000"/>
        </w:rPr>
        <w:t xml:space="preserve">3.2. График отпусков составляется лицом ответственным за ведение кадрового учета  и утверждается работодателем </w:t>
      </w:r>
      <w:r w:rsidR="00332877" w:rsidRPr="0092345D">
        <w:rPr>
          <w:rFonts w:ascii="Book Antiqua" w:hAnsi="Book Antiqua" w:cs="Book Antiqua"/>
        </w:rPr>
        <w:t xml:space="preserve">на основании предоставленной работниками информации о планируемых отпусках на будущий календарный год </w:t>
      </w:r>
      <w:r w:rsidR="001D1EE2" w:rsidRPr="0092345D">
        <w:rPr>
          <w:rFonts w:ascii="Book Antiqua" w:hAnsi="Book Antiqua" w:cs="Book Antiqua"/>
        </w:rPr>
        <w:t xml:space="preserve">не </w:t>
      </w:r>
      <w:proofErr w:type="gramStart"/>
      <w:r w:rsidR="001D1EE2" w:rsidRPr="0092345D">
        <w:rPr>
          <w:rFonts w:ascii="Book Antiqua" w:hAnsi="Book Antiqua" w:cs="Book Antiqua"/>
        </w:rPr>
        <w:t>позднее</w:t>
      </w:r>
      <w:proofErr w:type="gramEnd"/>
      <w:r w:rsidR="001D1EE2" w:rsidRPr="0092345D">
        <w:rPr>
          <w:rFonts w:ascii="Book Antiqua" w:hAnsi="Book Antiqua" w:cs="Book Antiqua"/>
        </w:rPr>
        <w:t xml:space="preserve"> чем за две недели до наступления календарного года</w:t>
      </w:r>
      <w:r w:rsidR="00332877" w:rsidRPr="0092345D">
        <w:rPr>
          <w:rFonts w:ascii="Book Antiqua" w:hAnsi="Book Antiqua" w:cs="Book Antiqua"/>
        </w:rPr>
        <w:t>.</w:t>
      </w:r>
      <w:r w:rsidRPr="0092345D">
        <w:rPr>
          <w:rFonts w:ascii="Book Antiqua" w:hAnsi="Book Antiqua" w:cs="Book Antiqua"/>
        </w:rPr>
        <w:t>»</w:t>
      </w:r>
    </w:p>
    <w:p w:rsidR="00C2702E" w:rsidRDefault="0018371D" w:rsidP="00C31AC1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</w:rPr>
      </w:pPr>
      <w:r w:rsidRPr="0092345D">
        <w:rPr>
          <w:rFonts w:ascii="Book Antiqua" w:hAnsi="Book Antiqua"/>
          <w:color w:val="000000"/>
          <w:lang w:bidi="ru-RU"/>
        </w:rPr>
        <w:t xml:space="preserve">      </w:t>
      </w:r>
      <w:r w:rsidR="00C2702E">
        <w:rPr>
          <w:rFonts w:ascii="Book Antiqua" w:hAnsi="Book Antiqua"/>
          <w:color w:val="000000"/>
          <w:lang w:bidi="ru-RU"/>
        </w:rPr>
        <w:t>4</w:t>
      </w:r>
      <w:r w:rsidR="002E6C29" w:rsidRPr="0092345D">
        <w:rPr>
          <w:rFonts w:ascii="Book Antiqua" w:hAnsi="Book Antiqua"/>
          <w:color w:val="000000"/>
          <w:lang w:bidi="ru-RU"/>
        </w:rPr>
        <w:t xml:space="preserve">. </w:t>
      </w:r>
      <w:r w:rsidRPr="0092345D">
        <w:rPr>
          <w:rFonts w:ascii="Book Antiqua" w:hAnsi="Book Antiqua"/>
          <w:color w:val="000000"/>
          <w:lang w:bidi="ru-RU"/>
        </w:rPr>
        <w:t xml:space="preserve">  </w:t>
      </w:r>
      <w:r w:rsidR="002E6C29" w:rsidRPr="0092345D">
        <w:rPr>
          <w:rFonts w:ascii="Book Antiqua" w:hAnsi="Book Antiqua"/>
        </w:rPr>
        <w:t xml:space="preserve">Сохранить для лиц, замещающих муниципальные должности и для муниципальных служащих, замещающих должности муниципальной службы, имеющих на день вступления в силу настоящего Решения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</w:t>
      </w:r>
      <w:r w:rsidR="00C2702E">
        <w:rPr>
          <w:rFonts w:ascii="Book Antiqua" w:hAnsi="Book Antiqua"/>
        </w:rPr>
        <w:t>отпуска или части этих отпусков.</w:t>
      </w:r>
    </w:p>
    <w:p w:rsidR="002E6C29" w:rsidRPr="00C31AC1" w:rsidRDefault="00C2702E" w:rsidP="00C31AC1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5. Ответственному лицу за кадровое делопроизводство ознакомить под роспись всех работников Местной администрации Качинского муниципального округа с изменениями, вносимыми данным Решением.</w:t>
      </w:r>
    </w:p>
    <w:p w:rsidR="0092345D" w:rsidRDefault="00A43BBB" w:rsidP="00C31AC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C2702E"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="0018371D"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Обнародовать настоящее решение </w:t>
      </w:r>
      <w:r w:rsidRPr="0092345D">
        <w:rPr>
          <w:rFonts w:ascii="Book Antiqua" w:hAnsi="Book Antiqua"/>
          <w:sz w:val="24"/>
          <w:szCs w:val="24"/>
        </w:rPr>
        <w:t>путем размещения его полного текста</w:t>
      </w:r>
      <w:r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 на информационном стенде внутригородского муниципального образования города Севастополя Качинский муниципальный округ, а также опубликовать его на официальном сайте внутригородского муниципального образования города Севастополя Качинский муниципальный округ.</w:t>
      </w:r>
    </w:p>
    <w:p w:rsidR="0092345D" w:rsidRPr="00C31AC1" w:rsidRDefault="00C2702E" w:rsidP="00C31AC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7</w:t>
      </w:r>
      <w:r w:rsidR="00A43BBB"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010610" w:rsidRPr="0092345D">
        <w:rPr>
          <w:rFonts w:ascii="Book Antiqua" w:hAnsi="Book Antiqua"/>
          <w:color w:val="000000"/>
          <w:sz w:val="24"/>
          <w:szCs w:val="24"/>
          <w:lang w:bidi="ru-RU"/>
        </w:rPr>
        <w:t>Настоящее решение вступает в силу со дня</w:t>
      </w:r>
      <w:r w:rsidR="00EE2664">
        <w:rPr>
          <w:rFonts w:ascii="Book Antiqua" w:hAnsi="Book Antiqua"/>
          <w:color w:val="000000"/>
          <w:sz w:val="24"/>
          <w:szCs w:val="24"/>
          <w:lang w:bidi="ru-RU"/>
        </w:rPr>
        <w:t xml:space="preserve"> его</w:t>
      </w:r>
      <w:r w:rsidR="00010610"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 обнародования</w:t>
      </w:r>
      <w:r w:rsidR="00A43BBB" w:rsidRPr="0092345D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CD5A39" w:rsidRDefault="00C2702E" w:rsidP="00EF0A8A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8</w:t>
      </w:r>
      <w:r w:rsidR="00A43BBB"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A43BBB" w:rsidRPr="0092345D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A43BBB"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</w:t>
      </w:r>
      <w:r w:rsidR="00EF0A8A">
        <w:rPr>
          <w:rFonts w:ascii="Book Antiqua" w:hAnsi="Book Antiqua"/>
          <w:color w:val="000000"/>
          <w:sz w:val="24"/>
          <w:szCs w:val="24"/>
          <w:lang w:bidi="ru-RU"/>
        </w:rPr>
        <w:t>ниципального округа Герасим Н.М.</w:t>
      </w:r>
    </w:p>
    <w:p w:rsidR="00C31AC1" w:rsidRDefault="00C31AC1" w:rsidP="00EF0A8A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C31AC1" w:rsidRDefault="00C31AC1" w:rsidP="00EF0A8A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C31AC1" w:rsidRDefault="00C31AC1" w:rsidP="00EF0A8A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C31AC1" w:rsidRPr="00EF0A8A" w:rsidRDefault="00C31AC1" w:rsidP="00EF0A8A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bookmarkStart w:id="0" w:name="_GoBack"/>
      <w:bookmarkEnd w:id="0"/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CD5A39" w:rsidRPr="0092345D" w:rsidTr="006D009B">
        <w:tc>
          <w:tcPr>
            <w:tcW w:w="5637" w:type="dxa"/>
            <w:vAlign w:val="center"/>
          </w:tcPr>
          <w:p w:rsidR="00CD5A39" w:rsidRPr="0092345D" w:rsidRDefault="00CD5A39" w:rsidP="006D009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92345D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92345D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92345D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CD5A39" w:rsidRPr="0092345D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92345D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CD5A39" w:rsidRPr="0092345D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CD5A39" w:rsidRPr="0092345D" w:rsidRDefault="00CD5A39" w:rsidP="006D009B">
            <w:pPr>
              <w:pStyle w:val="af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92345D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sectPr w:rsidR="00C5762F" w:rsidSect="0067140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65" w:rsidRDefault="00795C65">
      <w:r>
        <w:separator/>
      </w:r>
    </w:p>
  </w:endnote>
  <w:endnote w:type="continuationSeparator" w:id="0">
    <w:p w:rsidR="00795C65" w:rsidRDefault="0079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65" w:rsidRDefault="00795C65">
      <w:r>
        <w:separator/>
      </w:r>
    </w:p>
  </w:footnote>
  <w:footnote w:type="continuationSeparator" w:id="0">
    <w:p w:rsidR="00795C65" w:rsidRDefault="0079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DA"/>
    <w:multiLevelType w:val="hybridMultilevel"/>
    <w:tmpl w:val="2994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CD9"/>
    <w:multiLevelType w:val="hybridMultilevel"/>
    <w:tmpl w:val="F118EF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9A4FA6"/>
    <w:multiLevelType w:val="hybridMultilevel"/>
    <w:tmpl w:val="A112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849"/>
    <w:multiLevelType w:val="hybridMultilevel"/>
    <w:tmpl w:val="206ACB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C614769"/>
    <w:multiLevelType w:val="hybridMultilevel"/>
    <w:tmpl w:val="838E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938ED"/>
    <w:multiLevelType w:val="hybridMultilevel"/>
    <w:tmpl w:val="1C8C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610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2FCC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96E3B"/>
    <w:rsid w:val="000A08B0"/>
    <w:rsid w:val="000A40F3"/>
    <w:rsid w:val="000A42EE"/>
    <w:rsid w:val="000A4974"/>
    <w:rsid w:val="000A4C81"/>
    <w:rsid w:val="000B0A6B"/>
    <w:rsid w:val="000B165E"/>
    <w:rsid w:val="000B1CCC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5D99"/>
    <w:rsid w:val="000D709C"/>
    <w:rsid w:val="000D7C63"/>
    <w:rsid w:val="000E29EF"/>
    <w:rsid w:val="000E5F39"/>
    <w:rsid w:val="000F285A"/>
    <w:rsid w:val="000F2B6B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322F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371D"/>
    <w:rsid w:val="001845D3"/>
    <w:rsid w:val="00185004"/>
    <w:rsid w:val="001909E0"/>
    <w:rsid w:val="0019409A"/>
    <w:rsid w:val="00194FC3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1EE2"/>
    <w:rsid w:val="001D2886"/>
    <w:rsid w:val="001D3942"/>
    <w:rsid w:val="001D607D"/>
    <w:rsid w:val="001E05FB"/>
    <w:rsid w:val="001E0FC9"/>
    <w:rsid w:val="001E2D00"/>
    <w:rsid w:val="001E2D68"/>
    <w:rsid w:val="001E3652"/>
    <w:rsid w:val="001E369A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1E81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3317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6C29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2877"/>
    <w:rsid w:val="00333172"/>
    <w:rsid w:val="00333192"/>
    <w:rsid w:val="003339EE"/>
    <w:rsid w:val="00334CC5"/>
    <w:rsid w:val="00335776"/>
    <w:rsid w:val="00336202"/>
    <w:rsid w:val="00336422"/>
    <w:rsid w:val="003462F5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12BC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2CD6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94D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25188"/>
    <w:rsid w:val="00426C5B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77DEF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05BA3"/>
    <w:rsid w:val="005112AE"/>
    <w:rsid w:val="00511CD2"/>
    <w:rsid w:val="00514061"/>
    <w:rsid w:val="00514A50"/>
    <w:rsid w:val="005172CB"/>
    <w:rsid w:val="00520639"/>
    <w:rsid w:val="005207DF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344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450"/>
    <w:rsid w:val="005738BE"/>
    <w:rsid w:val="00573CF0"/>
    <w:rsid w:val="005741A6"/>
    <w:rsid w:val="0057482A"/>
    <w:rsid w:val="005769C3"/>
    <w:rsid w:val="00576D7A"/>
    <w:rsid w:val="005835DF"/>
    <w:rsid w:val="00584F25"/>
    <w:rsid w:val="00590830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C7D69"/>
    <w:rsid w:val="005D055E"/>
    <w:rsid w:val="005D05B4"/>
    <w:rsid w:val="005D1154"/>
    <w:rsid w:val="005D13BD"/>
    <w:rsid w:val="005D7F25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4801"/>
    <w:rsid w:val="00665F89"/>
    <w:rsid w:val="00666CC4"/>
    <w:rsid w:val="00667297"/>
    <w:rsid w:val="006677F8"/>
    <w:rsid w:val="00667F68"/>
    <w:rsid w:val="00670352"/>
    <w:rsid w:val="006703CE"/>
    <w:rsid w:val="00671409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009B"/>
    <w:rsid w:val="006D10C8"/>
    <w:rsid w:val="006D1300"/>
    <w:rsid w:val="006D14CD"/>
    <w:rsid w:val="006D2BC9"/>
    <w:rsid w:val="006D371F"/>
    <w:rsid w:val="006D3FFD"/>
    <w:rsid w:val="006D4FC6"/>
    <w:rsid w:val="006D5527"/>
    <w:rsid w:val="006D7802"/>
    <w:rsid w:val="006E0EAE"/>
    <w:rsid w:val="006E1EE0"/>
    <w:rsid w:val="006E209B"/>
    <w:rsid w:val="006E26FC"/>
    <w:rsid w:val="006E590F"/>
    <w:rsid w:val="006E7933"/>
    <w:rsid w:val="006F162A"/>
    <w:rsid w:val="006F17CD"/>
    <w:rsid w:val="006F249D"/>
    <w:rsid w:val="006F2C47"/>
    <w:rsid w:val="006F3717"/>
    <w:rsid w:val="006F4104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322E"/>
    <w:rsid w:val="0073500C"/>
    <w:rsid w:val="00736A3F"/>
    <w:rsid w:val="007411A9"/>
    <w:rsid w:val="00742218"/>
    <w:rsid w:val="00744B11"/>
    <w:rsid w:val="00753A4E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1CA"/>
    <w:rsid w:val="007752DD"/>
    <w:rsid w:val="007756F1"/>
    <w:rsid w:val="00776412"/>
    <w:rsid w:val="0077726A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5C65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57DF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842C2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12C1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5E46"/>
    <w:rsid w:val="008F72D1"/>
    <w:rsid w:val="00900A01"/>
    <w:rsid w:val="00900DAB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5BE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345D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1BE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83A"/>
    <w:rsid w:val="00A05F70"/>
    <w:rsid w:val="00A076FE"/>
    <w:rsid w:val="00A10817"/>
    <w:rsid w:val="00A1370D"/>
    <w:rsid w:val="00A13CF0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3BBB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952"/>
    <w:rsid w:val="00AC2B61"/>
    <w:rsid w:val="00AC2D34"/>
    <w:rsid w:val="00AC3DA4"/>
    <w:rsid w:val="00AC3E29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3894"/>
    <w:rsid w:val="00AF4397"/>
    <w:rsid w:val="00AF4D0B"/>
    <w:rsid w:val="00AF659B"/>
    <w:rsid w:val="00AF7A38"/>
    <w:rsid w:val="00B01581"/>
    <w:rsid w:val="00B032C5"/>
    <w:rsid w:val="00B03E7A"/>
    <w:rsid w:val="00B05E99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2D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2709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2EDF"/>
    <w:rsid w:val="00BE448B"/>
    <w:rsid w:val="00BE728F"/>
    <w:rsid w:val="00BF0101"/>
    <w:rsid w:val="00BF119E"/>
    <w:rsid w:val="00BF1364"/>
    <w:rsid w:val="00BF2447"/>
    <w:rsid w:val="00BF2EB6"/>
    <w:rsid w:val="00BF5213"/>
    <w:rsid w:val="00BF58DF"/>
    <w:rsid w:val="00C043F3"/>
    <w:rsid w:val="00C12068"/>
    <w:rsid w:val="00C135A8"/>
    <w:rsid w:val="00C16852"/>
    <w:rsid w:val="00C16EE8"/>
    <w:rsid w:val="00C1759B"/>
    <w:rsid w:val="00C20A6B"/>
    <w:rsid w:val="00C20BC5"/>
    <w:rsid w:val="00C219C9"/>
    <w:rsid w:val="00C21A8C"/>
    <w:rsid w:val="00C21B59"/>
    <w:rsid w:val="00C21CA6"/>
    <w:rsid w:val="00C23809"/>
    <w:rsid w:val="00C24B24"/>
    <w:rsid w:val="00C24E14"/>
    <w:rsid w:val="00C25CB5"/>
    <w:rsid w:val="00C26076"/>
    <w:rsid w:val="00C2702E"/>
    <w:rsid w:val="00C272CD"/>
    <w:rsid w:val="00C309F0"/>
    <w:rsid w:val="00C30BA1"/>
    <w:rsid w:val="00C311E1"/>
    <w:rsid w:val="00C31AC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62F"/>
    <w:rsid w:val="00C577A4"/>
    <w:rsid w:val="00C57A56"/>
    <w:rsid w:val="00C612B5"/>
    <w:rsid w:val="00C61CB3"/>
    <w:rsid w:val="00C62886"/>
    <w:rsid w:val="00C62B1D"/>
    <w:rsid w:val="00C63477"/>
    <w:rsid w:val="00C645AC"/>
    <w:rsid w:val="00C649FB"/>
    <w:rsid w:val="00C663BB"/>
    <w:rsid w:val="00C677E0"/>
    <w:rsid w:val="00C67F0D"/>
    <w:rsid w:val="00C7032E"/>
    <w:rsid w:val="00C70F9B"/>
    <w:rsid w:val="00C71635"/>
    <w:rsid w:val="00C72D9F"/>
    <w:rsid w:val="00C77225"/>
    <w:rsid w:val="00C800BA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3CA7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A39"/>
    <w:rsid w:val="00CD5CCA"/>
    <w:rsid w:val="00CD5FBF"/>
    <w:rsid w:val="00CD601D"/>
    <w:rsid w:val="00CD77B6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06574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59EA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0AB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7A7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08A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3428"/>
    <w:rsid w:val="00ED5B7D"/>
    <w:rsid w:val="00ED7D75"/>
    <w:rsid w:val="00EE09A1"/>
    <w:rsid w:val="00EE2664"/>
    <w:rsid w:val="00EE26BD"/>
    <w:rsid w:val="00EF02F7"/>
    <w:rsid w:val="00EF0A8A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0768D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4130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текст"/>
    <w:basedOn w:val="af3"/>
    <w:link w:val="af6"/>
    <w:uiPriority w:val="99"/>
    <w:rsid w:val="00C5762F"/>
    <w:pPr>
      <w:jc w:val="both"/>
    </w:pPr>
    <w:rPr>
      <w:rFonts w:ascii="Book Antiqua" w:hAnsi="Book Antiqua" w:cs="Book Antiqua"/>
      <w:sz w:val="24"/>
      <w:szCs w:val="24"/>
    </w:rPr>
  </w:style>
  <w:style w:type="character" w:customStyle="1" w:styleId="af6">
    <w:name w:val="текст Знак"/>
    <w:link w:val="af5"/>
    <w:uiPriority w:val="99"/>
    <w:locked/>
    <w:rsid w:val="00C5762F"/>
    <w:rPr>
      <w:rFonts w:ascii="Book Antiqua" w:hAnsi="Book Antiqua" w:cs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текст"/>
    <w:basedOn w:val="af3"/>
    <w:link w:val="af6"/>
    <w:uiPriority w:val="99"/>
    <w:rsid w:val="00C5762F"/>
    <w:pPr>
      <w:jc w:val="both"/>
    </w:pPr>
    <w:rPr>
      <w:rFonts w:ascii="Book Antiqua" w:hAnsi="Book Antiqua" w:cs="Book Antiqua"/>
      <w:sz w:val="24"/>
      <w:szCs w:val="24"/>
    </w:rPr>
  </w:style>
  <w:style w:type="character" w:customStyle="1" w:styleId="af6">
    <w:name w:val="текст Знак"/>
    <w:link w:val="af5"/>
    <w:uiPriority w:val="99"/>
    <w:locked/>
    <w:rsid w:val="00C5762F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8101-3020-4B6B-933D-D8A0227A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7</cp:revision>
  <cp:lastPrinted>2017-12-14T11:45:00Z</cp:lastPrinted>
  <dcterms:created xsi:type="dcterms:W3CDTF">2017-12-08T06:48:00Z</dcterms:created>
  <dcterms:modified xsi:type="dcterms:W3CDTF">2017-12-14T11:45:00Z</dcterms:modified>
</cp:coreProperties>
</file>