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A" w:rsidRPr="00804FFA" w:rsidRDefault="00A07E6A" w:rsidP="00A07E6A">
      <w:pPr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804FFA">
        <w:rPr>
          <w:rFonts w:ascii="Book Antiqua" w:eastAsia="Calibri" w:hAnsi="Book Antiqua" w:cs="Book Antiqua"/>
          <w:b/>
          <w:bCs/>
          <w:sz w:val="32"/>
          <w:szCs w:val="32"/>
          <w:u w:val="single"/>
        </w:rPr>
        <w:t>проект</w:t>
      </w:r>
    </w:p>
    <w:p w:rsidR="005B0F6A" w:rsidRPr="00804FF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804FFA">
        <w:rPr>
          <w:rFonts w:ascii="Book Antiqua" w:hAnsi="Book Antiqua"/>
          <w:noProof/>
        </w:rPr>
        <w:drawing>
          <wp:inline distT="0" distB="0" distL="0" distR="0" wp14:anchorId="0DCB2F03" wp14:editId="46D74EFF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804FF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804FF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804FFA" w:rsidTr="00EA223C">
        <w:tc>
          <w:tcPr>
            <w:tcW w:w="2976" w:type="dxa"/>
            <w:hideMark/>
          </w:tcPr>
          <w:p w:rsidR="00075CD4" w:rsidRPr="00804FFA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804FFA" w:rsidRDefault="00075CD4" w:rsidP="00EA223C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804FFA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804FF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804FFA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804FFA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804FFA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804FFA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804FFA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804FFA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804FFA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804FFA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804FFA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804FFA" w:rsidTr="00EA223C">
        <w:tc>
          <w:tcPr>
            <w:tcW w:w="4571" w:type="dxa"/>
            <w:hideMark/>
          </w:tcPr>
          <w:p w:rsidR="00075CD4" w:rsidRPr="00804FFA" w:rsidRDefault="00075CD4" w:rsidP="00EA223C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804FFA">
              <w:rPr>
                <w:rFonts w:ascii="Book Antiqua" w:eastAsia="Calibri" w:hAnsi="Book Antiqua" w:cs="Book Antiqua"/>
              </w:rPr>
              <w:t>______________ 201</w:t>
            </w:r>
            <w:r w:rsidRPr="00804FFA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804FFA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804FFA" w:rsidRDefault="00075CD4" w:rsidP="00EA223C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proofErr w:type="spellStart"/>
            <w:r w:rsidRPr="00804FFA">
              <w:rPr>
                <w:rFonts w:ascii="Book Antiqua" w:eastAsia="Calibri" w:hAnsi="Book Antiqua" w:cs="Book Antiqua"/>
              </w:rPr>
              <w:t>пгт</w:t>
            </w:r>
            <w:proofErr w:type="spellEnd"/>
            <w:r w:rsidRPr="00804FFA">
              <w:rPr>
                <w:rFonts w:ascii="Book Antiqua" w:eastAsia="Calibri" w:hAnsi="Book Antiqua" w:cs="Book Antiqua"/>
              </w:rPr>
              <w:t xml:space="preserve">. </w:t>
            </w:r>
            <w:proofErr w:type="spellStart"/>
            <w:r w:rsidRPr="00804FFA">
              <w:rPr>
                <w:rFonts w:ascii="Book Antiqua" w:eastAsia="Calibri" w:hAnsi="Book Antiqua" w:cs="Book Antiqua"/>
              </w:rPr>
              <w:t>Кача</w:t>
            </w:r>
            <w:proofErr w:type="spellEnd"/>
          </w:p>
        </w:tc>
      </w:tr>
    </w:tbl>
    <w:p w:rsidR="00AE6469" w:rsidRPr="00804FFA" w:rsidRDefault="00AE6469" w:rsidP="002B5C48">
      <w:pPr>
        <w:jc w:val="center"/>
        <w:rPr>
          <w:rFonts w:ascii="Book Antiqua" w:hAnsi="Book Antiqua"/>
          <w:b/>
        </w:rPr>
      </w:pPr>
    </w:p>
    <w:p w:rsidR="005B0F6A" w:rsidRPr="00804FFA" w:rsidRDefault="00C1759B" w:rsidP="00A464E5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A464E5" w:rsidRPr="00804FFA">
        <w:rPr>
          <w:rFonts w:ascii="Book Antiqua" w:hAnsi="Book Antiqua"/>
          <w:b/>
        </w:rPr>
        <w:t>28</w:t>
      </w:r>
      <w:r w:rsidRPr="00804FFA">
        <w:rPr>
          <w:rFonts w:ascii="Book Antiqua" w:hAnsi="Book Antiqua"/>
          <w:b/>
        </w:rPr>
        <w:t>.</w:t>
      </w:r>
      <w:r w:rsidR="00A464E5" w:rsidRPr="00804FFA">
        <w:rPr>
          <w:rFonts w:ascii="Book Antiqua" w:hAnsi="Book Antiqua"/>
          <w:b/>
        </w:rPr>
        <w:t>12</w:t>
      </w:r>
      <w:r w:rsidRPr="00804FFA">
        <w:rPr>
          <w:rFonts w:ascii="Book Antiqua" w:hAnsi="Book Antiqua"/>
          <w:b/>
        </w:rPr>
        <w:t>.201</w:t>
      </w:r>
      <w:r w:rsidR="00A464E5" w:rsidRPr="00804FFA">
        <w:rPr>
          <w:rFonts w:ascii="Book Antiqua" w:hAnsi="Book Antiqua"/>
          <w:b/>
        </w:rPr>
        <w:t>5</w:t>
      </w:r>
      <w:r w:rsidRPr="00804FFA">
        <w:rPr>
          <w:rFonts w:ascii="Book Antiqua" w:hAnsi="Book Antiqua"/>
          <w:b/>
        </w:rPr>
        <w:t xml:space="preserve"> № </w:t>
      </w:r>
      <w:r w:rsidR="00A464E5" w:rsidRPr="00804FFA">
        <w:rPr>
          <w:rFonts w:ascii="Book Antiqua" w:hAnsi="Book Antiqua"/>
          <w:b/>
        </w:rPr>
        <w:t>17</w:t>
      </w:r>
      <w:r w:rsidRPr="00804FFA">
        <w:rPr>
          <w:rFonts w:ascii="Book Antiqua" w:hAnsi="Book Antiqua"/>
          <w:b/>
        </w:rPr>
        <w:t>/1</w:t>
      </w:r>
      <w:r w:rsidR="00A464E5" w:rsidRPr="00804FFA">
        <w:rPr>
          <w:rFonts w:ascii="Book Antiqua" w:hAnsi="Book Antiqua"/>
          <w:b/>
        </w:rPr>
        <w:t>2</w:t>
      </w:r>
      <w:r w:rsidR="009341FE" w:rsidRPr="00804FFA">
        <w:rPr>
          <w:rFonts w:ascii="Book Antiqua" w:hAnsi="Book Antiqua"/>
          <w:b/>
        </w:rPr>
        <w:t>1</w:t>
      </w:r>
      <w:r w:rsidRPr="00804FFA">
        <w:rPr>
          <w:rFonts w:ascii="Book Antiqua" w:hAnsi="Book Antiqua"/>
          <w:b/>
        </w:rPr>
        <w:t xml:space="preserve"> «</w:t>
      </w:r>
      <w:r w:rsidR="00A464E5" w:rsidRPr="00804FFA">
        <w:rPr>
          <w:rFonts w:ascii="Book Antiqua" w:hAnsi="Book Antiqua"/>
          <w:b/>
        </w:rPr>
        <w:t xml:space="preserve">Об утверждении муниципальной программы </w:t>
      </w:r>
      <w:r w:rsidR="00E360CA" w:rsidRPr="00804FFA">
        <w:rPr>
          <w:rFonts w:ascii="Book Antiqua" w:hAnsi="Book Antiqua"/>
          <w:b/>
        </w:rPr>
        <w:t>«</w:t>
      </w:r>
      <w:r w:rsidR="00412ED5" w:rsidRPr="00804FFA">
        <w:rPr>
          <w:rFonts w:ascii="Book Antiqua" w:hAnsi="Book Antiqua"/>
          <w:b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</w:t>
      </w:r>
      <w:r w:rsidR="00E360CA" w:rsidRPr="00804FFA">
        <w:rPr>
          <w:rFonts w:ascii="Book Antiqua" w:hAnsi="Book Antiqua"/>
          <w:b/>
        </w:rPr>
        <w:t>»</w:t>
      </w:r>
      <w:r w:rsidR="00A464E5" w:rsidRPr="00804FFA">
        <w:rPr>
          <w:rFonts w:ascii="Book Antiqua" w:hAnsi="Book Antiqua"/>
          <w:b/>
        </w:rPr>
        <w:t xml:space="preserve"> на 2016-2018 года</w:t>
      </w:r>
      <w:r w:rsidRPr="00804FFA">
        <w:rPr>
          <w:rFonts w:ascii="Book Antiqua" w:hAnsi="Book Antiqua"/>
          <w:b/>
        </w:rPr>
        <w:t>»</w:t>
      </w:r>
    </w:p>
    <w:p w:rsidR="00AE6469" w:rsidRPr="00804FFA" w:rsidRDefault="00AE6469" w:rsidP="002B5C48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804FFA" w:rsidRDefault="00A464E5" w:rsidP="002A6D03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804FFA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Законом города Севастополя  </w:t>
      </w:r>
      <w:r w:rsidR="00F554D5" w:rsidRPr="00804FFA">
        <w:rPr>
          <w:rFonts w:ascii="Book Antiqua" w:hAnsi="Book Antiqua" w:cs="Arial"/>
          <w:sz w:val="24"/>
          <w:szCs w:val="24"/>
        </w:rPr>
        <w:t xml:space="preserve">от 30.12.2014 </w:t>
      </w:r>
      <w:r w:rsidRPr="00804FFA">
        <w:rPr>
          <w:rFonts w:ascii="Book Antiqua" w:hAnsi="Book Antiqua" w:cs="Arial"/>
          <w:sz w:val="24"/>
          <w:szCs w:val="24"/>
        </w:rPr>
        <w:t>№ 102-ЗС «О местном самоуправлении в городе Севастополе</w:t>
      </w:r>
      <w:proofErr w:type="gramEnd"/>
      <w:r w:rsidRPr="00804FFA">
        <w:rPr>
          <w:rFonts w:ascii="Book Antiqua" w:hAnsi="Book Antiqua" w:cs="Arial"/>
          <w:sz w:val="24"/>
          <w:szCs w:val="24"/>
        </w:rPr>
        <w:t xml:space="preserve">», </w:t>
      </w:r>
      <w:r w:rsidR="00565BE4" w:rsidRPr="00804FFA">
        <w:rPr>
          <w:rFonts w:ascii="Book Antiqua" w:hAnsi="Book Antiqua" w:cs="Arial"/>
          <w:sz w:val="24"/>
          <w:szCs w:val="24"/>
        </w:rPr>
        <w:t>Решением</w:t>
      </w:r>
      <w:r w:rsidR="00364201" w:rsidRPr="00804FFA">
        <w:rPr>
          <w:rFonts w:ascii="Book Antiqua" w:hAnsi="Book Antiqua" w:cs="Arial"/>
          <w:sz w:val="24"/>
          <w:szCs w:val="24"/>
        </w:rPr>
        <w:t xml:space="preserve"> </w:t>
      </w:r>
      <w:r w:rsidR="00565BE4" w:rsidRPr="00804FFA">
        <w:rPr>
          <w:rFonts w:ascii="Book Antiqua" w:hAnsi="Book Antiqua" w:cs="Arial"/>
          <w:sz w:val="24"/>
          <w:szCs w:val="24"/>
        </w:rPr>
        <w:t>Совета Качинского муниципального округа от 11.09.2015№ 10/71</w:t>
      </w:r>
      <w:r w:rsidR="00364201" w:rsidRPr="00804FFA">
        <w:rPr>
          <w:rFonts w:ascii="Book Antiqua" w:hAnsi="Book Antiqua" w:cs="Arial"/>
          <w:sz w:val="24"/>
          <w:szCs w:val="24"/>
        </w:rPr>
        <w:t xml:space="preserve"> </w:t>
      </w:r>
      <w:r w:rsidR="00565BE4" w:rsidRPr="00804FFA">
        <w:rPr>
          <w:rFonts w:ascii="Book Antiqua" w:hAnsi="Book Antiqua" w:cs="Arial"/>
          <w:sz w:val="24"/>
          <w:szCs w:val="24"/>
        </w:rPr>
        <w:t xml:space="preserve"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C1759B" w:rsidRPr="00804FFA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804FFA">
        <w:rPr>
          <w:rFonts w:ascii="Book Antiqua" w:hAnsi="Book Antiqua" w:cs="Arial"/>
          <w:sz w:val="24"/>
          <w:szCs w:val="24"/>
        </w:rPr>
        <w:t xml:space="preserve">, </w:t>
      </w:r>
    </w:p>
    <w:p w:rsidR="002A6D03" w:rsidRPr="00804FFA" w:rsidRDefault="002A6D03" w:rsidP="002B5C48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804FFA" w:rsidRDefault="002B5C48" w:rsidP="002B5C48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804FFA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804FFA" w:rsidRDefault="002B5C48" w:rsidP="002B5C48">
      <w:pPr>
        <w:pStyle w:val="af4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804FFA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804FFA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804FFA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804FFA" w:rsidRDefault="00A71CBE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804FFA">
        <w:rPr>
          <w:rFonts w:ascii="Book Antiqua" w:hAnsi="Book Antiqua" w:cs="Arial"/>
          <w:sz w:val="24"/>
          <w:szCs w:val="24"/>
        </w:rPr>
        <w:t xml:space="preserve">1. </w:t>
      </w:r>
      <w:r w:rsidR="00C1759B" w:rsidRPr="00804FFA">
        <w:rPr>
          <w:rFonts w:ascii="Book Antiqua" w:hAnsi="Book Antiqua" w:cs="Arial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64E5" w:rsidRPr="00804FFA">
        <w:rPr>
          <w:rFonts w:ascii="Book Antiqua" w:hAnsi="Book Antiqua" w:cs="Arial"/>
          <w:sz w:val="24"/>
          <w:szCs w:val="24"/>
        </w:rPr>
        <w:t xml:space="preserve">28.12.2015 № </w:t>
      </w:r>
      <w:r w:rsidR="00412ED5" w:rsidRPr="00804FFA">
        <w:rPr>
          <w:rFonts w:ascii="Book Antiqua" w:hAnsi="Book Antiqua" w:cs="Arial"/>
          <w:sz w:val="24"/>
          <w:szCs w:val="24"/>
        </w:rPr>
        <w:t>17/121 «Об утверждении муниципальной программы «Развитие физической культуры и спорта внутригородского муниципального образования города Севастополя Качинский муниципальный округ» на 2016-2018 года»</w:t>
      </w:r>
      <w:r w:rsidR="00A464E5" w:rsidRPr="00804FFA">
        <w:rPr>
          <w:rFonts w:ascii="Book Antiqua" w:hAnsi="Book Antiqua" w:cs="Arial"/>
          <w:sz w:val="24"/>
          <w:szCs w:val="24"/>
        </w:rPr>
        <w:t xml:space="preserve"> (далее – Решение)</w:t>
      </w:r>
      <w:r w:rsidR="00C1759B" w:rsidRPr="00804FFA">
        <w:rPr>
          <w:rFonts w:ascii="Book Antiqua" w:hAnsi="Book Antiqua" w:cs="Arial"/>
          <w:sz w:val="24"/>
          <w:szCs w:val="24"/>
        </w:rPr>
        <w:t>:</w:t>
      </w:r>
    </w:p>
    <w:p w:rsidR="00C1759B" w:rsidRPr="00804FFA" w:rsidRDefault="00C1759B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804FFA">
        <w:rPr>
          <w:rFonts w:ascii="Book Antiqua" w:hAnsi="Book Antiqua" w:cs="Arial"/>
          <w:sz w:val="24"/>
          <w:szCs w:val="24"/>
        </w:rPr>
        <w:t xml:space="preserve">1.1. </w:t>
      </w:r>
      <w:r w:rsidR="00A464E5" w:rsidRPr="00804FFA">
        <w:rPr>
          <w:rFonts w:ascii="Book Antiqua" w:hAnsi="Book Antiqua" w:cs="Arial"/>
          <w:sz w:val="24"/>
          <w:szCs w:val="24"/>
        </w:rPr>
        <w:t xml:space="preserve">Преамбулу Решения </w:t>
      </w:r>
      <w:r w:rsidRPr="00804FFA">
        <w:rPr>
          <w:rFonts w:ascii="Book Antiqua" w:hAnsi="Book Antiqua" w:cs="Arial"/>
          <w:sz w:val="24"/>
          <w:szCs w:val="24"/>
        </w:rPr>
        <w:t>изложить в следующей редакции:</w:t>
      </w:r>
    </w:p>
    <w:p w:rsidR="00364201" w:rsidRPr="00804FFA" w:rsidRDefault="00C1759B" w:rsidP="00364201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804FFA">
        <w:rPr>
          <w:rFonts w:ascii="Book Antiqua" w:hAnsi="Book Antiqua" w:cs="Arial"/>
          <w:sz w:val="24"/>
          <w:szCs w:val="24"/>
        </w:rPr>
        <w:t>«</w:t>
      </w:r>
      <w:r w:rsidR="00364201" w:rsidRPr="00804FFA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</w:t>
      </w:r>
      <w:r w:rsidR="00364201" w:rsidRPr="00804FFA">
        <w:rPr>
          <w:rFonts w:ascii="Book Antiqua" w:hAnsi="Book Antiqua" w:cs="Arial"/>
          <w:sz w:val="24"/>
          <w:szCs w:val="24"/>
        </w:rPr>
        <w:lastRenderedPageBreak/>
        <w:t>законом от 06.10.2003 № 131-ФЗ «Об общих принципах организации местного самоуправления в Российской Федерации», Законом города Севастополя  от 30.12.2014 № 102-ЗС «О местном самоуправлении в городе Севастополе</w:t>
      </w:r>
      <w:proofErr w:type="gramEnd"/>
      <w:r w:rsidR="00364201" w:rsidRPr="00804FFA">
        <w:rPr>
          <w:rFonts w:ascii="Book Antiqua" w:hAnsi="Book Antiqua" w:cs="Arial"/>
          <w:sz w:val="24"/>
          <w:szCs w:val="24"/>
        </w:rPr>
        <w:t xml:space="preserve">», Решением Совета Качинского муниципального округа от 11.09.2015№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 </w:t>
      </w:r>
    </w:p>
    <w:p w:rsidR="00364201" w:rsidRPr="00804FFA" w:rsidRDefault="00364201" w:rsidP="00364201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364201" w:rsidRPr="00804FFA" w:rsidRDefault="00364201" w:rsidP="00364201">
      <w:pPr>
        <w:pStyle w:val="af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804FFA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364201" w:rsidRPr="00804FFA" w:rsidRDefault="00364201" w:rsidP="00364201">
      <w:pPr>
        <w:pStyle w:val="af4"/>
        <w:jc w:val="both"/>
        <w:rPr>
          <w:rFonts w:ascii="Book Antiqua" w:hAnsi="Book Antiqua" w:cs="Book Antiqua"/>
          <w:b/>
          <w:sz w:val="24"/>
          <w:szCs w:val="24"/>
        </w:rPr>
      </w:pPr>
    </w:p>
    <w:p w:rsidR="002329A8" w:rsidRPr="00804FFA" w:rsidRDefault="00364201" w:rsidP="00364201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  <w:r w:rsidRPr="00804FFA">
        <w:rPr>
          <w:rFonts w:ascii="Book Antiqua" w:hAnsi="Book Antiqua" w:cs="Book Antiqua"/>
          <w:b/>
        </w:rPr>
        <w:t>РЕШИЛ</w:t>
      </w:r>
      <w:proofErr w:type="gramStart"/>
      <w:r w:rsidRPr="00804FFA">
        <w:rPr>
          <w:rFonts w:ascii="Book Antiqua" w:hAnsi="Book Antiqua" w:cs="Book Antiqua"/>
          <w:b/>
        </w:rPr>
        <w:t>:</w:t>
      </w:r>
      <w:r w:rsidR="00C1759B" w:rsidRPr="00804FFA">
        <w:rPr>
          <w:rFonts w:ascii="Book Antiqua" w:hAnsi="Book Antiqua" w:cs="Arial"/>
        </w:rPr>
        <w:t>»</w:t>
      </w:r>
      <w:proofErr w:type="gramEnd"/>
      <w:r w:rsidR="00C1759B" w:rsidRPr="00804FFA">
        <w:rPr>
          <w:rFonts w:ascii="Book Antiqua" w:hAnsi="Book Antiqua" w:cs="Arial"/>
        </w:rPr>
        <w:t>.</w:t>
      </w:r>
    </w:p>
    <w:p w:rsidR="00364201" w:rsidRPr="00804FFA" w:rsidRDefault="00364201" w:rsidP="00364201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</w:p>
    <w:p w:rsidR="002329A8" w:rsidRPr="00804FFA" w:rsidRDefault="00C1759B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F554D5" w:rsidRPr="00804FFA">
        <w:rPr>
          <w:rFonts w:ascii="Book Antiqua" w:hAnsi="Book Antiqua"/>
          <w:color w:val="000000"/>
          <w:sz w:val="24"/>
          <w:szCs w:val="24"/>
          <w:lang w:bidi="ru-RU"/>
        </w:rPr>
        <w:t>Приложение к Решению изложить в редакции Приложения к настоящему решению</w:t>
      </w:r>
      <w:r w:rsidR="002329A8" w:rsidRPr="00804FFA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804FFA" w:rsidRDefault="00364201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804FFA" w:rsidRDefault="00A71CBE" w:rsidP="00C1759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804FFA">
        <w:rPr>
          <w:rFonts w:ascii="Book Antiqua" w:hAnsi="Book Antiqua"/>
          <w:color w:val="000000"/>
          <w:sz w:val="24"/>
          <w:szCs w:val="24"/>
          <w:lang w:bidi="ru-RU"/>
        </w:rPr>
        <w:t>Обнародовать</w:t>
      </w:r>
      <w:r w:rsidR="00364201"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A6D03" w:rsidRPr="00804FFA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804FFA" w:rsidRDefault="00364201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804FFA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364201" w:rsidRPr="00804FFA">
        <w:rPr>
          <w:rFonts w:ascii="Book Antiqua" w:hAnsi="Book Antiqua"/>
          <w:color w:val="000000"/>
          <w:sz w:val="24"/>
          <w:szCs w:val="24"/>
          <w:lang w:bidi="ru-RU"/>
        </w:rPr>
        <w:t>после его официального обнародования</w:t>
      </w: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64201" w:rsidRPr="00804FFA" w:rsidRDefault="00364201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804FFA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804FFA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804FFA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804FFA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804FFA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804FFA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804FFA" w:rsidTr="00A71CBE">
        <w:tc>
          <w:tcPr>
            <w:tcW w:w="5637" w:type="dxa"/>
            <w:vAlign w:val="center"/>
            <w:hideMark/>
          </w:tcPr>
          <w:p w:rsidR="005B0F6A" w:rsidRPr="00804FFA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804FFA" w:rsidRDefault="005B0F6A" w:rsidP="002B5C48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804FFA" w:rsidRDefault="005B0F6A" w:rsidP="002B5C48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804FFA" w:rsidRDefault="00A71CBE" w:rsidP="002B5C48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804FFA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804FFA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804FF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804FF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804FF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804FF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804FF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804FFA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804FFA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804FFA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804FFA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804FFA" w:rsidRDefault="00F554D5" w:rsidP="00F554D5">
      <w:pPr>
        <w:ind w:left="5529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lastRenderedPageBreak/>
        <w:t>Приложение</w:t>
      </w:r>
    </w:p>
    <w:p w:rsidR="00F554D5" w:rsidRPr="00804FFA" w:rsidRDefault="00F554D5" w:rsidP="00F554D5">
      <w:pPr>
        <w:ind w:left="5529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к решению Совета</w:t>
      </w:r>
    </w:p>
    <w:p w:rsidR="00F554D5" w:rsidRPr="00804FFA" w:rsidRDefault="00F554D5" w:rsidP="00F554D5">
      <w:pPr>
        <w:ind w:left="5529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Качинского муниципального </w:t>
      </w:r>
    </w:p>
    <w:p w:rsidR="00F554D5" w:rsidRPr="00804FFA" w:rsidRDefault="00F554D5" w:rsidP="00F554D5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804FFA">
        <w:rPr>
          <w:rFonts w:ascii="Book Antiqua" w:hAnsi="Book Antiqua"/>
          <w:b/>
        </w:rPr>
        <w:t>округа от _______2016 № 3/______</w:t>
      </w:r>
    </w:p>
    <w:p w:rsidR="00F554D5" w:rsidRPr="00804FFA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B26A9B" w:rsidRPr="00804FFA" w:rsidRDefault="00B26A9B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  <w:r w:rsidRPr="00804FFA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554D5" w:rsidRPr="00804FFA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B26A9B" w:rsidRPr="00804FFA" w:rsidRDefault="00B26A9B" w:rsidP="00F554D5">
      <w:pPr>
        <w:jc w:val="center"/>
        <w:rPr>
          <w:rFonts w:ascii="Book Antiqua" w:hAnsi="Book Antiqua"/>
          <w:b/>
          <w:sz w:val="28"/>
          <w:szCs w:val="28"/>
        </w:rPr>
      </w:pPr>
    </w:p>
    <w:p w:rsidR="005C5E27" w:rsidRPr="00804FFA" w:rsidRDefault="00F554D5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«</w:t>
      </w:r>
      <w:r w:rsidR="005C5E27" w:rsidRPr="00804FFA">
        <w:rPr>
          <w:rFonts w:ascii="Book Antiqua" w:hAnsi="Book Antiqua"/>
          <w:b/>
          <w:sz w:val="28"/>
          <w:szCs w:val="28"/>
        </w:rPr>
        <w:t xml:space="preserve">Развитие </w:t>
      </w:r>
      <w:r w:rsidR="00412ED5" w:rsidRPr="00804FFA">
        <w:rPr>
          <w:rFonts w:ascii="Book Antiqua" w:hAnsi="Book Antiqua"/>
          <w:b/>
          <w:sz w:val="28"/>
          <w:szCs w:val="28"/>
        </w:rPr>
        <w:t xml:space="preserve">физической культуры и спорта </w:t>
      </w:r>
      <w:r w:rsidR="005C5E27" w:rsidRPr="00804FFA">
        <w:rPr>
          <w:rFonts w:ascii="Book Antiqua" w:hAnsi="Book Antiqua"/>
          <w:b/>
          <w:sz w:val="28"/>
          <w:szCs w:val="28"/>
        </w:rPr>
        <w:t xml:space="preserve">внутригородского муниципального образования города Севастополя </w:t>
      </w:r>
    </w:p>
    <w:p w:rsidR="00F554D5" w:rsidRPr="00804FFA" w:rsidRDefault="005C5E27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Качинский муниципальный округ</w:t>
      </w:r>
      <w:r w:rsidR="00F554D5" w:rsidRPr="00804FFA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804FFA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804FFA" w:rsidRDefault="00F554D5" w:rsidP="00F554D5">
      <w:pPr>
        <w:rPr>
          <w:rFonts w:ascii="Book Antiqua" w:hAnsi="Book Antiqua"/>
          <w:b/>
          <w:sz w:val="28"/>
          <w:szCs w:val="28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</w:p>
    <w:p w:rsidR="00F554D5" w:rsidRPr="00804FFA" w:rsidRDefault="00F554D5" w:rsidP="00F554D5">
      <w:pPr>
        <w:jc w:val="center"/>
        <w:rPr>
          <w:rFonts w:ascii="Book Antiqua" w:hAnsi="Book Antiqua"/>
        </w:rPr>
      </w:pPr>
      <w:r w:rsidRPr="00804FFA">
        <w:rPr>
          <w:rFonts w:ascii="Book Antiqua" w:hAnsi="Book Antiqua"/>
        </w:rPr>
        <w:t>г. Севастополь</w:t>
      </w:r>
    </w:p>
    <w:p w:rsidR="00F554D5" w:rsidRPr="00804FFA" w:rsidRDefault="00F554D5" w:rsidP="00F554D5">
      <w:pPr>
        <w:jc w:val="center"/>
        <w:rPr>
          <w:rFonts w:ascii="Book Antiqua" w:hAnsi="Book Antiqua"/>
        </w:rPr>
      </w:pPr>
      <w:r w:rsidRPr="00804FFA">
        <w:rPr>
          <w:rFonts w:ascii="Book Antiqua" w:hAnsi="Book Antiqua"/>
        </w:rPr>
        <w:t>2015</w:t>
      </w:r>
    </w:p>
    <w:p w:rsidR="00B26A9B" w:rsidRPr="00804FFA" w:rsidRDefault="00B26A9B" w:rsidP="00F554D5">
      <w:pPr>
        <w:jc w:val="center"/>
        <w:rPr>
          <w:rFonts w:ascii="Book Antiqua" w:hAnsi="Book Antiqua"/>
          <w:b/>
          <w:sz w:val="28"/>
          <w:szCs w:val="28"/>
        </w:rPr>
      </w:pPr>
    </w:p>
    <w:p w:rsidR="00F554D5" w:rsidRPr="00804FFA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5C5E27" w:rsidRPr="00804FFA" w:rsidRDefault="00F554D5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муниципальной программы</w:t>
      </w:r>
      <w:r w:rsidR="005C5E27" w:rsidRPr="00804FFA">
        <w:rPr>
          <w:rFonts w:ascii="Book Antiqua" w:hAnsi="Book Antiqua"/>
          <w:b/>
          <w:sz w:val="28"/>
          <w:szCs w:val="28"/>
        </w:rPr>
        <w:t xml:space="preserve"> </w:t>
      </w:r>
      <w:r w:rsidRPr="00804FFA">
        <w:rPr>
          <w:rFonts w:ascii="Book Antiqua" w:hAnsi="Book Antiqua"/>
          <w:b/>
          <w:sz w:val="28"/>
          <w:szCs w:val="28"/>
        </w:rPr>
        <w:t>«</w:t>
      </w:r>
      <w:r w:rsidR="005C5E27" w:rsidRPr="00804FFA">
        <w:rPr>
          <w:rFonts w:ascii="Book Antiqua" w:hAnsi="Book Antiqua"/>
          <w:b/>
          <w:sz w:val="28"/>
          <w:szCs w:val="28"/>
        </w:rPr>
        <w:t xml:space="preserve">Развитие </w:t>
      </w:r>
      <w:r w:rsidR="00412ED5" w:rsidRPr="00804FFA">
        <w:rPr>
          <w:rFonts w:ascii="Book Antiqua" w:hAnsi="Book Antiqua"/>
          <w:b/>
          <w:sz w:val="28"/>
          <w:szCs w:val="28"/>
        </w:rPr>
        <w:t xml:space="preserve">физической культуры и спорта </w:t>
      </w:r>
      <w:r w:rsidR="005C5E27" w:rsidRPr="00804FFA">
        <w:rPr>
          <w:rFonts w:ascii="Book Antiqua" w:hAnsi="Book Antiqua"/>
          <w:b/>
          <w:sz w:val="28"/>
          <w:szCs w:val="28"/>
        </w:rPr>
        <w:t xml:space="preserve">внутригородского муниципального образования </w:t>
      </w:r>
    </w:p>
    <w:p w:rsidR="00F554D5" w:rsidRPr="00804FFA" w:rsidRDefault="005C5E27" w:rsidP="005C5E27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города Севастополя Качинский муниципальный округ</w:t>
      </w:r>
      <w:r w:rsidR="00F554D5" w:rsidRPr="00804FFA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804FFA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804FFA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F554D5" w:rsidRPr="00804FFA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804FFA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F554D5" w:rsidRPr="00804FFA" w:rsidRDefault="00F554D5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F554D5" w:rsidRPr="00804FFA" w:rsidTr="00F554D5">
        <w:trPr>
          <w:tblCellSpacing w:w="5" w:type="nil"/>
        </w:trPr>
        <w:tc>
          <w:tcPr>
            <w:tcW w:w="3403" w:type="dxa"/>
          </w:tcPr>
          <w:p w:rsidR="00F554D5" w:rsidRPr="00804FFA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F554D5" w:rsidRPr="00804FFA" w:rsidRDefault="00AA1AD8" w:rsidP="00412E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804FFA">
              <w:rPr>
                <w:rFonts w:ascii="Book Antiqua" w:hAnsi="Book Antiqua" w:cs="Arial"/>
              </w:rPr>
              <w:t xml:space="preserve">Местная администрация  Качинского муниципального округа, Совет Качинского муниципального округа, </w:t>
            </w:r>
            <w:r w:rsidR="00412ED5" w:rsidRPr="00804FFA">
              <w:rPr>
                <w:rFonts w:ascii="Book Antiqua" w:hAnsi="Book Antiqua" w:cs="Arial"/>
              </w:rPr>
              <w:t>спортивные секции</w:t>
            </w:r>
            <w:r w:rsidRPr="00804FFA">
              <w:rPr>
                <w:rFonts w:ascii="Book Antiqua" w:hAnsi="Book Antiqua" w:cs="Arial"/>
              </w:rPr>
              <w:t>, образовательные учреждения</w:t>
            </w:r>
          </w:p>
        </w:tc>
      </w:tr>
      <w:tr w:rsidR="005C5E27" w:rsidRPr="00804FFA" w:rsidTr="00F554D5">
        <w:trPr>
          <w:tblCellSpacing w:w="5" w:type="nil"/>
        </w:trPr>
        <w:tc>
          <w:tcPr>
            <w:tcW w:w="3403" w:type="dxa"/>
          </w:tcPr>
          <w:p w:rsidR="005C5E27" w:rsidRPr="00804FFA" w:rsidRDefault="005C5E27" w:rsidP="00092BD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5C5E27" w:rsidRPr="00804FFA" w:rsidRDefault="005C5E27" w:rsidP="00092BD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«Праздники»;</w:t>
            </w:r>
          </w:p>
          <w:p w:rsidR="005C5E27" w:rsidRPr="00804FFA" w:rsidRDefault="005C5E27" w:rsidP="00092BDD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«Военно-патриотическое воспитание»</w:t>
            </w:r>
          </w:p>
        </w:tc>
      </w:tr>
      <w:tr w:rsidR="005C5E27" w:rsidRPr="00804FFA" w:rsidTr="00F554D5">
        <w:trPr>
          <w:tblCellSpacing w:w="5" w:type="nil"/>
        </w:trPr>
        <w:tc>
          <w:tcPr>
            <w:tcW w:w="3403" w:type="dxa"/>
          </w:tcPr>
          <w:p w:rsidR="005C5E27" w:rsidRPr="00804FFA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5C5E27" w:rsidRPr="00804FFA" w:rsidRDefault="00412ED5" w:rsidP="005C5E2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Популяризация здорового образа жизни и             привлечения широких слоёв населения к регулярным занятиям спорта</w:t>
            </w:r>
          </w:p>
        </w:tc>
      </w:tr>
      <w:tr w:rsidR="005C5E27" w:rsidRPr="00804FFA" w:rsidTr="00F554D5">
        <w:trPr>
          <w:tblCellSpacing w:w="5" w:type="nil"/>
        </w:trPr>
        <w:tc>
          <w:tcPr>
            <w:tcW w:w="3403" w:type="dxa"/>
          </w:tcPr>
          <w:p w:rsidR="005C5E27" w:rsidRPr="00804FFA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5C5E27" w:rsidRPr="00804FFA" w:rsidRDefault="005C5E27" w:rsidP="005C5E27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412ED5" w:rsidRPr="00804FFA" w:rsidRDefault="00412ED5" w:rsidP="00412ED5">
            <w:pPr>
              <w:numPr>
                <w:ilvl w:val="0"/>
                <w:numId w:val="19"/>
              </w:numPr>
              <w:ind w:left="350" w:hanging="35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C5E27" w:rsidRPr="00804FFA" w:rsidRDefault="00412ED5" w:rsidP="00412ED5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обеспечение успешного выступления спортсменов на спортивных соревнованиях</w:t>
            </w:r>
            <w:r w:rsidR="005C5E27" w:rsidRPr="00804FFA">
              <w:rPr>
                <w:rFonts w:ascii="Book Antiqua" w:hAnsi="Book Antiqua"/>
              </w:rPr>
              <w:t>.</w:t>
            </w:r>
          </w:p>
        </w:tc>
      </w:tr>
      <w:tr w:rsidR="00943B62" w:rsidRPr="00804FFA" w:rsidTr="00F554D5">
        <w:trPr>
          <w:trHeight w:val="400"/>
          <w:tblCellSpacing w:w="5" w:type="nil"/>
        </w:trPr>
        <w:tc>
          <w:tcPr>
            <w:tcW w:w="3403" w:type="dxa"/>
          </w:tcPr>
          <w:p w:rsidR="00943B62" w:rsidRPr="00804FFA" w:rsidRDefault="00943B62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943B62" w:rsidRPr="00804FFA" w:rsidRDefault="00943B62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«Физическая культура»;</w:t>
            </w:r>
          </w:p>
          <w:p w:rsidR="00943B62" w:rsidRPr="00804FFA" w:rsidRDefault="00943B62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«Массовый спорт»</w:t>
            </w:r>
          </w:p>
        </w:tc>
      </w:tr>
      <w:tr w:rsidR="005C5E27" w:rsidRPr="00804FFA" w:rsidTr="00F554D5">
        <w:trPr>
          <w:trHeight w:val="400"/>
          <w:tblCellSpacing w:w="5" w:type="nil"/>
        </w:trPr>
        <w:tc>
          <w:tcPr>
            <w:tcW w:w="3403" w:type="dxa"/>
          </w:tcPr>
          <w:p w:rsidR="005C5E27" w:rsidRPr="00804FFA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5C5E27" w:rsidRPr="00804FFA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5C5E27" w:rsidRPr="00804FFA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Срок реализации 2016 – 2018 годы</w:t>
            </w:r>
          </w:p>
        </w:tc>
      </w:tr>
      <w:tr w:rsidR="005C5E27" w:rsidRPr="00804FFA" w:rsidTr="00F554D5">
        <w:trPr>
          <w:trHeight w:val="1715"/>
          <w:tblCellSpacing w:w="5" w:type="nil"/>
        </w:trPr>
        <w:tc>
          <w:tcPr>
            <w:tcW w:w="3403" w:type="dxa"/>
          </w:tcPr>
          <w:p w:rsidR="005C5E27" w:rsidRPr="00804FFA" w:rsidRDefault="005C5E27" w:rsidP="001C5601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 w:rsidR="00412ED5" w:rsidRPr="00804FF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04FFA">
              <w:rPr>
                <w:rFonts w:ascii="Book Antiqua" w:hAnsi="Book Antiqua"/>
                <w:sz w:val="24"/>
                <w:szCs w:val="24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5C5E27" w:rsidRPr="00804FFA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804FFA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804FFA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5C5E27" w:rsidRPr="00804FFA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2016 год –  </w:t>
            </w:r>
            <w:r w:rsidR="00412ED5" w:rsidRPr="00804FFA">
              <w:rPr>
                <w:rFonts w:ascii="Book Antiqua" w:hAnsi="Book Antiqua"/>
                <w:highlight w:val="yellow"/>
              </w:rPr>
              <w:t>219</w:t>
            </w:r>
            <w:r w:rsidRPr="00804FFA">
              <w:rPr>
                <w:rFonts w:ascii="Book Antiqua" w:hAnsi="Book Antiqua"/>
                <w:highlight w:val="yellow"/>
              </w:rPr>
              <w:t>,</w:t>
            </w:r>
            <w:r w:rsidR="00412ED5" w:rsidRPr="00804FFA">
              <w:rPr>
                <w:rFonts w:ascii="Book Antiqua" w:hAnsi="Book Antiqua"/>
                <w:highlight w:val="yellow"/>
              </w:rPr>
              <w:t>3</w:t>
            </w:r>
            <w:r w:rsidRPr="00804FFA">
              <w:rPr>
                <w:rFonts w:ascii="Book Antiqua" w:hAnsi="Book Antiqua"/>
                <w:highlight w:val="yellow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804FFA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804FFA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804FFA">
              <w:rPr>
                <w:rFonts w:ascii="Book Antiqua" w:hAnsi="Book Antiqua"/>
                <w:highlight w:val="yellow"/>
              </w:rPr>
              <w:t>.</w:t>
            </w:r>
          </w:p>
          <w:p w:rsidR="005C5E27" w:rsidRPr="00804FFA" w:rsidRDefault="005C5E27" w:rsidP="00092B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2017 год –  </w:t>
            </w:r>
            <w:r w:rsidR="00412ED5" w:rsidRPr="00804FFA">
              <w:rPr>
                <w:rFonts w:ascii="Book Antiqua" w:hAnsi="Book Antiqua"/>
                <w:highlight w:val="yellow"/>
              </w:rPr>
              <w:t>810</w:t>
            </w:r>
            <w:r w:rsidRPr="00804FFA">
              <w:rPr>
                <w:rFonts w:ascii="Book Antiqua" w:hAnsi="Book Antiqua"/>
                <w:highlight w:val="yellow"/>
              </w:rPr>
              <w:t xml:space="preserve">,0 </w:t>
            </w:r>
            <w:proofErr w:type="spellStart"/>
            <w:r w:rsidRPr="00804FFA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804FFA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804FFA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804FFA">
              <w:rPr>
                <w:rFonts w:ascii="Book Antiqua" w:hAnsi="Book Antiqua"/>
                <w:highlight w:val="yellow"/>
              </w:rPr>
              <w:t>.</w:t>
            </w:r>
          </w:p>
          <w:p w:rsidR="005C5E27" w:rsidRPr="00804FFA" w:rsidRDefault="005C5E27" w:rsidP="00AA1A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2018 год –  </w:t>
            </w:r>
            <w:r w:rsidRPr="00804FFA">
              <w:rPr>
                <w:rFonts w:ascii="Book Antiqua" w:hAnsi="Book Antiqua"/>
                <w:highlight w:val="yellow"/>
              </w:rPr>
              <w:t>8</w:t>
            </w:r>
            <w:r w:rsidR="00412ED5" w:rsidRPr="00804FFA">
              <w:rPr>
                <w:rFonts w:ascii="Book Antiqua" w:hAnsi="Book Antiqua"/>
                <w:highlight w:val="yellow"/>
              </w:rPr>
              <w:t>5</w:t>
            </w:r>
            <w:r w:rsidRPr="00804FFA">
              <w:rPr>
                <w:rFonts w:ascii="Book Antiqua" w:hAnsi="Book Antiqua"/>
                <w:highlight w:val="yellow"/>
              </w:rPr>
              <w:t xml:space="preserve">0,0 </w:t>
            </w:r>
            <w:proofErr w:type="spellStart"/>
            <w:r w:rsidRPr="00804FFA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804FFA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804FFA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804FFA">
              <w:rPr>
                <w:rFonts w:ascii="Book Antiqua" w:hAnsi="Book Antiqua"/>
                <w:highlight w:val="yellow"/>
              </w:rPr>
              <w:t>.</w:t>
            </w:r>
          </w:p>
        </w:tc>
      </w:tr>
      <w:tr w:rsidR="005C5E27" w:rsidRPr="00804FFA" w:rsidTr="00F554D5">
        <w:trPr>
          <w:trHeight w:val="709"/>
          <w:tblCellSpacing w:w="5" w:type="nil"/>
        </w:trPr>
        <w:tc>
          <w:tcPr>
            <w:tcW w:w="3403" w:type="dxa"/>
          </w:tcPr>
          <w:p w:rsidR="005C5E27" w:rsidRPr="00804FFA" w:rsidRDefault="005C5E27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412ED5" w:rsidRPr="00804FFA" w:rsidRDefault="00412ED5" w:rsidP="00412ED5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– привлечение к занятиям спортом и здоровому образу жизни широких слоев населения и как результат повышение качества жизни;</w:t>
            </w:r>
          </w:p>
          <w:p w:rsidR="005C5E27" w:rsidRPr="00804FFA" w:rsidRDefault="00412ED5" w:rsidP="00412ED5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– достижение спортсменами высоких результатов</w:t>
            </w:r>
          </w:p>
        </w:tc>
      </w:tr>
    </w:tbl>
    <w:p w:rsidR="00F554D5" w:rsidRPr="00804FFA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F554D5" w:rsidRPr="00804FFA" w:rsidRDefault="00F554D5" w:rsidP="001C560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br w:type="page"/>
      </w:r>
      <w:r w:rsidR="001C5601" w:rsidRPr="00804FFA">
        <w:rPr>
          <w:rFonts w:ascii="Book Antiqua" w:hAnsi="Book Antiqua"/>
          <w:b/>
          <w:bCs/>
          <w:color w:val="000000"/>
        </w:rPr>
        <w:lastRenderedPageBreak/>
        <w:t xml:space="preserve">1. </w:t>
      </w:r>
      <w:r w:rsidRPr="00804FFA">
        <w:rPr>
          <w:rFonts w:ascii="Book Antiqua" w:hAnsi="Book Antiqua"/>
          <w:b/>
          <w:bCs/>
          <w:color w:val="000000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F554D5" w:rsidRPr="00804FFA" w:rsidRDefault="00F554D5" w:rsidP="00F554D5">
      <w:pPr>
        <w:shd w:val="clear" w:color="auto" w:fill="FFFFFF"/>
        <w:ind w:left="720"/>
        <w:rPr>
          <w:rFonts w:ascii="Book Antiqua" w:hAnsi="Book Antiqua"/>
          <w:b/>
          <w:bCs/>
          <w:color w:val="000000"/>
        </w:rPr>
      </w:pPr>
    </w:p>
    <w:p w:rsidR="00F554D5" w:rsidRPr="00804FFA" w:rsidRDefault="00F554D5" w:rsidP="007F5196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Муниципальная целевая программа «</w:t>
      </w:r>
      <w:r w:rsidR="008C5E5F" w:rsidRPr="00804FFA">
        <w:rPr>
          <w:rFonts w:ascii="Book Antiqua" w:hAnsi="Book Antiqua"/>
          <w:color w:val="000000"/>
        </w:rPr>
        <w:t xml:space="preserve">Развитие </w:t>
      </w:r>
      <w:r w:rsidR="00412ED5" w:rsidRPr="00804FFA">
        <w:rPr>
          <w:rFonts w:ascii="Book Antiqua" w:hAnsi="Book Antiqua"/>
          <w:color w:val="000000"/>
        </w:rPr>
        <w:t xml:space="preserve">физической культуры и спорта </w:t>
      </w:r>
      <w:r w:rsidR="008C5E5F" w:rsidRPr="00804FFA">
        <w:rPr>
          <w:rFonts w:ascii="Book Antiqua" w:hAnsi="Book Antiqua"/>
          <w:color w:val="000000"/>
        </w:rPr>
        <w:t>внутригородского муниципального образования города Севастополя Качинский муниципальный округ</w:t>
      </w:r>
      <w:r w:rsidRPr="00804FFA">
        <w:rPr>
          <w:rFonts w:ascii="Book Antiqua" w:hAnsi="Book Antiqua"/>
          <w:color w:val="000000"/>
        </w:rPr>
        <w:t xml:space="preserve">» на 2016-2018 годы (далее </w:t>
      </w:r>
      <w:r w:rsidR="00092BDD" w:rsidRPr="00804FFA">
        <w:rPr>
          <w:rFonts w:ascii="Book Antiqua" w:hAnsi="Book Antiqua"/>
          <w:color w:val="000000"/>
        </w:rPr>
        <w:t>–</w:t>
      </w:r>
      <w:r w:rsidRPr="00804FFA">
        <w:rPr>
          <w:rFonts w:ascii="Book Antiqua" w:hAnsi="Book Antiqua"/>
          <w:color w:val="000000"/>
        </w:rPr>
        <w:t xml:space="preserve"> Программа) разработана </w:t>
      </w:r>
      <w:r w:rsidR="001C5601" w:rsidRPr="00804FFA">
        <w:rPr>
          <w:rFonts w:ascii="Book Antiqua" w:hAnsi="Book Antiqua"/>
          <w:color w:val="000000"/>
        </w:rPr>
        <w:t>м</w:t>
      </w:r>
      <w:r w:rsidRPr="00804FFA">
        <w:rPr>
          <w:rFonts w:ascii="Book Antiqua" w:hAnsi="Book Antiqua"/>
          <w:color w:val="000000"/>
        </w:rPr>
        <w:t>естной администрацией Качинск</w:t>
      </w:r>
      <w:r w:rsidR="001C5601" w:rsidRPr="00804FFA">
        <w:rPr>
          <w:rFonts w:ascii="Book Antiqua" w:hAnsi="Book Antiqua"/>
          <w:color w:val="000000"/>
        </w:rPr>
        <w:t>ого</w:t>
      </w:r>
      <w:r w:rsidR="00092BDD" w:rsidRPr="00804FFA">
        <w:rPr>
          <w:rFonts w:ascii="Book Antiqua" w:hAnsi="Book Antiqua"/>
          <w:color w:val="000000"/>
        </w:rPr>
        <w:t xml:space="preserve"> </w:t>
      </w:r>
      <w:r w:rsidR="001C5601" w:rsidRPr="00804FFA">
        <w:rPr>
          <w:rFonts w:ascii="Book Antiqua" w:hAnsi="Book Antiqua"/>
          <w:color w:val="000000"/>
        </w:rPr>
        <w:t>муниципального округа</w:t>
      </w:r>
      <w:r w:rsidRPr="00804FFA">
        <w:rPr>
          <w:rFonts w:ascii="Book Antiqua" w:hAnsi="Book Antiqua"/>
          <w:color w:val="000000"/>
        </w:rPr>
        <w:t xml:space="preserve"> в соответствии со следующими нормативными документами:</w:t>
      </w:r>
    </w:p>
    <w:p w:rsidR="00F554D5" w:rsidRPr="00804FFA" w:rsidRDefault="00F554D5" w:rsidP="007F5196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-</w:t>
      </w:r>
      <w:r w:rsidR="008C5E5F" w:rsidRPr="00804FFA">
        <w:rPr>
          <w:rFonts w:ascii="Book Antiqua" w:hAnsi="Book Antiqua"/>
          <w:color w:val="000000"/>
        </w:rPr>
        <w:t xml:space="preserve"> </w:t>
      </w:r>
      <w:r w:rsidRPr="00804FFA">
        <w:rPr>
          <w:rFonts w:ascii="Book Antiqua" w:hAnsi="Book Antiqua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65BE4" w:rsidRPr="00804FFA" w:rsidRDefault="00565BE4" w:rsidP="007F5196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 xml:space="preserve">- </w:t>
      </w:r>
      <w:r w:rsidRPr="00804FFA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F554D5" w:rsidRPr="00804FFA" w:rsidRDefault="00F554D5" w:rsidP="007F5196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-</w:t>
      </w:r>
      <w:r w:rsidR="008C5E5F" w:rsidRPr="00804FFA">
        <w:rPr>
          <w:rFonts w:ascii="Book Antiqua" w:hAnsi="Book Antiqua"/>
          <w:color w:val="000000"/>
        </w:rPr>
        <w:t xml:space="preserve"> </w:t>
      </w:r>
      <w:r w:rsidR="00591306" w:rsidRPr="00804FFA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804FFA">
        <w:rPr>
          <w:rFonts w:ascii="Book Antiqua" w:hAnsi="Book Antiqua"/>
          <w:color w:val="000000"/>
        </w:rPr>
        <w:t>;</w:t>
      </w:r>
    </w:p>
    <w:p w:rsidR="00412ED5" w:rsidRPr="00804FFA" w:rsidRDefault="00F554D5" w:rsidP="007F5196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-</w:t>
      </w:r>
      <w:r w:rsidR="008C5E5F" w:rsidRPr="00804FFA">
        <w:rPr>
          <w:rFonts w:ascii="Book Antiqua" w:hAnsi="Book Antiqua"/>
          <w:color w:val="000000"/>
        </w:rPr>
        <w:t xml:space="preserve"> </w:t>
      </w:r>
      <w:r w:rsidR="00565BE4" w:rsidRPr="00804FFA">
        <w:rPr>
          <w:rFonts w:ascii="Book Antiqua" w:hAnsi="Book Antiqua" w:cs="Arial"/>
        </w:rPr>
        <w:t>Решение Совета Качинского муниципального округа от 11.09.2015</w:t>
      </w:r>
      <w:r w:rsidR="008C5E5F" w:rsidRPr="00804FFA">
        <w:rPr>
          <w:rFonts w:ascii="Book Antiqua" w:hAnsi="Book Antiqua" w:cs="Arial"/>
        </w:rPr>
        <w:t xml:space="preserve"> </w:t>
      </w:r>
      <w:r w:rsidR="00565BE4" w:rsidRPr="00804FFA">
        <w:rPr>
          <w:rFonts w:ascii="Book Antiqua" w:hAnsi="Book Antiqua" w:cs="Arial"/>
        </w:rPr>
        <w:t>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804FFA">
        <w:rPr>
          <w:rFonts w:ascii="Book Antiqua" w:hAnsi="Book Antiqua"/>
          <w:color w:val="000000"/>
        </w:rPr>
        <w:t>.</w:t>
      </w:r>
    </w:p>
    <w:p w:rsidR="00412ED5" w:rsidRPr="00804FFA" w:rsidRDefault="00412ED5" w:rsidP="007F5196">
      <w:pPr>
        <w:ind w:firstLine="709"/>
        <w:jc w:val="both"/>
        <w:rPr>
          <w:rFonts w:ascii="Book Antiqua" w:hAnsi="Book Antiqua"/>
          <w:color w:val="000000"/>
        </w:rPr>
      </w:pPr>
    </w:p>
    <w:p w:rsidR="00412ED5" w:rsidRPr="00804FFA" w:rsidRDefault="00412ED5" w:rsidP="007F5196">
      <w:pPr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Физическая культура и спорт являются составными элементами культуры личности и здорового образа  жизни, значительно влияют не только на повышение физической подготовленности, улучшение здоровья, но и на поведение человека, оказывая непосредственное влияние на формирование личности и межличностных отношений.</w:t>
      </w:r>
    </w:p>
    <w:p w:rsidR="00412ED5" w:rsidRPr="00804FFA" w:rsidRDefault="00412ED5" w:rsidP="007F519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Мероприятия муниципальной программы в области развития физической культуры и спорта направлены на повышение роли физической культуры и спорта в формировании здорового образа жизни населения, создание эффективной системы подготовки спортивного резерва и условий для развития спорта высших достижений.</w:t>
      </w:r>
    </w:p>
    <w:p w:rsidR="00412ED5" w:rsidRPr="00804FFA" w:rsidRDefault="00412ED5" w:rsidP="007F519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804FFA">
        <w:rPr>
          <w:rFonts w:ascii="Book Antiqua" w:eastAsia="Calibri" w:hAnsi="Book Antiqua"/>
        </w:rPr>
        <w:t>заинтересованности</w:t>
      </w:r>
      <w:proofErr w:type="gramEnd"/>
      <w:r w:rsidRPr="00804FFA">
        <w:rPr>
          <w:rFonts w:ascii="Book Antiqua" w:eastAsia="Calibri" w:hAnsi="Book Antiqua"/>
        </w:rPr>
        <w:t xml:space="preserve"> и потребности в физкультурных занятиях у значительной части населения. Следует разработать профессионально подготовленные программы занятий, учитывающие особенности социально-демографических групп населения и характер труда.</w:t>
      </w:r>
    </w:p>
    <w:p w:rsidR="00412ED5" w:rsidRPr="00804FFA" w:rsidRDefault="00412ED5" w:rsidP="007F519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улучшение ее качества, профилактика правонарушений.</w:t>
      </w:r>
    </w:p>
    <w:p w:rsidR="00412ED5" w:rsidRPr="00804FFA" w:rsidRDefault="00412ED5" w:rsidP="007F519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Успешное развитие физической культуры и спорта в Качинском муниципальном округе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</w:t>
      </w:r>
    </w:p>
    <w:p w:rsidR="00412ED5" w:rsidRPr="00804FFA" w:rsidRDefault="00412ED5" w:rsidP="007F519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Программно-целевой метод управления развитием физической культуры и спорта позволит вывести культуру на уровень, позволяющей ей стать полноценным и активным участником социально-экономических  процессов, происходящих на территории округа.</w:t>
      </w:r>
    </w:p>
    <w:p w:rsidR="00412ED5" w:rsidRPr="00804FFA" w:rsidRDefault="00412ED5" w:rsidP="007F519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>Программно-целевой метод позволит сконцентрировать финансовые ресурсы на конкретных объектах и приоритетных направлениях для развития отрасли.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</w:p>
    <w:p w:rsidR="00412ED5" w:rsidRPr="00804FFA" w:rsidRDefault="007F5196" w:rsidP="007F5196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2. </w:t>
      </w:r>
      <w:r w:rsidR="00412ED5" w:rsidRPr="00804FFA">
        <w:rPr>
          <w:rFonts w:ascii="Book Antiqua" w:hAnsi="Book Antiqua"/>
          <w:b/>
        </w:rPr>
        <w:t xml:space="preserve">Приоритеты муниципальной политики в сфере реализации </w:t>
      </w:r>
      <w:r w:rsidRPr="00804FFA">
        <w:rPr>
          <w:rFonts w:ascii="Book Antiqua" w:hAnsi="Book Antiqua"/>
          <w:b/>
        </w:rPr>
        <w:t>Программы</w:t>
      </w:r>
      <w:r w:rsidR="00412ED5" w:rsidRPr="00804FFA">
        <w:rPr>
          <w:rFonts w:ascii="Book Antiqua" w:hAnsi="Book Antiqua"/>
          <w:b/>
        </w:rPr>
        <w:t xml:space="preserve">, цели, задачи и описание конечных результатов </w:t>
      </w:r>
      <w:r w:rsidRPr="00804FFA">
        <w:rPr>
          <w:rFonts w:ascii="Book Antiqua" w:hAnsi="Book Antiqua"/>
          <w:b/>
        </w:rPr>
        <w:t>Программы</w:t>
      </w:r>
    </w:p>
    <w:p w:rsidR="007F5196" w:rsidRPr="00804FFA" w:rsidRDefault="007F5196" w:rsidP="00412ED5">
      <w:pPr>
        <w:ind w:firstLine="567"/>
        <w:jc w:val="both"/>
        <w:rPr>
          <w:rFonts w:ascii="Book Antiqua" w:hAnsi="Book Antiqua"/>
        </w:rPr>
      </w:pP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Приоритетным направлением муниципальной политики в сфере развития физической культуры и спорта является сохранение и развитие  культурного наследия Качинского муниципального округа, повышение роли физической культуры и спорта в формировании здорового образа жизни населения.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Основными стратегическими целями </w:t>
      </w:r>
      <w:r w:rsidR="007F519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являются: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создание условий для нравственного совершенствования и улучшение качества жизни каждой личности;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содействие вовлечению населения в систематические занятия физической культурой и спортом;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-широкая пропаганда роли занятий физической культурой и спортом.</w:t>
      </w:r>
    </w:p>
    <w:p w:rsidR="007F5196" w:rsidRPr="00804FFA" w:rsidRDefault="007F5196" w:rsidP="007C0455">
      <w:pPr>
        <w:ind w:firstLine="709"/>
        <w:jc w:val="both"/>
        <w:rPr>
          <w:rFonts w:ascii="Book Antiqua" w:hAnsi="Book Antiqua"/>
        </w:rPr>
      </w:pP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достижения этих целей должны быть решены следующие основные задачи: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своевременное исполнение муниципальных обязатель</w:t>
      </w:r>
      <w:proofErr w:type="gramStart"/>
      <w:r w:rsidRPr="00804FFA">
        <w:rPr>
          <w:rFonts w:ascii="Book Antiqua" w:hAnsi="Book Antiqua"/>
        </w:rPr>
        <w:t>ств в сф</w:t>
      </w:r>
      <w:proofErr w:type="gramEnd"/>
      <w:r w:rsidRPr="00804FFA">
        <w:rPr>
          <w:rFonts w:ascii="Book Antiqua" w:hAnsi="Book Antiqua"/>
        </w:rPr>
        <w:t>ере физической культуры и спорта;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повышение эффективности и качества исполнения муниципальных обязатель</w:t>
      </w:r>
      <w:proofErr w:type="gramStart"/>
      <w:r w:rsidRPr="00804FFA">
        <w:rPr>
          <w:rFonts w:ascii="Book Antiqua" w:hAnsi="Book Antiqua"/>
        </w:rPr>
        <w:t>ств в сф</w:t>
      </w:r>
      <w:proofErr w:type="gramEnd"/>
      <w:r w:rsidRPr="00804FFA">
        <w:rPr>
          <w:rFonts w:ascii="Book Antiqua" w:hAnsi="Book Antiqua"/>
        </w:rPr>
        <w:t>ере физической культуры и спорта;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обеспечение условий для доступности учреждений в сфере физической культуры и спорта;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повышение качества услуг в сфере физической культуры и спорта, предоставляемых с учетом изменяющихся потребностей граждан;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</w:t>
      </w:r>
      <w:r w:rsidR="007F519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 xml:space="preserve">формирование </w:t>
      </w:r>
      <w:proofErr w:type="gramStart"/>
      <w:r w:rsidRPr="00804FFA">
        <w:rPr>
          <w:rFonts w:ascii="Book Antiqua" w:hAnsi="Book Antiqua"/>
        </w:rPr>
        <w:t>среды активного взаимодействия участников предоставления услуг</w:t>
      </w:r>
      <w:proofErr w:type="gramEnd"/>
      <w:r w:rsidRPr="00804FFA">
        <w:rPr>
          <w:rFonts w:ascii="Book Antiqua" w:hAnsi="Book Antiqua"/>
        </w:rPr>
        <w:t xml:space="preserve"> в сфере физической культуры и спорта.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Задачи определяют конечный результат реализации взаимосвязанных мероприятий при осуществлении государственных функций, в рамках достижения цели </w:t>
      </w:r>
      <w:r w:rsidR="007F519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  <w:sz w:val="28"/>
          <w:szCs w:val="28"/>
        </w:rPr>
      </w:pPr>
    </w:p>
    <w:p w:rsidR="00412ED5" w:rsidRPr="00804FFA" w:rsidRDefault="007F5196" w:rsidP="007F5196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3. </w:t>
      </w:r>
      <w:r w:rsidR="00412ED5" w:rsidRPr="00804FFA">
        <w:rPr>
          <w:rFonts w:ascii="Book Antiqua" w:hAnsi="Book Antiqua"/>
          <w:b/>
        </w:rPr>
        <w:t>Обоснование объёма финансовых ресурсов, необходимых для реализации Программы, основные мероприятия</w:t>
      </w:r>
    </w:p>
    <w:p w:rsidR="00412ED5" w:rsidRPr="00804FFA" w:rsidRDefault="00412ED5" w:rsidP="00412ED5">
      <w:pPr>
        <w:pStyle w:val="ab"/>
        <w:spacing w:after="0" w:line="240" w:lineRule="auto"/>
        <w:ind w:left="1794"/>
        <w:rPr>
          <w:rFonts w:ascii="Book Antiqua" w:hAnsi="Book Antiqua"/>
          <w:b/>
          <w:sz w:val="28"/>
          <w:szCs w:val="28"/>
        </w:rPr>
      </w:pP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Главный распорядитель бюджетных средств по реализации мероприятий Программы – </w:t>
      </w:r>
      <w:r w:rsidR="007F5196" w:rsidRPr="00804FFA">
        <w:rPr>
          <w:rFonts w:ascii="Book Antiqua" w:hAnsi="Book Antiqua"/>
        </w:rPr>
        <w:t>м</w:t>
      </w:r>
      <w:r w:rsidRPr="00804FFA">
        <w:rPr>
          <w:rFonts w:ascii="Book Antiqua" w:hAnsi="Book Antiqua"/>
        </w:rPr>
        <w:t>естная администрация Качинского муниципального округа.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Ответственным исполнителем Программы является Общий отдел местной администрации Качинского муниципального округа.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Расчёт финансового обеспечения мероприятий Программы осуществляется с учётом изменений прогнозной численности населения участвующего в досугово-спортивных мероприятиях в результате реализации Программы.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Финансирование Программы проводится за счёт средств местного бюджета.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Контроль по целевому использованию бюджетных средств возлагается на главного распорядителя бюджетных средств – </w:t>
      </w:r>
      <w:r w:rsidR="007F5196" w:rsidRPr="00804FFA">
        <w:rPr>
          <w:rFonts w:ascii="Book Antiqua" w:hAnsi="Book Antiqua"/>
        </w:rPr>
        <w:t>м</w:t>
      </w:r>
      <w:r w:rsidRPr="00804FFA">
        <w:rPr>
          <w:rFonts w:ascii="Book Antiqua" w:hAnsi="Book Antiqua"/>
        </w:rPr>
        <w:t>естную  администрацию внутригородского муниципального образования города Севастополя Качинского муниципального округа.</w:t>
      </w:r>
    </w:p>
    <w:p w:rsidR="00412ED5" w:rsidRPr="00804FFA" w:rsidRDefault="00412ED5" w:rsidP="007F5196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Ресурсное обеспечение и перечень основных мероприятий </w:t>
      </w:r>
      <w:r w:rsidR="007F519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приведены в Приложении 2</w:t>
      </w:r>
      <w:r w:rsidR="007F5196" w:rsidRPr="00804FFA">
        <w:rPr>
          <w:rFonts w:ascii="Book Antiqua" w:hAnsi="Book Antiqua"/>
        </w:rPr>
        <w:t>,</w:t>
      </w:r>
      <w:r w:rsidRPr="00804FFA">
        <w:rPr>
          <w:rFonts w:ascii="Book Antiqua" w:hAnsi="Book Antiqua"/>
        </w:rPr>
        <w:t xml:space="preserve"> 3 к Программе.</w:t>
      </w:r>
    </w:p>
    <w:p w:rsidR="00412ED5" w:rsidRPr="00804FFA" w:rsidRDefault="00412ED5" w:rsidP="00412ED5">
      <w:pPr>
        <w:shd w:val="clear" w:color="auto" w:fill="FFFFFF"/>
        <w:ind w:firstLine="567"/>
        <w:jc w:val="center"/>
        <w:rPr>
          <w:rFonts w:ascii="Book Antiqua" w:hAnsi="Book Antiqua"/>
          <w:b/>
          <w:sz w:val="28"/>
          <w:szCs w:val="28"/>
          <w:lang w:eastAsia="ar-SA"/>
        </w:rPr>
      </w:pPr>
    </w:p>
    <w:p w:rsidR="00412ED5" w:rsidRPr="00804FFA" w:rsidRDefault="00412ED5" w:rsidP="00412ED5">
      <w:pPr>
        <w:shd w:val="clear" w:color="auto" w:fill="FFFFFF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4. Оценка планируемой эффективности </w:t>
      </w:r>
      <w:r w:rsidR="00943B62" w:rsidRPr="00804FFA">
        <w:rPr>
          <w:rFonts w:ascii="Book Antiqua" w:hAnsi="Book Antiqua"/>
          <w:b/>
        </w:rPr>
        <w:t>П</w:t>
      </w:r>
      <w:r w:rsidRPr="00804FFA">
        <w:rPr>
          <w:rFonts w:ascii="Book Antiqua" w:hAnsi="Book Antiqua"/>
          <w:b/>
        </w:rPr>
        <w:t>рограммы</w:t>
      </w:r>
    </w:p>
    <w:p w:rsidR="00412ED5" w:rsidRPr="00804FFA" w:rsidRDefault="00412ED5" w:rsidP="00412ED5">
      <w:pPr>
        <w:shd w:val="clear" w:color="auto" w:fill="FFFFFF"/>
        <w:ind w:firstLine="567"/>
        <w:jc w:val="center"/>
        <w:rPr>
          <w:rFonts w:ascii="Book Antiqua" w:hAnsi="Book Antiqua"/>
          <w:sz w:val="28"/>
          <w:szCs w:val="28"/>
          <w:lang w:eastAsia="ar-SA"/>
        </w:rPr>
      </w:pPr>
    </w:p>
    <w:p w:rsidR="00412ED5" w:rsidRPr="00804FFA" w:rsidRDefault="00412ED5" w:rsidP="007C0455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В ходе реализации муниципальной программы ответственный исполнитель </w:t>
      </w:r>
      <w:r w:rsidR="00943B62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в целях определения необходимости ее корректировки проводит оперативную оце</w:t>
      </w:r>
      <w:r w:rsidR="00943B62" w:rsidRPr="00804FFA">
        <w:rPr>
          <w:rFonts w:ascii="Book Antiqua" w:hAnsi="Book Antiqua"/>
        </w:rPr>
        <w:t>нку эффективности ее реализации</w:t>
      </w:r>
      <w:r w:rsidRPr="00804FFA">
        <w:rPr>
          <w:rFonts w:ascii="Book Antiqua" w:hAnsi="Book Antiqua"/>
        </w:rPr>
        <w:t>.</w:t>
      </w:r>
    </w:p>
    <w:p w:rsidR="00943B62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В качестве критериев оценки эффективности </w:t>
      </w:r>
      <w:r w:rsidR="00943B62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используются целевые показатели (индикаторы), приведенные в Приложении 1 «</w:t>
      </w:r>
      <w:r w:rsidR="00943B62" w:rsidRPr="00804FFA">
        <w:rPr>
          <w:rFonts w:ascii="Book Antiqua" w:hAnsi="Book Antiqua"/>
        </w:rPr>
        <w:t>Сведения о показателях (индикаторах) муниципальной программы Качинского муниципального округа «Развитие физической культуры и спорта  внутригородского муниципального образования  города Севастополя Качинский муниципальный округ» на 2016 – 2018 годы</w:t>
      </w:r>
      <w:r w:rsidRPr="00804FFA">
        <w:rPr>
          <w:rFonts w:ascii="Book Antiqua" w:hAnsi="Book Antiqua"/>
        </w:rPr>
        <w:t>»</w:t>
      </w:r>
      <w:r w:rsidR="00943B62" w:rsidRPr="00804FFA">
        <w:rPr>
          <w:rFonts w:ascii="Book Antiqua" w:hAnsi="Book Antiqua"/>
        </w:rPr>
        <w:t>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412ED5" w:rsidRPr="00804FFA" w:rsidRDefault="00412ED5" w:rsidP="00412ED5">
      <w:pPr>
        <w:jc w:val="center"/>
        <w:rPr>
          <w:rFonts w:ascii="Book Antiqua" w:hAnsi="Book Antiqua"/>
          <w:b/>
          <w:sz w:val="28"/>
          <w:szCs w:val="28"/>
        </w:rPr>
      </w:pPr>
    </w:p>
    <w:p w:rsidR="00412ED5" w:rsidRPr="00804FFA" w:rsidRDefault="00412ED5" w:rsidP="00412ED5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5. Подпрограммы</w:t>
      </w:r>
    </w:p>
    <w:p w:rsidR="00412ED5" w:rsidRPr="00804FFA" w:rsidRDefault="00412ED5" w:rsidP="00412ED5">
      <w:pPr>
        <w:jc w:val="center"/>
        <w:rPr>
          <w:rFonts w:ascii="Book Antiqua" w:hAnsi="Book Antiqua"/>
          <w:b/>
          <w:sz w:val="28"/>
          <w:szCs w:val="28"/>
        </w:rPr>
      </w:pP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С целью обеспечения комплексного решения задач </w:t>
      </w:r>
      <w:r w:rsidR="00943B62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и реализации запланированных мероприятий в структуру муниципальной программы включены две подпрограммы: «Физическая культура» и «Массовый спорт».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 рамках подпрограмм «Физическая культура» и «Массовый спорт» предстоит обеспечить: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совершенствование системы физического воспитания различных категорий и групп населения;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реализацию комплекса мер по развитию детско-юношеского и молодежного спорта;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совершенствование системы физкультурных и спортивно-массовых мероприятий;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повышение эффективности пропаганды физической культуры и спорта, включая меры по популяризаци</w:t>
      </w:r>
      <w:r w:rsidR="00943B62" w:rsidRPr="00804FFA">
        <w:rPr>
          <w:rFonts w:ascii="Book Antiqua" w:hAnsi="Book Antiqua"/>
        </w:rPr>
        <w:t>и нравственных ценностей спорта.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Для привлечения граждан к регулярным занятиям физической культурой и спортом следует также разработать комплекс дополнительных мер по развитию </w:t>
      </w:r>
      <w:r w:rsidRPr="00804FFA">
        <w:rPr>
          <w:rFonts w:ascii="Book Antiqua" w:hAnsi="Book Antiqua"/>
        </w:rPr>
        <w:lastRenderedPageBreak/>
        <w:t>детско-юношеского, школьного и молодежного спорта, обеспечить дальнейшее совершенствование системы организации и проведения спортивных соревнований.</w:t>
      </w:r>
    </w:p>
    <w:p w:rsidR="00412ED5" w:rsidRPr="00804FFA" w:rsidRDefault="00412ED5" w:rsidP="00412ED5">
      <w:pPr>
        <w:pStyle w:val="ab"/>
        <w:spacing w:after="0"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943B62" w:rsidRPr="00804FFA" w:rsidRDefault="00943B62" w:rsidP="00412ED5">
      <w:pPr>
        <w:jc w:val="center"/>
        <w:rPr>
          <w:rFonts w:ascii="Book Antiqua" w:hAnsi="Book Antiqua"/>
          <w:b/>
          <w:bCs/>
          <w:color w:val="000000"/>
        </w:rPr>
      </w:pPr>
    </w:p>
    <w:p w:rsidR="00412ED5" w:rsidRPr="00804FFA" w:rsidRDefault="00412ED5" w:rsidP="00412ED5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>Подпрограмма «Физическая культура»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муниципальной Программы «Развитие физической культуры и спорта внутригородского муниципального образования города Севастополя Качинский муниципальный округ» 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на 2016 – 2018 годы</w:t>
      </w:r>
    </w:p>
    <w:p w:rsidR="00412ED5" w:rsidRPr="00804FFA" w:rsidRDefault="00412ED5" w:rsidP="00412ED5">
      <w:pPr>
        <w:jc w:val="center"/>
        <w:rPr>
          <w:rFonts w:ascii="Book Antiqua" w:hAnsi="Book Antiqua"/>
          <w:bCs/>
          <w:color w:val="000000"/>
        </w:rPr>
      </w:pP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ПАСПОРТ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Подпрограммы «</w:t>
      </w:r>
      <w:r w:rsidRPr="00804FFA">
        <w:rPr>
          <w:rFonts w:ascii="Book Antiqua" w:hAnsi="Book Antiqua"/>
          <w:b/>
          <w:bCs/>
          <w:color w:val="000000"/>
        </w:rPr>
        <w:t>Физическая культура</w:t>
      </w:r>
      <w:r w:rsidRPr="00804FFA">
        <w:rPr>
          <w:rFonts w:ascii="Book Antiqua" w:hAnsi="Book Antiqua"/>
          <w:b/>
        </w:rPr>
        <w:t>» муниципальной программы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«Развитие физической культуры и спорта внутригородского муниципального образования города Севастополя Качинский муниципальный округ» 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на 2016 - 2018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412ED5" w:rsidRPr="00804FFA" w:rsidTr="00412ED5">
        <w:trPr>
          <w:trHeight w:val="400"/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Ответственный исполнитель подпрограммы </w:t>
            </w:r>
          </w:p>
        </w:tc>
        <w:tc>
          <w:tcPr>
            <w:tcW w:w="524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Общий отдел местной администрации Качинск</w:t>
            </w:r>
            <w:r w:rsidR="00943B62" w:rsidRPr="00804FFA">
              <w:rPr>
                <w:rFonts w:ascii="Book Antiqua" w:hAnsi="Book Antiqua"/>
              </w:rPr>
              <w:t>ого</w:t>
            </w:r>
            <w:r w:rsidRPr="00804FFA">
              <w:rPr>
                <w:rFonts w:ascii="Book Antiqua" w:hAnsi="Book Antiqua"/>
              </w:rPr>
              <w:t xml:space="preserve"> муниципальн</w:t>
            </w:r>
            <w:r w:rsidR="00943B62" w:rsidRPr="00804FFA">
              <w:rPr>
                <w:rFonts w:ascii="Book Antiqua" w:hAnsi="Book Antiqua"/>
              </w:rPr>
              <w:t>ого</w:t>
            </w:r>
            <w:r w:rsidRPr="00804FFA">
              <w:rPr>
                <w:rFonts w:ascii="Book Antiqua" w:hAnsi="Book Antiqua"/>
              </w:rPr>
              <w:t xml:space="preserve"> округ</w:t>
            </w:r>
            <w:r w:rsidR="00943B62" w:rsidRPr="00804FFA">
              <w:rPr>
                <w:rFonts w:ascii="Book Antiqua" w:hAnsi="Book Antiqua"/>
              </w:rPr>
              <w:t>а</w:t>
            </w:r>
          </w:p>
        </w:tc>
      </w:tr>
      <w:tr w:rsidR="00412ED5" w:rsidRPr="00804FFA" w:rsidTr="00412ED5">
        <w:trPr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Участники подпрограммы  </w:t>
            </w:r>
          </w:p>
        </w:tc>
        <w:tc>
          <w:tcPr>
            <w:tcW w:w="5244" w:type="dxa"/>
          </w:tcPr>
          <w:p w:rsidR="00412ED5" w:rsidRPr="00804FFA" w:rsidRDefault="00943B62" w:rsidP="00943B6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спортивные секции, образовательные учреждения</w:t>
            </w:r>
          </w:p>
        </w:tc>
      </w:tr>
      <w:tr w:rsidR="00412ED5" w:rsidRPr="00804FFA" w:rsidTr="00412ED5">
        <w:trPr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Цель подпрограммы</w:t>
            </w:r>
          </w:p>
        </w:tc>
        <w:tc>
          <w:tcPr>
            <w:tcW w:w="5244" w:type="dxa"/>
          </w:tcPr>
          <w:p w:rsidR="00412ED5" w:rsidRPr="00804FFA" w:rsidRDefault="00412ED5" w:rsidP="00943B62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обеспечение жителям  округа возможностей систематически заниматься физической культурой и вести здоровый образ жизни</w:t>
            </w:r>
          </w:p>
        </w:tc>
      </w:tr>
      <w:tr w:rsidR="00412ED5" w:rsidRPr="00804FFA" w:rsidTr="00412ED5">
        <w:trPr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Задачи подпрограммы     </w:t>
            </w:r>
          </w:p>
        </w:tc>
        <w:tc>
          <w:tcPr>
            <w:tcW w:w="5244" w:type="dxa"/>
          </w:tcPr>
          <w:p w:rsidR="00412ED5" w:rsidRPr="00804FFA" w:rsidRDefault="00943B62" w:rsidP="00943B62">
            <w:pPr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– </w:t>
            </w:r>
            <w:r w:rsidR="00412ED5" w:rsidRPr="00804FFA">
              <w:rPr>
                <w:rFonts w:ascii="Book Antiqua" w:hAnsi="Book Antiqua"/>
              </w:rPr>
              <w:t xml:space="preserve">увеличение уровня вовлеченности населения в систематические занятия физической культурой и спортом; </w:t>
            </w:r>
          </w:p>
          <w:p w:rsidR="00412ED5" w:rsidRPr="00804FFA" w:rsidRDefault="00943B62" w:rsidP="00943B62">
            <w:pPr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– </w:t>
            </w:r>
            <w:r w:rsidR="00412ED5" w:rsidRPr="00804FFA">
              <w:rPr>
                <w:rFonts w:ascii="Book Antiqua" w:hAnsi="Book Antiqua"/>
              </w:rPr>
              <w:t>популяризация здорового образа жизни, физической культуры и спорта</w:t>
            </w:r>
          </w:p>
        </w:tc>
      </w:tr>
      <w:tr w:rsidR="00412ED5" w:rsidRPr="00804FFA" w:rsidTr="00412ED5">
        <w:trPr>
          <w:trHeight w:val="400"/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Сроки и этапы реализации подпрограммы </w:t>
            </w:r>
          </w:p>
        </w:tc>
        <w:tc>
          <w:tcPr>
            <w:tcW w:w="5244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П</w:t>
            </w:r>
            <w:r w:rsidR="00943B62" w:rsidRPr="00804FFA">
              <w:rPr>
                <w:rFonts w:ascii="Book Antiqua" w:hAnsi="Book Antiqua"/>
              </w:rPr>
              <w:t>одп</w:t>
            </w:r>
            <w:r w:rsidRPr="00804FFA">
              <w:rPr>
                <w:rFonts w:ascii="Book Antiqua" w:hAnsi="Book Antiqua"/>
              </w:rPr>
              <w:t xml:space="preserve">рограмма реализуется в один этап 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Срок реализации 2016 – 2018 годы</w:t>
            </w:r>
          </w:p>
        </w:tc>
      </w:tr>
      <w:tr w:rsidR="00412ED5" w:rsidRPr="00804FFA" w:rsidTr="00412ED5">
        <w:trPr>
          <w:trHeight w:val="400"/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244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804FFA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="00943B62" w:rsidRPr="00804FFA">
              <w:rPr>
                <w:rFonts w:ascii="Book Antiqua" w:hAnsi="Book Antiqua"/>
              </w:rPr>
              <w:t xml:space="preserve"> </w:t>
            </w:r>
            <w:r w:rsidRPr="00804FFA">
              <w:rPr>
                <w:rFonts w:ascii="Book Antiqua" w:hAnsi="Book Antiqua"/>
              </w:rPr>
              <w:t xml:space="preserve">Качинский муниципальный округ  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2016 год – </w:t>
            </w:r>
            <w:r w:rsidR="00804FFA">
              <w:rPr>
                <w:rFonts w:ascii="Book Antiqua" w:hAnsi="Book Antiqua"/>
              </w:rPr>
              <w:t>101,2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 xml:space="preserve">. 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2017 год – </w:t>
            </w:r>
            <w:r w:rsidR="00943B62" w:rsidRPr="00804FFA">
              <w:rPr>
                <w:rFonts w:ascii="Book Antiqua" w:hAnsi="Book Antiqua"/>
              </w:rPr>
              <w:t>430</w:t>
            </w:r>
            <w:r w:rsidRPr="00804FFA">
              <w:rPr>
                <w:rFonts w:ascii="Book Antiqua" w:hAnsi="Book Antiqua"/>
              </w:rPr>
              <w:t xml:space="preserve">,0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>.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2018 год – </w:t>
            </w:r>
            <w:r w:rsidR="00943B62" w:rsidRPr="00804FFA">
              <w:rPr>
                <w:rFonts w:ascii="Book Antiqua" w:hAnsi="Book Antiqua"/>
              </w:rPr>
              <w:t>450</w:t>
            </w:r>
            <w:r w:rsidRPr="00804FFA">
              <w:rPr>
                <w:rFonts w:ascii="Book Antiqua" w:hAnsi="Book Antiqua"/>
              </w:rPr>
              <w:t xml:space="preserve">,0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>.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412ED5" w:rsidRPr="00804FFA" w:rsidTr="00412ED5">
        <w:trPr>
          <w:trHeight w:val="709"/>
          <w:tblCellSpacing w:w="5" w:type="nil"/>
        </w:trPr>
        <w:tc>
          <w:tcPr>
            <w:tcW w:w="4254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Конечные результаты реализации подпрограммы</w:t>
            </w:r>
          </w:p>
        </w:tc>
        <w:tc>
          <w:tcPr>
            <w:tcW w:w="5244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увеличение доли населения округа, систематически занимающегося физической культурой и спортом</w:t>
            </w:r>
          </w:p>
        </w:tc>
      </w:tr>
    </w:tbl>
    <w:p w:rsidR="00412ED5" w:rsidRPr="00804FFA" w:rsidRDefault="00412ED5" w:rsidP="00412ED5">
      <w:pPr>
        <w:jc w:val="both"/>
        <w:rPr>
          <w:rFonts w:ascii="Book Antiqua" w:hAnsi="Book Antiqua"/>
        </w:rPr>
      </w:pPr>
    </w:p>
    <w:p w:rsidR="00412ED5" w:rsidRPr="00804FFA" w:rsidRDefault="00412ED5" w:rsidP="00412ED5">
      <w:pPr>
        <w:jc w:val="both"/>
        <w:rPr>
          <w:rFonts w:ascii="Book Antiqua" w:hAnsi="Book Antiqua"/>
        </w:rPr>
      </w:pPr>
    </w:p>
    <w:p w:rsidR="00412ED5" w:rsidRPr="00804FFA" w:rsidRDefault="00412ED5" w:rsidP="00412ED5">
      <w:pPr>
        <w:jc w:val="both"/>
        <w:rPr>
          <w:rFonts w:ascii="Book Antiqua" w:hAnsi="Book Antiqua"/>
        </w:rPr>
      </w:pPr>
    </w:p>
    <w:p w:rsidR="00412ED5" w:rsidRPr="00804FFA" w:rsidRDefault="00412ED5" w:rsidP="00412ED5">
      <w:pPr>
        <w:jc w:val="center"/>
        <w:rPr>
          <w:rFonts w:ascii="Book Antiqua" w:hAnsi="Book Antiqua"/>
          <w:b/>
          <w:bCs/>
          <w:color w:val="000000"/>
        </w:rPr>
      </w:pPr>
    </w:p>
    <w:p w:rsidR="00412ED5" w:rsidRPr="00804FFA" w:rsidRDefault="00412ED5" w:rsidP="00412ED5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lastRenderedPageBreak/>
        <w:t>Подпрограмма «Массовый спорт»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муниципальной Программы «Развитие физической культуры и спорта внутригородского муниципального образования города Севастополя Качинский муниципальный округ» 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на 2016 – 2018 годы</w:t>
      </w:r>
    </w:p>
    <w:p w:rsidR="00412ED5" w:rsidRPr="00804FFA" w:rsidRDefault="00412ED5" w:rsidP="00412ED5">
      <w:pPr>
        <w:jc w:val="center"/>
        <w:rPr>
          <w:rFonts w:ascii="Book Antiqua" w:hAnsi="Book Antiqua"/>
          <w:bCs/>
          <w:color w:val="000000"/>
        </w:rPr>
      </w:pP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ПАСПОРТ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Подпрограммы «</w:t>
      </w:r>
      <w:r w:rsidRPr="00804FFA">
        <w:rPr>
          <w:rFonts w:ascii="Book Antiqua" w:hAnsi="Book Antiqua"/>
          <w:b/>
          <w:bCs/>
          <w:color w:val="000000"/>
        </w:rPr>
        <w:t>Массовый спорт</w:t>
      </w:r>
      <w:r w:rsidRPr="00804FFA">
        <w:rPr>
          <w:rFonts w:ascii="Book Antiqua" w:hAnsi="Book Antiqua"/>
          <w:b/>
        </w:rPr>
        <w:t>» муниципальной программы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 xml:space="preserve">«Развитие физической культуры и спорта внутригородского муниципального образования города Севастополя Качинский муниципальный округ» </w:t>
      </w:r>
    </w:p>
    <w:p w:rsidR="00412ED5" w:rsidRPr="00804FFA" w:rsidRDefault="00412ED5" w:rsidP="00412ED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на 2016 - 2018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5386"/>
      </w:tblGrid>
      <w:tr w:rsidR="00943B62" w:rsidRPr="00804FFA" w:rsidTr="00943B62">
        <w:trPr>
          <w:trHeight w:val="400"/>
          <w:tblCellSpacing w:w="5" w:type="nil"/>
        </w:trPr>
        <w:tc>
          <w:tcPr>
            <w:tcW w:w="4112" w:type="dxa"/>
          </w:tcPr>
          <w:p w:rsidR="00943B62" w:rsidRPr="00804FFA" w:rsidRDefault="00943B62" w:rsidP="003125D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Ответственный исполнитель подпрограммы </w:t>
            </w:r>
          </w:p>
        </w:tc>
        <w:tc>
          <w:tcPr>
            <w:tcW w:w="5386" w:type="dxa"/>
          </w:tcPr>
          <w:p w:rsidR="00943B62" w:rsidRPr="00804FFA" w:rsidRDefault="00943B62" w:rsidP="003125D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943B62" w:rsidRPr="00804FFA" w:rsidTr="00943B62">
        <w:trPr>
          <w:tblCellSpacing w:w="5" w:type="nil"/>
        </w:trPr>
        <w:tc>
          <w:tcPr>
            <w:tcW w:w="4112" w:type="dxa"/>
          </w:tcPr>
          <w:p w:rsidR="00943B62" w:rsidRPr="00804FFA" w:rsidRDefault="00943B62" w:rsidP="003125D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Участники подпрограммы  </w:t>
            </w:r>
          </w:p>
        </w:tc>
        <w:tc>
          <w:tcPr>
            <w:tcW w:w="5386" w:type="dxa"/>
          </w:tcPr>
          <w:p w:rsidR="00943B62" w:rsidRPr="00804FFA" w:rsidRDefault="00943B62" w:rsidP="003125D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спортивные секции, образовательные учреждения</w:t>
            </w:r>
          </w:p>
        </w:tc>
      </w:tr>
      <w:tr w:rsidR="00412ED5" w:rsidRPr="00804FFA" w:rsidTr="00943B62">
        <w:trPr>
          <w:tblCellSpacing w:w="5" w:type="nil"/>
        </w:trPr>
        <w:tc>
          <w:tcPr>
            <w:tcW w:w="4112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Цель подпрограммы</w:t>
            </w:r>
          </w:p>
        </w:tc>
        <w:tc>
          <w:tcPr>
            <w:tcW w:w="5386" w:type="dxa"/>
          </w:tcPr>
          <w:p w:rsidR="00412ED5" w:rsidRPr="00804FFA" w:rsidRDefault="00943B62" w:rsidP="00412ED5">
            <w:pPr>
              <w:pStyle w:val="ab"/>
              <w:numPr>
                <w:ilvl w:val="0"/>
                <w:numId w:val="46"/>
              </w:numPr>
              <w:tabs>
                <w:tab w:val="left" w:pos="66"/>
              </w:tabs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о</w:t>
            </w:r>
            <w:r w:rsidR="00412ED5" w:rsidRPr="00804FFA">
              <w:rPr>
                <w:rFonts w:ascii="Book Antiqua" w:hAnsi="Book Antiqua"/>
                <w:sz w:val="24"/>
                <w:szCs w:val="24"/>
              </w:rPr>
              <w:t>беспечение развития спорта на территории Качинского</w:t>
            </w:r>
            <w:r w:rsidRPr="00804FF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ED5" w:rsidRPr="00804FFA">
              <w:rPr>
                <w:rFonts w:ascii="Book Antiqua" w:hAnsi="Book Antiqua"/>
                <w:sz w:val="24"/>
                <w:szCs w:val="24"/>
              </w:rPr>
              <w:t>муниципального округа</w:t>
            </w:r>
            <w:r w:rsidR="00412ED5" w:rsidRPr="00804FFA">
              <w:rPr>
                <w:rFonts w:ascii="Book Antiqua" w:hAnsi="Book Antiqua"/>
                <w:kern w:val="2"/>
                <w:sz w:val="24"/>
                <w:szCs w:val="24"/>
              </w:rPr>
              <w:t>;</w:t>
            </w:r>
          </w:p>
          <w:p w:rsidR="00412ED5" w:rsidRPr="00804FFA" w:rsidRDefault="00412ED5" w:rsidP="00412ED5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kern w:val="2"/>
                <w:sz w:val="24"/>
                <w:szCs w:val="24"/>
              </w:rPr>
              <w:t>привлечение к занятиям физической культурой и спортом максимального количества граждан;</w:t>
            </w:r>
          </w:p>
          <w:p w:rsidR="00412ED5" w:rsidRPr="00804FFA" w:rsidRDefault="00412ED5" w:rsidP="00412ED5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kern w:val="2"/>
                <w:sz w:val="24"/>
                <w:szCs w:val="24"/>
              </w:rPr>
              <w:t xml:space="preserve"> пропаганда здорового образа жизни.</w:t>
            </w:r>
          </w:p>
        </w:tc>
      </w:tr>
      <w:tr w:rsidR="00412ED5" w:rsidRPr="00804FFA" w:rsidTr="00943B62">
        <w:trPr>
          <w:tblCellSpacing w:w="5" w:type="nil"/>
        </w:trPr>
        <w:tc>
          <w:tcPr>
            <w:tcW w:w="4112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Задачи подпрограммы     </w:t>
            </w:r>
          </w:p>
        </w:tc>
        <w:tc>
          <w:tcPr>
            <w:tcW w:w="5386" w:type="dxa"/>
          </w:tcPr>
          <w:p w:rsidR="00412ED5" w:rsidRPr="00804FFA" w:rsidRDefault="00412ED5" w:rsidP="00412ED5">
            <w:pPr>
              <w:numPr>
                <w:ilvl w:val="0"/>
                <w:numId w:val="19"/>
              </w:numPr>
              <w:ind w:left="36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совершенствование системы физического воспитания различных категорий и групп населения;</w:t>
            </w:r>
          </w:p>
          <w:p w:rsidR="00412ED5" w:rsidRPr="00804FFA" w:rsidRDefault="00412ED5" w:rsidP="00412ED5">
            <w:pPr>
              <w:numPr>
                <w:ilvl w:val="0"/>
                <w:numId w:val="19"/>
              </w:numPr>
              <w:ind w:left="36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вовлечение населения в занятия физической культурой и массовым спортом и приобщение их к здоровому образу жизни.</w:t>
            </w:r>
          </w:p>
        </w:tc>
      </w:tr>
      <w:tr w:rsidR="00412ED5" w:rsidRPr="00804FFA" w:rsidTr="00943B62">
        <w:trPr>
          <w:trHeight w:val="400"/>
          <w:tblCellSpacing w:w="5" w:type="nil"/>
        </w:trPr>
        <w:tc>
          <w:tcPr>
            <w:tcW w:w="4112" w:type="dxa"/>
          </w:tcPr>
          <w:p w:rsidR="00412ED5" w:rsidRPr="00804FFA" w:rsidRDefault="00412ED5" w:rsidP="00943B6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Сроки и этапы реализации подпрограммы </w:t>
            </w:r>
          </w:p>
        </w:tc>
        <w:tc>
          <w:tcPr>
            <w:tcW w:w="5386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412ED5" w:rsidRPr="00804FFA" w:rsidRDefault="00412ED5" w:rsidP="007C045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Срок реализации 2016 – 20</w:t>
            </w:r>
            <w:r w:rsidR="007C0455" w:rsidRPr="00804FFA">
              <w:rPr>
                <w:rFonts w:ascii="Book Antiqua" w:hAnsi="Book Antiqua"/>
              </w:rPr>
              <w:t>18</w:t>
            </w:r>
            <w:r w:rsidRPr="00804FFA">
              <w:rPr>
                <w:rFonts w:ascii="Book Antiqua" w:hAnsi="Book Antiqua"/>
              </w:rPr>
              <w:t xml:space="preserve"> годы</w:t>
            </w:r>
          </w:p>
        </w:tc>
      </w:tr>
      <w:tr w:rsidR="00412ED5" w:rsidRPr="00804FFA" w:rsidTr="00943B62">
        <w:trPr>
          <w:trHeight w:val="400"/>
          <w:tblCellSpacing w:w="5" w:type="nil"/>
        </w:trPr>
        <w:tc>
          <w:tcPr>
            <w:tcW w:w="4112" w:type="dxa"/>
          </w:tcPr>
          <w:p w:rsidR="00412ED5" w:rsidRPr="00804FFA" w:rsidRDefault="00412ED5" w:rsidP="007C045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386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804FFA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="007C0455" w:rsidRPr="00804FFA">
              <w:rPr>
                <w:rFonts w:ascii="Book Antiqua" w:hAnsi="Book Antiqua"/>
              </w:rPr>
              <w:t xml:space="preserve"> </w:t>
            </w:r>
            <w:r w:rsidRPr="00804FFA">
              <w:rPr>
                <w:rFonts w:ascii="Book Antiqua" w:hAnsi="Book Antiqua"/>
              </w:rPr>
              <w:t>Качинский муниципальный округ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2016 год – </w:t>
            </w:r>
            <w:r w:rsidR="00804FFA">
              <w:rPr>
                <w:rFonts w:ascii="Book Antiqua" w:hAnsi="Book Antiqua"/>
              </w:rPr>
              <w:t>118</w:t>
            </w:r>
            <w:r w:rsidRPr="00804FFA">
              <w:rPr>
                <w:rFonts w:ascii="Book Antiqua" w:hAnsi="Book Antiqua"/>
              </w:rPr>
              <w:t>,</w:t>
            </w:r>
            <w:r w:rsidR="00804FFA">
              <w:rPr>
                <w:rFonts w:ascii="Book Antiqua" w:hAnsi="Book Antiqua"/>
              </w:rPr>
              <w:t>1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>.</w:t>
            </w:r>
          </w:p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2017 год – </w:t>
            </w:r>
            <w:r w:rsidR="007C0455" w:rsidRPr="00804FFA">
              <w:rPr>
                <w:rFonts w:ascii="Book Antiqua" w:hAnsi="Book Antiqua"/>
              </w:rPr>
              <w:t>380,0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>.</w:t>
            </w:r>
          </w:p>
          <w:p w:rsidR="00412ED5" w:rsidRPr="00804FFA" w:rsidRDefault="00412ED5" w:rsidP="007C045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2018 год – </w:t>
            </w:r>
            <w:r w:rsidR="007C0455" w:rsidRPr="00804FFA">
              <w:rPr>
                <w:rFonts w:ascii="Book Antiqua" w:hAnsi="Book Antiqua"/>
              </w:rPr>
              <w:t>400</w:t>
            </w:r>
            <w:r w:rsidRPr="00804FFA">
              <w:rPr>
                <w:rFonts w:ascii="Book Antiqua" w:hAnsi="Book Antiqua"/>
              </w:rPr>
              <w:t xml:space="preserve">,0 </w:t>
            </w:r>
            <w:proofErr w:type="spellStart"/>
            <w:r w:rsidRPr="00804FFA">
              <w:rPr>
                <w:rFonts w:ascii="Book Antiqua" w:hAnsi="Book Antiqua"/>
              </w:rPr>
              <w:t>тыс</w:t>
            </w:r>
            <w:proofErr w:type="gramStart"/>
            <w:r w:rsidRPr="00804FFA">
              <w:rPr>
                <w:rFonts w:ascii="Book Antiqua" w:hAnsi="Book Antiqua"/>
              </w:rPr>
              <w:t>.р</w:t>
            </w:r>
            <w:proofErr w:type="gramEnd"/>
            <w:r w:rsidRPr="00804FFA">
              <w:rPr>
                <w:rFonts w:ascii="Book Antiqua" w:hAnsi="Book Antiqua"/>
              </w:rPr>
              <w:t>уб</w:t>
            </w:r>
            <w:proofErr w:type="spellEnd"/>
            <w:r w:rsidRPr="00804FFA">
              <w:rPr>
                <w:rFonts w:ascii="Book Antiqua" w:hAnsi="Book Antiqua"/>
              </w:rPr>
              <w:t>.</w:t>
            </w:r>
          </w:p>
        </w:tc>
      </w:tr>
      <w:tr w:rsidR="00412ED5" w:rsidRPr="00804FFA" w:rsidTr="00943B62">
        <w:trPr>
          <w:trHeight w:val="709"/>
          <w:tblCellSpacing w:w="5" w:type="nil"/>
        </w:trPr>
        <w:tc>
          <w:tcPr>
            <w:tcW w:w="4112" w:type="dxa"/>
          </w:tcPr>
          <w:p w:rsidR="00412ED5" w:rsidRPr="00804FFA" w:rsidRDefault="00412ED5" w:rsidP="007C045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Конечные результаты реализации подпрограммы</w:t>
            </w:r>
          </w:p>
        </w:tc>
        <w:tc>
          <w:tcPr>
            <w:tcW w:w="5386" w:type="dxa"/>
          </w:tcPr>
          <w:p w:rsidR="00412ED5" w:rsidRPr="00804FFA" w:rsidRDefault="00412ED5" w:rsidP="00412ED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увеличение доли населения округа, систематически занимающегося физической культурой и спортом</w:t>
            </w:r>
          </w:p>
        </w:tc>
      </w:tr>
    </w:tbl>
    <w:p w:rsidR="00412ED5" w:rsidRPr="00804FFA" w:rsidRDefault="00412ED5" w:rsidP="00412ED5">
      <w:pPr>
        <w:pStyle w:val="ab"/>
        <w:spacing w:after="0" w:line="240" w:lineRule="auto"/>
        <w:ind w:left="1074"/>
        <w:jc w:val="both"/>
        <w:rPr>
          <w:rFonts w:ascii="Book Antiqua" w:hAnsi="Book Antiqua"/>
          <w:b/>
          <w:sz w:val="24"/>
          <w:szCs w:val="24"/>
        </w:rPr>
      </w:pPr>
    </w:p>
    <w:p w:rsidR="00412ED5" w:rsidRPr="00804FFA" w:rsidRDefault="00412ED5" w:rsidP="00412ED5">
      <w:pPr>
        <w:pStyle w:val="ab"/>
        <w:spacing w:after="0" w:line="240" w:lineRule="auto"/>
        <w:ind w:left="1074"/>
        <w:jc w:val="center"/>
        <w:rPr>
          <w:rFonts w:ascii="Book Antiqua" w:hAnsi="Book Antiqua"/>
          <w:i/>
          <w:sz w:val="24"/>
          <w:szCs w:val="24"/>
        </w:rPr>
      </w:pPr>
    </w:p>
    <w:p w:rsidR="00412ED5" w:rsidRPr="00804FFA" w:rsidRDefault="00412ED5" w:rsidP="00412ED5">
      <w:pPr>
        <w:pStyle w:val="ab"/>
        <w:spacing w:after="0" w:line="240" w:lineRule="auto"/>
        <w:ind w:left="1074"/>
        <w:jc w:val="center"/>
        <w:rPr>
          <w:rFonts w:ascii="Book Antiqua" w:hAnsi="Book Antiqua"/>
          <w:i/>
          <w:sz w:val="24"/>
          <w:szCs w:val="24"/>
        </w:rPr>
      </w:pPr>
    </w:p>
    <w:p w:rsidR="00412ED5" w:rsidRPr="00804FFA" w:rsidRDefault="00412ED5" w:rsidP="00412ED5">
      <w:pPr>
        <w:pStyle w:val="ab"/>
        <w:spacing w:after="0" w:line="240" w:lineRule="auto"/>
        <w:ind w:left="1074"/>
        <w:jc w:val="center"/>
        <w:rPr>
          <w:rFonts w:ascii="Book Antiqua" w:hAnsi="Book Antiqua"/>
          <w:i/>
          <w:sz w:val="24"/>
          <w:szCs w:val="24"/>
        </w:rPr>
      </w:pPr>
    </w:p>
    <w:p w:rsidR="00412ED5" w:rsidRPr="00804FFA" w:rsidRDefault="00412ED5" w:rsidP="007C0455">
      <w:pPr>
        <w:jc w:val="center"/>
        <w:rPr>
          <w:rFonts w:ascii="Book Antiqua" w:hAnsi="Book Antiqua"/>
          <w:b/>
          <w:i/>
        </w:rPr>
      </w:pPr>
      <w:r w:rsidRPr="00804FFA">
        <w:rPr>
          <w:rFonts w:ascii="Book Antiqua" w:hAnsi="Book Antiqua"/>
          <w:b/>
          <w:i/>
        </w:rPr>
        <w:lastRenderedPageBreak/>
        <w:t>Краткая характеристика подпрограмм</w:t>
      </w:r>
    </w:p>
    <w:p w:rsidR="007C0455" w:rsidRPr="00804FFA" w:rsidRDefault="007C0455" w:rsidP="00412ED5">
      <w:pPr>
        <w:ind w:firstLine="567"/>
        <w:jc w:val="both"/>
        <w:rPr>
          <w:rFonts w:ascii="Book Antiqua" w:hAnsi="Book Antiqua"/>
          <w:sz w:val="28"/>
          <w:szCs w:val="28"/>
        </w:rPr>
      </w:pP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Неотъемлемой частью </w:t>
      </w:r>
      <w:r w:rsidR="007C0455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являются подпрограммы, которые приложены к ней.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В </w:t>
      </w:r>
      <w:r w:rsidR="007C0455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рограмме предусматривается реализация комплекса основных мероприятий, структурированных по подпрограмм</w:t>
      </w:r>
      <w:r w:rsidR="007C0455" w:rsidRPr="00804FFA">
        <w:rPr>
          <w:rFonts w:ascii="Book Antiqua" w:hAnsi="Book Antiqua"/>
        </w:rPr>
        <w:t>ам</w:t>
      </w:r>
      <w:r w:rsidRPr="00804FFA">
        <w:rPr>
          <w:rFonts w:ascii="Book Antiqua" w:hAnsi="Book Antiqua"/>
        </w:rPr>
        <w:t xml:space="preserve">.                     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Подпрограмм</w:t>
      </w:r>
      <w:r w:rsidR="007C0455" w:rsidRPr="00804FFA">
        <w:rPr>
          <w:rFonts w:ascii="Book Antiqua" w:hAnsi="Book Antiqua"/>
        </w:rPr>
        <w:t>ы направлены</w:t>
      </w:r>
      <w:r w:rsidRPr="00804FFA">
        <w:rPr>
          <w:rFonts w:ascii="Book Antiqua" w:hAnsi="Book Antiqua"/>
        </w:rPr>
        <w:t xml:space="preserve"> на развитие физической культуры и массового спорта.</w:t>
      </w:r>
    </w:p>
    <w:p w:rsidR="007C045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Мероприятия подпрограмм</w:t>
      </w:r>
      <w:r w:rsidR="007C0455" w:rsidRPr="00804FFA">
        <w:rPr>
          <w:rFonts w:ascii="Book Antiqua" w:hAnsi="Book Antiqua"/>
        </w:rPr>
        <w:t xml:space="preserve"> Программы </w:t>
      </w:r>
      <w:r w:rsidRPr="00804FFA">
        <w:rPr>
          <w:rFonts w:ascii="Book Antiqua" w:hAnsi="Book Antiqua"/>
        </w:rPr>
        <w:t>направлены на реализацию приоритетного направления муниципальной политики – развитие системы массовой физической культуры и спорта, физи</w:t>
      </w:r>
      <w:r w:rsidR="007C0455" w:rsidRPr="00804FFA">
        <w:rPr>
          <w:rFonts w:ascii="Book Antiqua" w:hAnsi="Book Antiqua"/>
        </w:rPr>
        <w:t>ческого воспитания. Подпрограммы предусматриваю</w:t>
      </w:r>
      <w:r w:rsidRPr="00804FFA">
        <w:rPr>
          <w:rFonts w:ascii="Book Antiqua" w:hAnsi="Book Antiqua"/>
        </w:rPr>
        <w:t xml:space="preserve">т решение следующих задач: </w:t>
      </w:r>
    </w:p>
    <w:p w:rsidR="007C0455" w:rsidRPr="00804FFA" w:rsidRDefault="007C045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– </w:t>
      </w:r>
      <w:r w:rsidR="00412ED5" w:rsidRPr="00804FFA">
        <w:rPr>
          <w:rFonts w:ascii="Book Antiqua" w:hAnsi="Book Antiqua"/>
        </w:rPr>
        <w:t xml:space="preserve">содействие развитию массового спорта и физкультурно-оздоровительного движения; </w:t>
      </w:r>
    </w:p>
    <w:p w:rsidR="007C0455" w:rsidRPr="00804FFA" w:rsidRDefault="007C045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– </w:t>
      </w:r>
      <w:r w:rsidR="00412ED5" w:rsidRPr="00804FFA">
        <w:rPr>
          <w:rFonts w:ascii="Book Antiqua" w:hAnsi="Book Antiqua"/>
        </w:rPr>
        <w:t xml:space="preserve">развитие спортивной инфраструктуры для проведения массовых физкультурно-спортивных мероприятий и оказания физкультурно-оздоровительных услуг населению; </w:t>
      </w:r>
    </w:p>
    <w:p w:rsidR="007C0455" w:rsidRPr="00804FFA" w:rsidRDefault="007C045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– </w:t>
      </w:r>
      <w:r w:rsidR="00412ED5" w:rsidRPr="00804FFA">
        <w:rPr>
          <w:rFonts w:ascii="Book Antiqua" w:hAnsi="Book Antiqua"/>
        </w:rPr>
        <w:t xml:space="preserve">пропаганда физической культуры и спорта. 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Подпрограмм</w:t>
      </w:r>
      <w:r w:rsidR="007C0455" w:rsidRPr="00804FFA">
        <w:rPr>
          <w:rFonts w:ascii="Book Antiqua" w:hAnsi="Book Antiqua"/>
        </w:rPr>
        <w:t>ы</w:t>
      </w:r>
      <w:r w:rsidRPr="00804FFA">
        <w:rPr>
          <w:rFonts w:ascii="Book Antiqua" w:hAnsi="Book Antiqua"/>
        </w:rPr>
        <w:t xml:space="preserve"> включает мероприятия по физическому воспитанию обучающихся образовательных учреждений  округа. Запланировано проведение массовых физкультурных и спортивных мероприятий по вовлечению различных слоев населения в занятия физической культурой и массовым спортом. </w:t>
      </w:r>
    </w:p>
    <w:p w:rsidR="00412ED5" w:rsidRPr="00804FFA" w:rsidRDefault="00412ED5" w:rsidP="007C0455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Финансирование реализации подпрограммы осуществляется в рамках текущего финансирования деятельности Качинского муниципального округа.   Финансовое обеспечение реализации муниципальной программы (подпрограммы) осуществляется за счет средств местного бюджета. </w:t>
      </w:r>
    </w:p>
    <w:p w:rsidR="00412ED5" w:rsidRPr="00804FFA" w:rsidRDefault="00412ED5" w:rsidP="007C0455">
      <w:pPr>
        <w:suppressAutoHyphens/>
        <w:ind w:firstLine="709"/>
        <w:jc w:val="both"/>
        <w:rPr>
          <w:rFonts w:ascii="Book Antiqua" w:eastAsia="Arial" w:hAnsi="Book Antiqua"/>
        </w:rPr>
      </w:pPr>
      <w:r w:rsidRPr="00804FFA">
        <w:rPr>
          <w:rFonts w:ascii="Book Antiqua" w:eastAsia="Arial" w:hAnsi="Book Antiqua"/>
        </w:rPr>
        <w:t xml:space="preserve">Данная Программа ориентирована на увеличение количества граждан, систематически занимающихся физкультурой и спортом, в том числе учащихся,  взрослых категорий населения, на развитие массового спорта и спорта высших достижений, повышение их доступности  для детей и молодежи, на сохранение спортивных традиций, воспитание патриотизма и гражданственности. Преимущества </w:t>
      </w:r>
      <w:r w:rsidR="007C0455" w:rsidRPr="00804FFA">
        <w:rPr>
          <w:rFonts w:ascii="Book Antiqua" w:eastAsia="Arial" w:hAnsi="Book Antiqua"/>
        </w:rPr>
        <w:t>П</w:t>
      </w:r>
      <w:r w:rsidRPr="00804FFA">
        <w:rPr>
          <w:rFonts w:ascii="Book Antiqua" w:eastAsia="Arial" w:hAnsi="Book Antiqua"/>
        </w:rPr>
        <w:t>рограммы развития физической культуры и спорта состоят в возможности реализации комплексного межотраслевого подхода в рамках Программы к решению проблем развития физкультуры и спорта и организации физкультурно-оздоровительной и спортивно-массовой работы с различными группами населения.</w:t>
      </w:r>
    </w:p>
    <w:p w:rsidR="00412ED5" w:rsidRPr="00804FFA" w:rsidRDefault="00412ED5" w:rsidP="007C0455">
      <w:pPr>
        <w:widowControl w:val="0"/>
        <w:suppressAutoHyphens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Реализация данной Программы позволит:</w:t>
      </w:r>
    </w:p>
    <w:p w:rsidR="00412ED5" w:rsidRPr="00804FFA" w:rsidRDefault="00412ED5" w:rsidP="007C0455">
      <w:pPr>
        <w:widowControl w:val="0"/>
        <w:suppressAutoHyphens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применить новые формы и методы физкультурно-оздоровительной и спортивно-массовой работы, что позволит увеличить количество граждан различных категорий, регулярно занимающихся спортом;</w:t>
      </w:r>
    </w:p>
    <w:p w:rsidR="00412ED5" w:rsidRPr="00804FFA" w:rsidRDefault="00412ED5" w:rsidP="007C0455">
      <w:pPr>
        <w:widowControl w:val="0"/>
        <w:suppressAutoHyphens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повысить эффективность деятельности муниципальных учреждений и общественных организаций, участвующих в развитии физической культуры, спорта;</w:t>
      </w:r>
    </w:p>
    <w:p w:rsidR="00412ED5" w:rsidRPr="00804FFA" w:rsidRDefault="00412ED5" w:rsidP="007C0455">
      <w:pPr>
        <w:widowControl w:val="0"/>
        <w:suppressAutoHyphens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- осуществлять пропаганду физической культуры и занятий спортом, здорового образа жизни, что позволит мотивировать население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 xml:space="preserve"> к систематическим занятиям.</w:t>
      </w:r>
    </w:p>
    <w:p w:rsidR="00412ED5" w:rsidRPr="00804FFA" w:rsidRDefault="00412ED5" w:rsidP="007C0455">
      <w:pPr>
        <w:widowControl w:val="0"/>
        <w:suppressAutoHyphens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Программа позволит внести необходимые преобразования во все компоненты физкультурно-массового спортивного движения </w:t>
      </w:r>
      <w:r w:rsidR="00F867C6" w:rsidRPr="00804FFA">
        <w:rPr>
          <w:rFonts w:ascii="Book Antiqua" w:hAnsi="Book Antiqua"/>
        </w:rPr>
        <w:t>–</w:t>
      </w:r>
      <w:r w:rsidRPr="00804FFA">
        <w:rPr>
          <w:rFonts w:ascii="Book Antiqua" w:hAnsi="Book Antiqua"/>
        </w:rPr>
        <w:t xml:space="preserve"> в структуру </w:t>
      </w:r>
      <w:r w:rsidRPr="00804FFA">
        <w:rPr>
          <w:rFonts w:ascii="Book Antiqua" w:hAnsi="Book Antiqua"/>
        </w:rPr>
        <w:lastRenderedPageBreak/>
        <w:t>финансирования, материально-технического и кадрового обеспечения, в создание целостной нормативно-правовой базы развития физической культуры и спорта Качинского муниципального округа.</w:t>
      </w:r>
    </w:p>
    <w:p w:rsidR="00412ED5" w:rsidRPr="00804FFA" w:rsidRDefault="00412ED5" w:rsidP="00412ED5">
      <w:pPr>
        <w:widowControl w:val="0"/>
        <w:suppressAutoHyphens/>
        <w:ind w:firstLine="567"/>
        <w:jc w:val="both"/>
        <w:rPr>
          <w:rFonts w:ascii="Book Antiqua" w:hAnsi="Book Antiqua"/>
          <w:sz w:val="28"/>
          <w:szCs w:val="28"/>
        </w:rPr>
      </w:pPr>
    </w:p>
    <w:p w:rsidR="00412ED5" w:rsidRPr="00804FFA" w:rsidRDefault="00412ED5" w:rsidP="00F867C6">
      <w:pPr>
        <w:shd w:val="clear" w:color="auto" w:fill="FFFFFF"/>
        <w:spacing w:before="120"/>
        <w:jc w:val="center"/>
        <w:rPr>
          <w:rFonts w:ascii="Book Antiqua" w:hAnsi="Book Antiqua"/>
          <w:b/>
          <w:i/>
        </w:rPr>
      </w:pPr>
      <w:r w:rsidRPr="00804FFA">
        <w:rPr>
          <w:rFonts w:ascii="Book Antiqua" w:hAnsi="Book Antiqua"/>
          <w:b/>
          <w:i/>
        </w:rPr>
        <w:t>Приоритеты муниципальной политики, цели, задачи и описание конечных результатов в сфере реализации подпрограмм</w:t>
      </w:r>
    </w:p>
    <w:p w:rsidR="00F867C6" w:rsidRPr="00804FFA" w:rsidRDefault="00F867C6" w:rsidP="00412ED5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8"/>
          <w:szCs w:val="28"/>
        </w:rPr>
      </w:pPr>
    </w:p>
    <w:p w:rsidR="00412ED5" w:rsidRPr="00804FFA" w:rsidRDefault="00412ED5" w:rsidP="00F867C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Приоритетами политики в сфере реализации подпрограммы являются:</w:t>
      </w:r>
    </w:p>
    <w:p w:rsidR="00412ED5" w:rsidRPr="00804FFA" w:rsidRDefault="00412ED5" w:rsidP="00F867C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- улучшение физического развития населения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>;</w:t>
      </w:r>
    </w:p>
    <w:p w:rsidR="00412ED5" w:rsidRPr="00804FFA" w:rsidRDefault="00412ED5" w:rsidP="00F867C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пропаганда физической культуры и спорта как важной составляющей здорового образа жизни среди населения.</w:t>
      </w:r>
    </w:p>
    <w:p w:rsidR="00412ED5" w:rsidRPr="00804FFA" w:rsidRDefault="00412ED5" w:rsidP="00F867C6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Основными целями подпрограмм являются: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- создание условий для занятий физической культурой и  спортом  и  приобщения  всех  слоев  населения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 xml:space="preserve"> к  систематическим занятиям фи</w:t>
      </w:r>
      <w:r w:rsidR="00F867C6" w:rsidRPr="00804FFA">
        <w:rPr>
          <w:rFonts w:ascii="Book Antiqua" w:hAnsi="Book Antiqua"/>
        </w:rPr>
        <w:t>зической  культурой  и  спортом;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увеличение доли населения, охваченного физкультурно–оздоровительной работой.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реализации поставленных целей предусматривается решение следующих задач: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- обеспечение   доступности   занятий    физической культурой и  спортом  для  всех  слоев  населения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>;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популяризация и пропаганда физической культуры  и  спорта.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формирования у населения округа устойчивого интереса к ведению здорового  образа жизни (организация досуга, проведение семейных соревнований, соревнований по видам спорта с охватом всех слоев населения) следует расширить пропагандистскую деятельность по формированию здорового образа жизни, развивать меры поощрения за достижение высоких спортивных результатов, чествовать победителей соревнований.</w:t>
      </w:r>
    </w:p>
    <w:p w:rsidR="00412ED5" w:rsidRPr="00804FFA" w:rsidRDefault="00F867C6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Выполнение намеченных П</w:t>
      </w:r>
      <w:r w:rsidR="00412ED5" w:rsidRPr="00804FFA">
        <w:rPr>
          <w:rFonts w:ascii="Book Antiqua" w:hAnsi="Book Antiqua"/>
        </w:rPr>
        <w:t>рограммой мероприятий позволит: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увеличить   долю   населения, систематически занимающейся физической культурой и спортом;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создаст условия для успешного выступления спортсменов на соревнованиях различного уровня.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proofErr w:type="gramStart"/>
      <w:r w:rsidRPr="00804FFA">
        <w:rPr>
          <w:rFonts w:ascii="Book Antiqua" w:hAnsi="Book Antiqua"/>
        </w:rPr>
        <w:t xml:space="preserve">Реализация </w:t>
      </w:r>
      <w:r w:rsidR="00F867C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 xml:space="preserve">рограммы не только создаст необходимые условия для занятий физической культурой и спортом  для различных категорий населения, обеспечит проведение спортивно-массовых и оздоровительных мероприятий на более высоком уровне, но и сделает занятия физической культурой и спортом более привлекательными для населения, создаст предпосылки для возрождения массовости физкультурного движения в округе,  снизит преступность среди молодёжи,  улучшит спортивный имидж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>.</w:t>
      </w:r>
      <w:proofErr w:type="gramEnd"/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Целевые индикаторы и показа</w:t>
      </w:r>
      <w:r w:rsidRPr="00804FFA">
        <w:rPr>
          <w:rFonts w:ascii="Book Antiqua" w:hAnsi="Book Antiqua"/>
        </w:rPr>
        <w:softHyphen/>
        <w:t>тели программы приведены в Приложении № 1 к программе.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</w:p>
    <w:p w:rsidR="00412ED5" w:rsidRPr="00804FFA" w:rsidRDefault="00412ED5" w:rsidP="00F867C6">
      <w:pPr>
        <w:shd w:val="clear" w:color="auto" w:fill="FFFFFF"/>
        <w:jc w:val="center"/>
        <w:rPr>
          <w:rFonts w:ascii="Book Antiqua" w:hAnsi="Book Antiqua"/>
          <w:b/>
          <w:i/>
        </w:rPr>
      </w:pPr>
      <w:r w:rsidRPr="00804FFA">
        <w:rPr>
          <w:rFonts w:ascii="Book Antiqua" w:hAnsi="Book Antiqua"/>
          <w:b/>
          <w:i/>
        </w:rPr>
        <w:t>Обоснование выделения и характеристика мероприятий подпрограмм</w:t>
      </w:r>
    </w:p>
    <w:p w:rsidR="00412ED5" w:rsidRPr="00804FFA" w:rsidRDefault="00412ED5" w:rsidP="00412ED5">
      <w:pPr>
        <w:widowControl w:val="0"/>
        <w:suppressAutoHyphens/>
        <w:ind w:firstLine="567"/>
        <w:jc w:val="both"/>
        <w:rPr>
          <w:rFonts w:ascii="Book Antiqua" w:hAnsi="Book Antiqua"/>
          <w:sz w:val="28"/>
          <w:szCs w:val="28"/>
        </w:rPr>
      </w:pP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 xml:space="preserve">С целью обеспечения комплексного решения задач </w:t>
      </w:r>
      <w:r w:rsidR="00F867C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 xml:space="preserve">рограммы и </w:t>
      </w:r>
      <w:proofErr w:type="gramStart"/>
      <w:r w:rsidRPr="00804FFA">
        <w:rPr>
          <w:rFonts w:ascii="Book Antiqua" w:hAnsi="Book Antiqua"/>
        </w:rPr>
        <w:t>реализации</w:t>
      </w:r>
      <w:proofErr w:type="gramEnd"/>
      <w:r w:rsidRPr="00804FFA">
        <w:rPr>
          <w:rFonts w:ascii="Book Antiqua" w:hAnsi="Book Antiqua"/>
        </w:rPr>
        <w:t xml:space="preserve"> запланированных ею мероприятий в структуру </w:t>
      </w:r>
      <w:r w:rsidR="00F867C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 включен</w:t>
      </w:r>
      <w:r w:rsidR="00F867C6" w:rsidRPr="00804FFA">
        <w:rPr>
          <w:rFonts w:ascii="Book Antiqua" w:hAnsi="Book Antiqua"/>
        </w:rPr>
        <w:t>ы подпрограммы</w:t>
      </w:r>
      <w:r w:rsidRPr="00804FFA">
        <w:rPr>
          <w:rFonts w:ascii="Book Antiqua" w:hAnsi="Book Antiqua"/>
        </w:rPr>
        <w:t>: «Физическая культура» и «</w:t>
      </w:r>
      <w:r w:rsidR="00F867C6" w:rsidRPr="00804FFA">
        <w:rPr>
          <w:rFonts w:ascii="Book Antiqua" w:hAnsi="Book Antiqua"/>
        </w:rPr>
        <w:t>М</w:t>
      </w:r>
      <w:r w:rsidRPr="00804FFA">
        <w:rPr>
          <w:rFonts w:ascii="Book Antiqua" w:hAnsi="Book Antiqua"/>
        </w:rPr>
        <w:t>ассовый спорт», которая по своему характеру явля</w:t>
      </w:r>
      <w:r w:rsidR="00F867C6" w:rsidRPr="00804FFA">
        <w:rPr>
          <w:rFonts w:ascii="Book Antiqua" w:hAnsi="Book Antiqua"/>
        </w:rPr>
        <w:t>ю</w:t>
      </w:r>
      <w:r w:rsidRPr="00804FFA">
        <w:rPr>
          <w:rFonts w:ascii="Book Antiqua" w:hAnsi="Book Antiqua"/>
        </w:rPr>
        <w:t>тся «координирующ</w:t>
      </w:r>
      <w:r w:rsidR="00F867C6" w:rsidRPr="00804FFA">
        <w:rPr>
          <w:rFonts w:ascii="Book Antiqua" w:hAnsi="Book Antiqua"/>
        </w:rPr>
        <w:t>ими</w:t>
      </w:r>
      <w:r w:rsidRPr="00804FFA">
        <w:rPr>
          <w:rFonts w:ascii="Book Antiqua" w:hAnsi="Book Antiqua"/>
        </w:rPr>
        <w:t xml:space="preserve">» для выполнения каждой отдельной задачи </w:t>
      </w:r>
      <w:r w:rsidR="00F867C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рограммы.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804FFA">
        <w:rPr>
          <w:rFonts w:ascii="Book Antiqua" w:hAnsi="Book Antiqua"/>
        </w:rPr>
        <w:t>здорового</w:t>
      </w:r>
      <w:proofErr w:type="gramEnd"/>
      <w:r w:rsidRPr="00804FFA">
        <w:rPr>
          <w:rFonts w:ascii="Book Antiqua" w:hAnsi="Book Antiqua"/>
        </w:rPr>
        <w:t xml:space="preserve"> образ жизни, достигается путем реализации мероприятий, предусмотренных подпрограмм</w:t>
      </w:r>
      <w:r w:rsidR="00F867C6" w:rsidRPr="00804FFA">
        <w:rPr>
          <w:rFonts w:ascii="Book Antiqua" w:hAnsi="Book Antiqua"/>
        </w:rPr>
        <w:t>ами</w:t>
      </w:r>
      <w:r w:rsidRPr="00804FFA">
        <w:rPr>
          <w:rFonts w:ascii="Book Antiqua" w:hAnsi="Book Antiqua"/>
        </w:rPr>
        <w:t xml:space="preserve"> </w:t>
      </w:r>
      <w:r w:rsidR="00F867C6" w:rsidRPr="00804FFA">
        <w:rPr>
          <w:rFonts w:ascii="Book Antiqua" w:hAnsi="Book Antiqua"/>
        </w:rPr>
        <w:t>«Физическая культура» и «Массовый спорт»</w:t>
      </w:r>
      <w:r w:rsidRPr="00804FFA">
        <w:rPr>
          <w:rFonts w:ascii="Book Antiqua" w:hAnsi="Book Antiqua"/>
        </w:rPr>
        <w:t>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Решение задачи по обеспечению успешного выступления участников Качинского </w:t>
      </w:r>
      <w:r w:rsidR="00F867C6" w:rsidRPr="00804FFA">
        <w:rPr>
          <w:rFonts w:ascii="Book Antiqua" w:hAnsi="Book Antiqua"/>
        </w:rPr>
        <w:t>муниципального округа</w:t>
      </w:r>
      <w:r w:rsidRPr="00804FFA">
        <w:rPr>
          <w:rFonts w:ascii="Book Antiqua" w:hAnsi="Book Antiqua"/>
        </w:rPr>
        <w:t xml:space="preserve"> на спортивных соревнованиях достигается путем реализации мероприятий, предусмотренных подпрограмм</w:t>
      </w:r>
      <w:r w:rsidR="00F867C6" w:rsidRPr="00804FFA">
        <w:rPr>
          <w:rFonts w:ascii="Book Antiqua" w:hAnsi="Book Antiqua"/>
        </w:rPr>
        <w:t>ами</w:t>
      </w:r>
      <w:r w:rsidRPr="00804FFA">
        <w:rPr>
          <w:rFonts w:ascii="Book Antiqua" w:hAnsi="Book Antiqua"/>
        </w:rPr>
        <w:t xml:space="preserve">: </w:t>
      </w:r>
      <w:r w:rsidR="00F867C6" w:rsidRPr="00804FFA">
        <w:rPr>
          <w:rFonts w:ascii="Book Antiqua" w:hAnsi="Book Antiqua"/>
        </w:rPr>
        <w:t>«Физическая культура» и «Массовый спорт»</w:t>
      </w:r>
      <w:r w:rsidRPr="00804FFA">
        <w:rPr>
          <w:rFonts w:ascii="Book Antiqua" w:hAnsi="Book Antiqua"/>
        </w:rPr>
        <w:t xml:space="preserve">. Реализация основных мероприятий подпрограммы </w:t>
      </w:r>
      <w:r w:rsidR="00F867C6" w:rsidRPr="00804FFA">
        <w:rPr>
          <w:rFonts w:ascii="Book Antiqua" w:hAnsi="Book Antiqua"/>
        </w:rPr>
        <w:t>«Физическая культура» и «Массовый спорт»</w:t>
      </w:r>
      <w:r w:rsidRPr="00804FFA">
        <w:rPr>
          <w:rFonts w:ascii="Book Antiqua" w:hAnsi="Book Antiqua"/>
        </w:rPr>
        <w:t xml:space="preserve">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804FFA">
        <w:rPr>
          <w:rFonts w:ascii="Book Antiqua" w:hAnsi="Book Antiqua"/>
        </w:rPr>
        <w:t>здорового</w:t>
      </w:r>
      <w:proofErr w:type="gramEnd"/>
      <w:r w:rsidRPr="00804FFA">
        <w:rPr>
          <w:rFonts w:ascii="Book Antiqua" w:hAnsi="Book Antiqua"/>
        </w:rPr>
        <w:t xml:space="preserve"> образ жизни.</w:t>
      </w:r>
    </w:p>
    <w:p w:rsidR="00412ED5" w:rsidRPr="00804FFA" w:rsidRDefault="00412ED5" w:rsidP="00F867C6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 рамках подпрограммы будут реализованы следующие основные мероприятия: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  <w:i/>
        </w:rPr>
      </w:pPr>
      <w:r w:rsidRPr="00804FFA">
        <w:rPr>
          <w:rFonts w:ascii="Book Antiqua" w:hAnsi="Book Antiqua"/>
          <w:i/>
        </w:rPr>
        <w:t>- Соревнования по теннису.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Данное мероприятие направлено на вовлечение жителей округа в регулярные занятия физической культурой и спортом. В соревнованиях примут участие жители разных возрастных категорий.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Финансирование данного мероприятия осуществляется за счет средств местного бюджета.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  <w:i/>
        </w:rPr>
      </w:pPr>
      <w:r w:rsidRPr="00804FFA">
        <w:rPr>
          <w:rFonts w:ascii="Book Antiqua" w:hAnsi="Book Antiqua"/>
          <w:i/>
        </w:rPr>
        <w:t>- Соревнования школьных команд по футболу.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Футбол</w:t>
      </w:r>
      <w:r w:rsidR="00F867C6" w:rsidRPr="00804FFA">
        <w:rPr>
          <w:rFonts w:ascii="Book Antiqua" w:hAnsi="Book Antiqua"/>
        </w:rPr>
        <w:t xml:space="preserve"> </w:t>
      </w:r>
      <w:r w:rsidRPr="00804FFA">
        <w:rPr>
          <w:rFonts w:ascii="Book Antiqua" w:hAnsi="Book Antiqua"/>
        </w:rPr>
        <w:t>– это ритм, техника, жёсткость.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Данное мероприятие направлено на совершенствование двигательных качеств.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Финансирование данного мероприятия осуществляется за счет средств местного бюджета.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  <w:i/>
        </w:rPr>
      </w:pPr>
      <w:r w:rsidRPr="00804FFA">
        <w:rPr>
          <w:rFonts w:ascii="Book Antiqua" w:hAnsi="Book Antiqua"/>
          <w:i/>
        </w:rPr>
        <w:t>- Волейбол.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Данное мероприятие направлено на развитие и популяризацию волейбола, вовлечение молодежи в здоровый образ жизни, на совершенствование физической культуры и спорта, физкультурно-оздоровительную работу среди молодёжи и жителей округа. Финансирование данного мероприятия осуществляется за счет средств местного бюджета.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  <w:i/>
        </w:rPr>
      </w:pPr>
      <w:r w:rsidRPr="00804FFA">
        <w:rPr>
          <w:rFonts w:ascii="Book Antiqua" w:hAnsi="Book Antiqua"/>
          <w:i/>
        </w:rPr>
        <w:t>- Прочие мероприятия</w:t>
      </w:r>
    </w:p>
    <w:p w:rsidR="00412ED5" w:rsidRPr="00804FFA" w:rsidRDefault="00412ED5" w:rsidP="00412ED5">
      <w:pPr>
        <w:ind w:firstLine="567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Перечень подпрограмм, основных мероприятий</w:t>
      </w:r>
      <w:r w:rsidR="00F867C6" w:rsidRPr="00804FFA">
        <w:rPr>
          <w:rFonts w:ascii="Book Antiqua" w:hAnsi="Book Antiqua"/>
        </w:rPr>
        <w:t xml:space="preserve"> П</w:t>
      </w:r>
      <w:r w:rsidRPr="00804FFA">
        <w:rPr>
          <w:rFonts w:ascii="Book Antiqua" w:hAnsi="Book Antiqua"/>
        </w:rPr>
        <w:t xml:space="preserve">рограммы приведен в приложении 2 к </w:t>
      </w:r>
      <w:r w:rsidR="00F867C6" w:rsidRPr="00804FFA">
        <w:rPr>
          <w:rFonts w:ascii="Book Antiqua" w:hAnsi="Book Antiqua"/>
        </w:rPr>
        <w:t>П</w:t>
      </w:r>
      <w:r w:rsidRPr="00804FFA">
        <w:rPr>
          <w:rFonts w:ascii="Book Antiqua" w:hAnsi="Book Antiqua"/>
        </w:rPr>
        <w:t>рограмме.</w:t>
      </w:r>
    </w:p>
    <w:p w:rsidR="00412ED5" w:rsidRPr="00804FFA" w:rsidRDefault="00412ED5" w:rsidP="00412ED5">
      <w:pPr>
        <w:ind w:firstLine="567"/>
        <w:jc w:val="center"/>
        <w:rPr>
          <w:rFonts w:ascii="Book Antiqua" w:hAnsi="Book Antiqua"/>
          <w:i/>
          <w:color w:val="292929"/>
          <w:sz w:val="28"/>
          <w:szCs w:val="28"/>
        </w:rPr>
      </w:pPr>
    </w:p>
    <w:p w:rsidR="00412ED5" w:rsidRPr="00804FFA" w:rsidRDefault="00412ED5" w:rsidP="00412ED5">
      <w:pPr>
        <w:pStyle w:val="ab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A6848" w:rsidRPr="00804FFA" w:rsidRDefault="00FA6848" w:rsidP="00FA684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A6848" w:rsidRPr="00804FFA" w:rsidTr="003125D1">
        <w:tc>
          <w:tcPr>
            <w:tcW w:w="5637" w:type="dxa"/>
            <w:vAlign w:val="center"/>
            <w:hideMark/>
          </w:tcPr>
          <w:p w:rsidR="00FA6848" w:rsidRPr="00804FFA" w:rsidRDefault="00FA6848" w:rsidP="003125D1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FA6848" w:rsidRPr="00804FFA" w:rsidRDefault="00FA6848" w:rsidP="003125D1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A6848" w:rsidRPr="00804FFA" w:rsidRDefault="00FA6848" w:rsidP="003125D1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A6848" w:rsidRPr="00804FFA" w:rsidRDefault="00FA6848" w:rsidP="003125D1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A6848" w:rsidRPr="00804FFA" w:rsidRDefault="00FA6848" w:rsidP="003125D1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FA6848" w:rsidRPr="00804FFA" w:rsidRDefault="00FA6848" w:rsidP="003125D1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04FF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A6848" w:rsidRPr="00804FFA" w:rsidRDefault="00FA6848" w:rsidP="00FA684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867C6" w:rsidRPr="00804FFA" w:rsidRDefault="00412ED5" w:rsidP="00F867C6">
      <w:pPr>
        <w:rPr>
          <w:rFonts w:ascii="Book Antiqua" w:hAnsi="Book Antiqua"/>
          <w:sz w:val="28"/>
          <w:szCs w:val="28"/>
        </w:rPr>
      </w:pPr>
      <w:r w:rsidRPr="00804FFA">
        <w:rPr>
          <w:rFonts w:ascii="Book Antiqua" w:hAnsi="Book Antiqua"/>
          <w:sz w:val="28"/>
          <w:szCs w:val="28"/>
        </w:rPr>
        <w:br w:type="page"/>
      </w:r>
    </w:p>
    <w:p w:rsidR="00F867C6" w:rsidRPr="00804FFA" w:rsidRDefault="00F867C6" w:rsidP="00F867C6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F867C6" w:rsidRPr="00804FFA" w:rsidRDefault="00F867C6" w:rsidP="00F867C6">
      <w:pPr>
        <w:shd w:val="clear" w:color="auto" w:fill="FFFFFF"/>
        <w:ind w:left="5670"/>
        <w:rPr>
          <w:rFonts w:ascii="Book Antiqua" w:hAnsi="Book Antiqua"/>
          <w:sz w:val="28"/>
          <w:szCs w:val="28"/>
        </w:rPr>
      </w:pPr>
      <w:r w:rsidRPr="00804FFA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17/121</w:t>
      </w:r>
    </w:p>
    <w:p w:rsidR="00412ED5" w:rsidRPr="00804FFA" w:rsidRDefault="00412ED5" w:rsidP="00F867C6">
      <w:pPr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</w:t>
      </w:r>
    </w:p>
    <w:p w:rsidR="00412ED5" w:rsidRPr="00804FFA" w:rsidRDefault="00412ED5" w:rsidP="00412ED5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412ED5" w:rsidRPr="00804FFA" w:rsidRDefault="00412ED5" w:rsidP="00412ED5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412ED5" w:rsidRPr="00804FFA" w:rsidRDefault="00412ED5" w:rsidP="002B7076">
      <w:pPr>
        <w:contextualSpacing/>
        <w:jc w:val="center"/>
        <w:rPr>
          <w:rFonts w:ascii="Book Antiqua" w:hAnsi="Book Antiqua"/>
          <w:b/>
          <w:lang w:eastAsia="ar-SA"/>
        </w:rPr>
      </w:pPr>
      <w:r w:rsidRPr="00804FFA">
        <w:rPr>
          <w:rFonts w:ascii="Book Antiqua" w:hAnsi="Book Antiqua"/>
          <w:b/>
          <w:lang w:eastAsia="ar-SA"/>
        </w:rPr>
        <w:t>Сведения о показателях (индикаторах) муниципальной программы Качинского муниципального округа «Развитие физической культуры и спорта  внутригородского муниципального образования  города Севастополя Качинский муниципальный округ» на 2016 – 2018 годы</w:t>
      </w:r>
    </w:p>
    <w:p w:rsidR="002B7076" w:rsidRPr="00804FFA" w:rsidRDefault="002B7076" w:rsidP="002B7076">
      <w:pPr>
        <w:contextualSpacing/>
        <w:jc w:val="center"/>
        <w:rPr>
          <w:rFonts w:ascii="Book Antiqua" w:hAnsi="Book Antiqua"/>
          <w:b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275"/>
        <w:gridCol w:w="993"/>
        <w:gridCol w:w="1098"/>
      </w:tblGrid>
      <w:tr w:rsidR="00FA6848" w:rsidRPr="00804FFA" w:rsidTr="00FA6848">
        <w:tc>
          <w:tcPr>
            <w:tcW w:w="675" w:type="dxa"/>
            <w:vMerge w:val="restart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 xml:space="preserve">№ </w:t>
            </w:r>
            <w:proofErr w:type="gramStart"/>
            <w:r w:rsidRPr="00804FFA">
              <w:rPr>
                <w:rFonts w:ascii="Book Antiqua" w:eastAsia="Calibri" w:hAnsi="Book Antiqua"/>
                <w:b/>
              </w:rPr>
              <w:t>п</w:t>
            </w:r>
            <w:proofErr w:type="gramEnd"/>
            <w:r w:rsidRPr="00804FFA">
              <w:rPr>
                <w:rFonts w:ascii="Book Antiqua" w:eastAsia="Calibri" w:hAnsi="Book Antiqua"/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Целевой показатель</w:t>
            </w:r>
          </w:p>
        </w:tc>
        <w:tc>
          <w:tcPr>
            <w:tcW w:w="1701" w:type="dxa"/>
            <w:vMerge w:val="restart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Единица измерения</w:t>
            </w:r>
          </w:p>
        </w:tc>
        <w:tc>
          <w:tcPr>
            <w:tcW w:w="3366" w:type="dxa"/>
            <w:gridSpan w:val="3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Плановые значения целевого показателя в год</w:t>
            </w:r>
          </w:p>
        </w:tc>
      </w:tr>
      <w:tr w:rsidR="00FA6848" w:rsidRPr="00804FFA" w:rsidTr="00FA6848">
        <w:tc>
          <w:tcPr>
            <w:tcW w:w="675" w:type="dxa"/>
            <w:vMerge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3828" w:type="dxa"/>
            <w:vMerge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2016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2017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2018</w:t>
            </w:r>
          </w:p>
        </w:tc>
      </w:tr>
      <w:tr w:rsidR="00FA6848" w:rsidRPr="00804FFA" w:rsidTr="00FA6848">
        <w:tc>
          <w:tcPr>
            <w:tcW w:w="675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8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701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275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993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098" w:type="dxa"/>
          </w:tcPr>
          <w:p w:rsidR="00FA6848" w:rsidRPr="00804FFA" w:rsidRDefault="00FA6848" w:rsidP="002B7076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 w:rsidR="00FA6848" w:rsidRPr="00804FFA" w:rsidTr="00FA6848">
        <w:tc>
          <w:tcPr>
            <w:tcW w:w="6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8" w:type="dxa"/>
            <w:vAlign w:val="center"/>
          </w:tcPr>
          <w:p w:rsidR="00FA6848" w:rsidRPr="00804FFA" w:rsidRDefault="00FA6848" w:rsidP="00FA6848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Количество участников спортивных секций на 1000 человек населения</w:t>
            </w:r>
          </w:p>
        </w:tc>
        <w:tc>
          <w:tcPr>
            <w:tcW w:w="1701" w:type="dxa"/>
            <w:vAlign w:val="center"/>
          </w:tcPr>
          <w:p w:rsidR="00FA6848" w:rsidRPr="00804FFA" w:rsidRDefault="00FA6848" w:rsidP="00FA6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</w:p>
          <w:p w:rsidR="00FA6848" w:rsidRPr="00804FFA" w:rsidRDefault="00FA6848" w:rsidP="00FA6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чел.</w:t>
            </w: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15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20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30</w:t>
            </w:r>
          </w:p>
        </w:tc>
      </w:tr>
      <w:tr w:rsidR="00FA6848" w:rsidRPr="00804FFA" w:rsidTr="00FA6848">
        <w:tc>
          <w:tcPr>
            <w:tcW w:w="6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8" w:type="dxa"/>
            <w:vAlign w:val="center"/>
          </w:tcPr>
          <w:p w:rsidR="00FA6848" w:rsidRPr="00804FFA" w:rsidRDefault="00FA6848" w:rsidP="00FA6848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Удельный вес жителей, посетивших одно и более спортивных мероприятий в общей численности населения</w:t>
            </w:r>
          </w:p>
        </w:tc>
        <w:tc>
          <w:tcPr>
            <w:tcW w:w="1701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12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15</w:t>
            </w:r>
          </w:p>
        </w:tc>
      </w:tr>
      <w:tr w:rsidR="00FA6848" w:rsidRPr="00804FFA" w:rsidTr="00FA6848">
        <w:tc>
          <w:tcPr>
            <w:tcW w:w="6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8" w:type="dxa"/>
            <w:vAlign w:val="center"/>
          </w:tcPr>
          <w:p w:rsidR="00FA6848" w:rsidRPr="00804FFA" w:rsidRDefault="00FA6848" w:rsidP="00FA6848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Среднее количество проводимых в месяц мероприятий</w:t>
            </w:r>
          </w:p>
        </w:tc>
        <w:tc>
          <w:tcPr>
            <w:tcW w:w="1701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</w:t>
            </w:r>
          </w:p>
        </w:tc>
      </w:tr>
      <w:tr w:rsidR="00FA6848" w:rsidRPr="00804FFA" w:rsidTr="00FA6848">
        <w:tc>
          <w:tcPr>
            <w:tcW w:w="6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8" w:type="dxa"/>
            <w:vAlign w:val="center"/>
          </w:tcPr>
          <w:p w:rsidR="00FA6848" w:rsidRPr="00804FFA" w:rsidRDefault="00FA6848" w:rsidP="00FA6848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Удельный вес детей, принимавших участие в мероприятиях Качинского МО, в общей численности детей до 18 лет</w:t>
            </w:r>
          </w:p>
        </w:tc>
        <w:tc>
          <w:tcPr>
            <w:tcW w:w="1701" w:type="dxa"/>
            <w:vAlign w:val="center"/>
          </w:tcPr>
          <w:p w:rsidR="00FA6848" w:rsidRPr="00804FFA" w:rsidRDefault="00FA6848" w:rsidP="00FA6848">
            <w:pPr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20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25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30</w:t>
            </w:r>
          </w:p>
        </w:tc>
      </w:tr>
      <w:tr w:rsidR="00FA6848" w:rsidRPr="00804FFA" w:rsidTr="00FA6848">
        <w:tc>
          <w:tcPr>
            <w:tcW w:w="6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5</w:t>
            </w:r>
          </w:p>
        </w:tc>
        <w:tc>
          <w:tcPr>
            <w:tcW w:w="3828" w:type="dxa"/>
            <w:vAlign w:val="center"/>
          </w:tcPr>
          <w:p w:rsidR="00FA6848" w:rsidRPr="00804FFA" w:rsidRDefault="00FA6848" w:rsidP="00FA6848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701" w:type="dxa"/>
            <w:vAlign w:val="center"/>
          </w:tcPr>
          <w:p w:rsidR="00FA6848" w:rsidRPr="00804FFA" w:rsidRDefault="00FA6848" w:rsidP="00FA6848">
            <w:pPr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  <w:tc>
          <w:tcPr>
            <w:tcW w:w="993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  <w:tc>
          <w:tcPr>
            <w:tcW w:w="1098" w:type="dxa"/>
            <w:vAlign w:val="center"/>
          </w:tcPr>
          <w:p w:rsidR="00FA6848" w:rsidRPr="00804FFA" w:rsidRDefault="00FA6848" w:rsidP="00FA6848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</w:tr>
    </w:tbl>
    <w:p w:rsidR="002B7076" w:rsidRPr="00804FFA" w:rsidRDefault="002B7076" w:rsidP="002B7076">
      <w:pPr>
        <w:contextualSpacing/>
        <w:jc w:val="center"/>
        <w:rPr>
          <w:rFonts w:ascii="Book Antiqua" w:hAnsi="Book Antiqua"/>
          <w:b/>
          <w:lang w:eastAsia="ar-SA"/>
        </w:rPr>
      </w:pPr>
    </w:p>
    <w:p w:rsidR="00412ED5" w:rsidRPr="00804FFA" w:rsidRDefault="00412ED5" w:rsidP="00412ED5">
      <w:pPr>
        <w:jc w:val="both"/>
        <w:rPr>
          <w:rFonts w:ascii="Book Antiqua" w:hAnsi="Book Antiqua"/>
          <w:b/>
          <w:i/>
          <w:sz w:val="28"/>
          <w:szCs w:val="28"/>
        </w:rPr>
      </w:pPr>
    </w:p>
    <w:p w:rsidR="00FA6848" w:rsidRPr="00804FFA" w:rsidRDefault="00FA6848" w:rsidP="00412ED5">
      <w:pPr>
        <w:jc w:val="both"/>
        <w:rPr>
          <w:rFonts w:ascii="Book Antiqua" w:hAnsi="Book Antiqua"/>
          <w:b/>
          <w:i/>
          <w:sz w:val="28"/>
          <w:szCs w:val="28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FA6848" w:rsidRPr="00804FFA" w:rsidRDefault="00FA6848" w:rsidP="00FA6848">
      <w:pPr>
        <w:shd w:val="clear" w:color="auto" w:fill="FFFFFF"/>
        <w:ind w:left="5670"/>
        <w:rPr>
          <w:rFonts w:ascii="Book Antiqua" w:hAnsi="Book Antiqua"/>
          <w:color w:val="000000"/>
        </w:rPr>
        <w:sectPr w:rsidR="00FA6848" w:rsidRPr="00804FFA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0123" w:rsidRPr="00804FFA" w:rsidRDefault="00430123" w:rsidP="00ED05C1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430123" w:rsidRPr="00804FFA" w:rsidRDefault="00430123" w:rsidP="00ED05C1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к Программе, утверждённой решением Совета Качинского муниципально</w:t>
      </w:r>
      <w:r w:rsidR="00215EBF" w:rsidRPr="00804FFA">
        <w:rPr>
          <w:rFonts w:ascii="Book Antiqua" w:hAnsi="Book Antiqua"/>
          <w:color w:val="000000"/>
        </w:rPr>
        <w:t>го округа от 28.12.2015 № 17/121</w:t>
      </w:r>
    </w:p>
    <w:p w:rsidR="00430123" w:rsidRPr="00804FFA" w:rsidRDefault="00430123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D05C1" w:rsidRPr="00804FFA" w:rsidRDefault="008C5E5F" w:rsidP="00F67E48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 xml:space="preserve">Перечень мероприятий </w:t>
      </w:r>
      <w:r w:rsidR="00ED05C1" w:rsidRPr="00804FFA">
        <w:rPr>
          <w:rFonts w:ascii="Book Antiqua" w:hAnsi="Book Antiqua"/>
          <w:b/>
          <w:bCs/>
          <w:color w:val="000000"/>
        </w:rPr>
        <w:t xml:space="preserve">муниципальной программы «Развитие </w:t>
      </w:r>
      <w:r w:rsidR="00215EBF" w:rsidRPr="00804FFA">
        <w:rPr>
          <w:rFonts w:ascii="Book Antiqua" w:hAnsi="Book Antiqua"/>
          <w:b/>
          <w:lang w:eastAsia="ar-SA"/>
        </w:rPr>
        <w:t>физической культуры и спорта</w:t>
      </w:r>
      <w:r w:rsidR="00215EBF" w:rsidRPr="00804FFA">
        <w:rPr>
          <w:rFonts w:ascii="Book Antiqua" w:hAnsi="Book Antiqua"/>
          <w:b/>
          <w:bCs/>
          <w:color w:val="000000"/>
        </w:rPr>
        <w:t xml:space="preserve"> </w:t>
      </w:r>
      <w:r w:rsidR="00ED05C1" w:rsidRPr="00804FFA">
        <w:rPr>
          <w:rFonts w:ascii="Book Antiqua" w:hAnsi="Book Antiqua"/>
          <w:b/>
          <w:bCs/>
          <w:color w:val="000000"/>
        </w:rPr>
        <w:t xml:space="preserve">внутригородского муниципального образования города Севастополя Качинский муниципальный округ» </w:t>
      </w:r>
    </w:p>
    <w:p w:rsidR="008C5E5F" w:rsidRPr="00804FFA" w:rsidRDefault="00ED05C1" w:rsidP="00ED05C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>на 2016 – 2018 годы</w:t>
      </w:r>
    </w:p>
    <w:p w:rsidR="00430123" w:rsidRPr="00804FFA" w:rsidRDefault="00430123" w:rsidP="0043012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B7205F" w:rsidRPr="00804FFA" w:rsidTr="00F67E48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B7205F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 xml:space="preserve">№ </w:t>
            </w:r>
            <w:proofErr w:type="gramStart"/>
            <w:r w:rsidRPr="00804FFA">
              <w:rPr>
                <w:rFonts w:ascii="Book Antiqua" w:hAnsi="Book Antiqua"/>
                <w:b/>
                <w:color w:val="000000"/>
              </w:rPr>
              <w:t>п</w:t>
            </w:r>
            <w:proofErr w:type="gramEnd"/>
            <w:r w:rsidRPr="00804FFA">
              <w:rPr>
                <w:rFonts w:ascii="Book Antiqua" w:hAnsi="Book Antiqua"/>
                <w:b/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B7205F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7205F" w:rsidRPr="00804FFA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Исполнители</w:t>
            </w:r>
          </w:p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B7205F" w:rsidRPr="00804FFA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 xml:space="preserve">Источник </w:t>
            </w:r>
            <w:proofErr w:type="spellStart"/>
            <w:proofErr w:type="gramStart"/>
            <w:r w:rsidRPr="00804FFA">
              <w:rPr>
                <w:rFonts w:ascii="Book Antiqua" w:hAnsi="Book Antiqua"/>
                <w:b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Объем финансирования</w:t>
            </w:r>
            <w:r w:rsidR="00637F2B" w:rsidRPr="00804FFA">
              <w:rPr>
                <w:rFonts w:ascii="Book Antiqua" w:hAnsi="Book Antiqua"/>
                <w:b/>
                <w:color w:val="000000"/>
              </w:rPr>
              <w:t xml:space="preserve">, </w:t>
            </w:r>
            <w:proofErr w:type="spellStart"/>
            <w:r w:rsidR="00637F2B" w:rsidRPr="00804FFA">
              <w:rPr>
                <w:rFonts w:ascii="Book Antiqua" w:hAnsi="Book Antiqua"/>
                <w:b/>
                <w:color w:val="000000"/>
              </w:rPr>
              <w:t>тыс</w:t>
            </w:r>
            <w:proofErr w:type="gramStart"/>
            <w:r w:rsidR="00637F2B" w:rsidRPr="00804FFA">
              <w:rPr>
                <w:rFonts w:ascii="Book Antiqua" w:hAnsi="Book Antiqua"/>
                <w:b/>
                <w:color w:val="000000"/>
              </w:rPr>
              <w:t>.р</w:t>
            </w:r>
            <w:proofErr w:type="gramEnd"/>
            <w:r w:rsidR="00637F2B" w:rsidRPr="00804FFA">
              <w:rPr>
                <w:rFonts w:ascii="Book Antiqua" w:hAnsi="Book Antiqua"/>
                <w:b/>
                <w:color w:val="000000"/>
              </w:rPr>
              <w:t>уб</w:t>
            </w:r>
            <w:proofErr w:type="spellEnd"/>
            <w:r w:rsidR="00637F2B" w:rsidRPr="00804FFA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B7205F" w:rsidRPr="00804FFA" w:rsidRDefault="00B7205F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Ожидаемые результаты</w:t>
            </w:r>
          </w:p>
        </w:tc>
      </w:tr>
      <w:tr w:rsidR="00B7205F" w:rsidRPr="00804FFA" w:rsidTr="00F67E48">
        <w:trPr>
          <w:cantSplit/>
          <w:tblHeader/>
        </w:trPr>
        <w:tc>
          <w:tcPr>
            <w:tcW w:w="675" w:type="dxa"/>
            <w:vMerge/>
            <w:vAlign w:val="center"/>
          </w:tcPr>
          <w:p w:rsidR="00B7205F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B7205F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B7205F" w:rsidRPr="00804FFA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7205F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2016</w:t>
            </w:r>
          </w:p>
        </w:tc>
        <w:tc>
          <w:tcPr>
            <w:tcW w:w="850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2017</w:t>
            </w:r>
          </w:p>
        </w:tc>
        <w:tc>
          <w:tcPr>
            <w:tcW w:w="851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2018</w:t>
            </w:r>
          </w:p>
        </w:tc>
        <w:tc>
          <w:tcPr>
            <w:tcW w:w="1205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2016</w:t>
            </w:r>
          </w:p>
        </w:tc>
        <w:tc>
          <w:tcPr>
            <w:tcW w:w="1205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2017</w:t>
            </w:r>
          </w:p>
        </w:tc>
        <w:tc>
          <w:tcPr>
            <w:tcW w:w="1211" w:type="dxa"/>
            <w:vAlign w:val="center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2018</w:t>
            </w:r>
          </w:p>
        </w:tc>
      </w:tr>
      <w:tr w:rsidR="00B7205F" w:rsidRPr="00804FFA" w:rsidTr="00F67E48">
        <w:trPr>
          <w:cantSplit/>
          <w:tblHeader/>
        </w:trPr>
        <w:tc>
          <w:tcPr>
            <w:tcW w:w="675" w:type="dxa"/>
            <w:vAlign w:val="center"/>
          </w:tcPr>
          <w:p w:rsidR="00C90F2D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C90F2D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C90F2D" w:rsidRPr="00804FFA" w:rsidRDefault="00B7205F" w:rsidP="00C42DE4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C90F2D" w:rsidRPr="00804FFA" w:rsidRDefault="00B7205F" w:rsidP="006F1E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1205" w:type="dxa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10</w:t>
            </w:r>
          </w:p>
        </w:tc>
        <w:tc>
          <w:tcPr>
            <w:tcW w:w="1205" w:type="dxa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11</w:t>
            </w:r>
          </w:p>
        </w:tc>
        <w:tc>
          <w:tcPr>
            <w:tcW w:w="1211" w:type="dxa"/>
          </w:tcPr>
          <w:p w:rsidR="00C90F2D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12</w:t>
            </w:r>
          </w:p>
        </w:tc>
      </w:tr>
      <w:tr w:rsidR="00C42DE4" w:rsidRPr="00804FFA" w:rsidTr="00F67E48">
        <w:trPr>
          <w:cantSplit/>
        </w:trPr>
        <w:tc>
          <w:tcPr>
            <w:tcW w:w="5211" w:type="dxa"/>
            <w:gridSpan w:val="3"/>
          </w:tcPr>
          <w:p w:rsidR="00C42DE4" w:rsidRPr="00804FFA" w:rsidRDefault="00C42DE4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</w:rPr>
              <w:t>Подпрограмма «</w:t>
            </w:r>
            <w:r w:rsidR="00215EBF" w:rsidRPr="00804FFA">
              <w:rPr>
                <w:rFonts w:ascii="Book Antiqua" w:hAnsi="Book Antiqua"/>
                <w:b/>
                <w:bCs/>
                <w:color w:val="000000"/>
              </w:rPr>
              <w:t>Физическая культура</w:t>
            </w:r>
            <w:r w:rsidRPr="00804FFA">
              <w:rPr>
                <w:rFonts w:ascii="Book Antiqua" w:hAnsi="Book Antiqua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</w:tcPr>
          <w:p w:rsidR="00C42DE4" w:rsidRPr="00804FFA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</w:tcPr>
          <w:p w:rsidR="00C42DE4" w:rsidRPr="00804FFA" w:rsidRDefault="00C42DE4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</w:tcPr>
          <w:p w:rsidR="00C42DE4" w:rsidRPr="00804FFA" w:rsidRDefault="0059114C" w:rsidP="0059114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981,2</w:t>
            </w:r>
          </w:p>
        </w:tc>
        <w:tc>
          <w:tcPr>
            <w:tcW w:w="851" w:type="dxa"/>
          </w:tcPr>
          <w:p w:rsidR="00C42DE4" w:rsidRPr="00804FFA" w:rsidRDefault="0059114C" w:rsidP="0059114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101</w:t>
            </w:r>
            <w:r w:rsidR="00C42DE4" w:rsidRPr="00804FFA">
              <w:rPr>
                <w:rFonts w:ascii="Book Antiqua" w:hAnsi="Book Antiqua"/>
                <w:b/>
                <w:color w:val="000000"/>
              </w:rPr>
              <w:t>,</w:t>
            </w:r>
            <w:r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C42DE4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430</w:t>
            </w:r>
            <w:r w:rsidR="00C42DE4" w:rsidRPr="00804FFA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851" w:type="dxa"/>
          </w:tcPr>
          <w:p w:rsidR="00C42DE4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450</w:t>
            </w:r>
            <w:r w:rsidR="00C42DE4" w:rsidRPr="00804FFA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1205" w:type="dxa"/>
          </w:tcPr>
          <w:p w:rsidR="00C42DE4" w:rsidRPr="00804FFA" w:rsidRDefault="00C42DE4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</w:tcPr>
          <w:p w:rsidR="00C42DE4" w:rsidRPr="00804FFA" w:rsidRDefault="00C42DE4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</w:tcPr>
          <w:p w:rsidR="00C42DE4" w:rsidRPr="00804FFA" w:rsidRDefault="00C42DE4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B7205F" w:rsidRPr="00804FFA" w:rsidTr="00215EBF">
        <w:trPr>
          <w:cantSplit/>
        </w:trPr>
        <w:tc>
          <w:tcPr>
            <w:tcW w:w="675" w:type="dxa"/>
          </w:tcPr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694" w:type="dxa"/>
          </w:tcPr>
          <w:p w:rsidR="00B7205F" w:rsidRPr="00804FFA" w:rsidRDefault="00B7205F" w:rsidP="00C90F2D">
            <w:pPr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 xml:space="preserve">Проведение </w:t>
            </w:r>
            <w:r w:rsidR="00215EBF" w:rsidRPr="00804FFA">
              <w:rPr>
                <w:rFonts w:ascii="Book Antiqua" w:hAnsi="Book Antiqua"/>
                <w:color w:val="000000"/>
              </w:rPr>
              <w:t xml:space="preserve">досугово-спортивных </w:t>
            </w:r>
            <w:r w:rsidRPr="00804FFA">
              <w:rPr>
                <w:rFonts w:ascii="Book Antiqua" w:hAnsi="Book Antiqua"/>
                <w:color w:val="000000"/>
              </w:rPr>
              <w:t xml:space="preserve">мероприятий, </w:t>
            </w:r>
            <w:r w:rsidR="00215EBF" w:rsidRPr="00804FFA">
              <w:rPr>
                <w:rFonts w:ascii="Book Antiqua" w:hAnsi="Book Antiqua"/>
                <w:color w:val="000000"/>
              </w:rPr>
              <w:t>соревнований</w:t>
            </w:r>
          </w:p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42" w:type="dxa"/>
          </w:tcPr>
          <w:p w:rsidR="00B7205F" w:rsidRPr="00804FFA" w:rsidRDefault="00B7205F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 xml:space="preserve">Общий отдел </w:t>
            </w:r>
            <w:r w:rsidR="002B1EC6" w:rsidRPr="00804FFA">
              <w:rPr>
                <w:rFonts w:ascii="Book Antiqua" w:hAnsi="Book Antiqua"/>
                <w:color w:val="000000"/>
              </w:rPr>
              <w:t>МА</w:t>
            </w:r>
            <w:r w:rsidRPr="00804FFA">
              <w:rPr>
                <w:rFonts w:ascii="Book Antiqua" w:hAnsi="Book Antiqua"/>
                <w:color w:val="000000"/>
              </w:rPr>
              <w:t xml:space="preserve"> Качинского МО, </w:t>
            </w:r>
            <w:r w:rsidR="00215EBF" w:rsidRPr="00804FFA">
              <w:rPr>
                <w:rFonts w:ascii="Book Antiqua" w:hAnsi="Book Antiqua"/>
                <w:color w:val="000000"/>
              </w:rPr>
              <w:t xml:space="preserve">спортивные секции, </w:t>
            </w:r>
            <w:proofErr w:type="gramStart"/>
            <w:r w:rsidR="00215EBF" w:rsidRPr="00804FFA">
              <w:rPr>
                <w:rFonts w:ascii="Book Antiqua" w:hAnsi="Book Antiqua"/>
                <w:color w:val="000000"/>
              </w:rPr>
              <w:t>образователь-</w:t>
            </w:r>
            <w:proofErr w:type="spellStart"/>
            <w:r w:rsidR="00215EBF" w:rsidRPr="00804FFA">
              <w:rPr>
                <w:rFonts w:ascii="Book Antiqua" w:hAnsi="Book Antiqua"/>
                <w:color w:val="000000"/>
              </w:rPr>
              <w:t>ные</w:t>
            </w:r>
            <w:proofErr w:type="spellEnd"/>
            <w:proofErr w:type="gramEnd"/>
            <w:r w:rsidR="00215EBF" w:rsidRPr="00804FFA">
              <w:rPr>
                <w:rFonts w:ascii="Book Antiqua" w:hAnsi="Book Antiqua"/>
                <w:color w:val="000000"/>
              </w:rPr>
              <w:t xml:space="preserve"> учреждения</w:t>
            </w:r>
          </w:p>
        </w:tc>
        <w:tc>
          <w:tcPr>
            <w:tcW w:w="993" w:type="dxa"/>
          </w:tcPr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B7205F" w:rsidRPr="00804FFA" w:rsidRDefault="00B7205F" w:rsidP="00C90F2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B7205F" w:rsidRPr="00804FFA" w:rsidRDefault="0059114C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731,2</w:t>
            </w:r>
          </w:p>
        </w:tc>
        <w:tc>
          <w:tcPr>
            <w:tcW w:w="851" w:type="dxa"/>
          </w:tcPr>
          <w:p w:rsidR="00B7205F" w:rsidRPr="00804FFA" w:rsidRDefault="0059114C" w:rsidP="0059114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61,2</w:t>
            </w:r>
          </w:p>
        </w:tc>
        <w:tc>
          <w:tcPr>
            <w:tcW w:w="850" w:type="dxa"/>
          </w:tcPr>
          <w:p w:rsidR="00B7205F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330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B7205F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340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05" w:type="dxa"/>
          </w:tcPr>
          <w:p w:rsidR="00B7205F" w:rsidRPr="00804FFA" w:rsidRDefault="00B7205F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215EBF" w:rsidRPr="00804FFA">
              <w:rPr>
                <w:rFonts w:ascii="Book Antiqua" w:hAnsi="Book Antiqua"/>
              </w:rPr>
              <w:t>6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215EBF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B7205F" w:rsidRPr="00804FFA" w:rsidRDefault="00B7205F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215EBF" w:rsidRPr="00804FFA">
              <w:rPr>
                <w:rFonts w:ascii="Book Antiqua" w:hAnsi="Book Antiqua"/>
              </w:rPr>
              <w:t>7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215EBF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B7205F" w:rsidRPr="00804FFA" w:rsidRDefault="00B7205F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215EBF" w:rsidRPr="00804FFA">
              <w:rPr>
                <w:rFonts w:ascii="Book Antiqua" w:hAnsi="Book Antiqua"/>
              </w:rPr>
              <w:t>8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215EBF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</w:tr>
      <w:tr w:rsidR="00B7205F" w:rsidRPr="00804FFA" w:rsidTr="00215EBF">
        <w:trPr>
          <w:cantSplit/>
        </w:trPr>
        <w:tc>
          <w:tcPr>
            <w:tcW w:w="675" w:type="dxa"/>
          </w:tcPr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lastRenderedPageBreak/>
              <w:t>2</w:t>
            </w:r>
          </w:p>
        </w:tc>
        <w:tc>
          <w:tcPr>
            <w:tcW w:w="2694" w:type="dxa"/>
          </w:tcPr>
          <w:p w:rsidR="00B7205F" w:rsidRPr="00804FFA" w:rsidRDefault="00215EBF" w:rsidP="00681EF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Просветительская работа по</w:t>
            </w:r>
            <w:r w:rsidR="00681EF7" w:rsidRPr="00804FFA">
              <w:rPr>
                <w:rFonts w:ascii="Book Antiqua" w:hAnsi="Book Antiqua"/>
                <w:color w:val="000000"/>
              </w:rPr>
              <w:t xml:space="preserve"> </w:t>
            </w:r>
            <w:r w:rsidRPr="00804FFA">
              <w:rPr>
                <w:rFonts w:ascii="Book Antiqua" w:hAnsi="Book Antiqua"/>
                <w:color w:val="000000"/>
              </w:rPr>
              <w:t>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842" w:type="dxa"/>
          </w:tcPr>
          <w:p w:rsidR="00B7205F" w:rsidRPr="00804FFA" w:rsidRDefault="00215EBF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Общий отдел МА Качинского МО, спортивные секции, образовательные учреждения</w:t>
            </w:r>
          </w:p>
        </w:tc>
        <w:tc>
          <w:tcPr>
            <w:tcW w:w="993" w:type="dxa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B7205F" w:rsidRPr="00804FFA" w:rsidRDefault="00B7205F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B7205F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250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B7205F" w:rsidRPr="00804FFA" w:rsidRDefault="00215EB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40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0" w:type="dxa"/>
          </w:tcPr>
          <w:p w:rsidR="00B7205F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100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B7205F" w:rsidRPr="00804FFA" w:rsidRDefault="00681EF7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110</w:t>
            </w:r>
            <w:r w:rsidR="00B7205F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05" w:type="dxa"/>
          </w:tcPr>
          <w:p w:rsidR="00B7205F" w:rsidRPr="00804FFA" w:rsidRDefault="00B7205F" w:rsidP="0043012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7 </w:t>
            </w:r>
            <w:proofErr w:type="spellStart"/>
            <w:proofErr w:type="gram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приятий</w:t>
            </w:r>
            <w:proofErr w:type="gram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B7205F" w:rsidRPr="00804FFA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8 </w:t>
            </w:r>
            <w:proofErr w:type="spellStart"/>
            <w:proofErr w:type="gram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приятий</w:t>
            </w:r>
            <w:proofErr w:type="gram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B7205F" w:rsidRPr="00804FFA" w:rsidRDefault="00B7205F" w:rsidP="00B72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9 </w:t>
            </w:r>
            <w:proofErr w:type="spellStart"/>
            <w:proofErr w:type="gram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приятий</w:t>
            </w:r>
            <w:proofErr w:type="gram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</w:tr>
      <w:tr w:rsidR="00F67E48" w:rsidRPr="00804FFA" w:rsidTr="00F67E48">
        <w:trPr>
          <w:cantSplit/>
        </w:trPr>
        <w:tc>
          <w:tcPr>
            <w:tcW w:w="5211" w:type="dxa"/>
            <w:gridSpan w:val="3"/>
          </w:tcPr>
          <w:p w:rsidR="00F67E48" w:rsidRPr="00804FFA" w:rsidRDefault="00F67E48" w:rsidP="00215EB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</w:rPr>
              <w:t>Подпрограмма «</w:t>
            </w:r>
            <w:r w:rsidR="00215EBF" w:rsidRPr="00804FFA">
              <w:rPr>
                <w:rFonts w:ascii="Book Antiqua" w:hAnsi="Book Antiqua"/>
                <w:b/>
                <w:bCs/>
                <w:color w:val="000000"/>
              </w:rPr>
              <w:t>Массовый спорт</w:t>
            </w:r>
            <w:r w:rsidRPr="00804FFA">
              <w:rPr>
                <w:rFonts w:ascii="Book Antiqua" w:hAnsi="Book Antiqua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</w:tcPr>
          <w:p w:rsidR="00F67E48" w:rsidRPr="00804FFA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</w:tcPr>
          <w:p w:rsidR="00F67E48" w:rsidRPr="00804FFA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</w:tcPr>
          <w:p w:rsidR="00F67E48" w:rsidRPr="00804FFA" w:rsidRDefault="0059114C" w:rsidP="00681EF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898,1</w:t>
            </w:r>
          </w:p>
        </w:tc>
        <w:tc>
          <w:tcPr>
            <w:tcW w:w="851" w:type="dxa"/>
          </w:tcPr>
          <w:p w:rsidR="00F67E48" w:rsidRPr="00804FFA" w:rsidRDefault="0059114C" w:rsidP="0059114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118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>,</w:t>
            </w:r>
            <w:r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F67E48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380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851" w:type="dxa"/>
          </w:tcPr>
          <w:p w:rsidR="00F67E48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400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1205" w:type="dxa"/>
          </w:tcPr>
          <w:p w:rsidR="00F67E48" w:rsidRPr="00804FFA" w:rsidRDefault="00F67E48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</w:tcPr>
          <w:p w:rsidR="00F67E48" w:rsidRPr="00804FFA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</w:tcPr>
          <w:p w:rsidR="00F67E48" w:rsidRPr="00804FFA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2B1EC6" w:rsidRPr="00804FFA" w:rsidTr="00681EF7">
        <w:trPr>
          <w:cantSplit/>
        </w:trPr>
        <w:tc>
          <w:tcPr>
            <w:tcW w:w="675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694" w:type="dxa"/>
          </w:tcPr>
          <w:p w:rsidR="002B1EC6" w:rsidRPr="00804FFA" w:rsidRDefault="00215EBF" w:rsidP="00215EBF">
            <w:pPr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Проведение досугово-спортивных мероприятий, соревнований</w:t>
            </w:r>
          </w:p>
        </w:tc>
        <w:tc>
          <w:tcPr>
            <w:tcW w:w="1842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2B1EC6" w:rsidRPr="00804FFA" w:rsidRDefault="0059114C" w:rsidP="00681EF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758,1</w:t>
            </w:r>
          </w:p>
        </w:tc>
        <w:tc>
          <w:tcPr>
            <w:tcW w:w="851" w:type="dxa"/>
          </w:tcPr>
          <w:p w:rsidR="002B1EC6" w:rsidRPr="00804FFA" w:rsidRDefault="0059114C" w:rsidP="00681EF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88,1</w:t>
            </w:r>
          </w:p>
        </w:tc>
        <w:tc>
          <w:tcPr>
            <w:tcW w:w="850" w:type="dxa"/>
          </w:tcPr>
          <w:p w:rsidR="002B1EC6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330</w:t>
            </w:r>
            <w:r w:rsidR="002B1EC6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2B1EC6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340,0</w:t>
            </w:r>
          </w:p>
        </w:tc>
        <w:tc>
          <w:tcPr>
            <w:tcW w:w="1205" w:type="dxa"/>
          </w:tcPr>
          <w:p w:rsidR="002B1EC6" w:rsidRPr="00804FFA" w:rsidRDefault="002B1EC6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5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2B1EC6" w:rsidRPr="00804FFA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F67E48" w:rsidRPr="00804FFA">
              <w:rPr>
                <w:rFonts w:ascii="Book Antiqua" w:hAnsi="Book Antiqua"/>
              </w:rPr>
              <w:t>6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2B1EC6" w:rsidRPr="00804FFA" w:rsidRDefault="00F67E48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2B1EC6" w:rsidRPr="00804FFA">
              <w:rPr>
                <w:rFonts w:ascii="Book Antiqua" w:hAnsi="Book Antiqua"/>
              </w:rPr>
              <w:t xml:space="preserve">7 </w:t>
            </w:r>
            <w:proofErr w:type="spellStart"/>
            <w:r w:rsidR="002B1EC6"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="002B1EC6" w:rsidRPr="00804FFA">
              <w:rPr>
                <w:rFonts w:ascii="Book Antiqua" w:hAnsi="Book Antiqua"/>
              </w:rPr>
              <w:t>при-</w:t>
            </w:r>
            <w:proofErr w:type="spellStart"/>
            <w:r w:rsidR="002B1EC6" w:rsidRPr="00804FFA">
              <w:rPr>
                <w:rFonts w:ascii="Book Antiqua" w:hAnsi="Book Antiqua"/>
              </w:rPr>
              <w:t>ятий</w:t>
            </w:r>
            <w:proofErr w:type="spellEnd"/>
            <w:r w:rsidR="002B1EC6" w:rsidRPr="00804FFA">
              <w:rPr>
                <w:rFonts w:ascii="Book Antiqua" w:hAnsi="Book Antiqua"/>
              </w:rPr>
              <w:t xml:space="preserve"> в год</w:t>
            </w:r>
          </w:p>
        </w:tc>
      </w:tr>
      <w:tr w:rsidR="002B1EC6" w:rsidRPr="00804FFA" w:rsidTr="00681EF7">
        <w:trPr>
          <w:cantSplit/>
        </w:trPr>
        <w:tc>
          <w:tcPr>
            <w:tcW w:w="675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694" w:type="dxa"/>
          </w:tcPr>
          <w:p w:rsidR="002B1EC6" w:rsidRPr="00804FFA" w:rsidRDefault="00215EBF" w:rsidP="00C42DE4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Просветительская работа по 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842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2016-2018 годы</w:t>
            </w:r>
          </w:p>
        </w:tc>
        <w:tc>
          <w:tcPr>
            <w:tcW w:w="1417" w:type="dxa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2B1EC6" w:rsidRPr="00804FFA" w:rsidRDefault="00681EF7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140</w:t>
            </w:r>
            <w:r w:rsidR="00F67E48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2B1EC6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30</w:t>
            </w:r>
            <w:r w:rsidR="002B1EC6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0" w:type="dxa"/>
          </w:tcPr>
          <w:p w:rsidR="002B1EC6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50</w:t>
            </w:r>
            <w:r w:rsidR="002B1EC6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851" w:type="dxa"/>
          </w:tcPr>
          <w:p w:rsidR="002B1EC6" w:rsidRPr="00804FFA" w:rsidRDefault="00681EF7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60</w:t>
            </w:r>
            <w:r w:rsidR="002B1EC6" w:rsidRPr="00804FFA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05" w:type="dxa"/>
          </w:tcPr>
          <w:p w:rsidR="002B1EC6" w:rsidRPr="00804FFA" w:rsidRDefault="002B1EC6" w:rsidP="002B1EC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3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</w:t>
            </w:r>
            <w:r w:rsidR="00F67E48" w:rsidRPr="00804FFA">
              <w:rPr>
                <w:rFonts w:ascii="Book Antiqua" w:hAnsi="Book Antiqua"/>
              </w:rPr>
              <w:t>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2B1EC6" w:rsidRPr="00804FFA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F67E48" w:rsidRPr="00804FFA">
              <w:rPr>
                <w:rFonts w:ascii="Book Antiqua" w:hAnsi="Book Antiqua"/>
              </w:rPr>
              <w:t>4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</w:t>
            </w:r>
            <w:r w:rsidR="00F67E48" w:rsidRPr="00804FFA">
              <w:rPr>
                <w:rFonts w:ascii="Book Antiqua" w:hAnsi="Book Antiqua"/>
              </w:rPr>
              <w:t>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2B1EC6" w:rsidRPr="00804FFA" w:rsidRDefault="002B1EC6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F67E48" w:rsidRPr="00804FFA">
              <w:rPr>
                <w:rFonts w:ascii="Book Antiqua" w:hAnsi="Book Antiqua"/>
              </w:rPr>
              <w:t>5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="00681EF7" w:rsidRPr="00804FFA">
              <w:rPr>
                <w:rFonts w:ascii="Book Antiqua" w:hAnsi="Book Antiqua"/>
              </w:rPr>
              <w:t>-</w:t>
            </w:r>
            <w:r w:rsidRPr="00804FFA">
              <w:rPr>
                <w:rFonts w:ascii="Book Antiqua" w:hAnsi="Book Antiqua"/>
              </w:rPr>
              <w:t>при</w:t>
            </w:r>
            <w:r w:rsidR="00F67E48" w:rsidRPr="00804FFA">
              <w:rPr>
                <w:rFonts w:ascii="Book Antiqua" w:hAnsi="Book Antiqua"/>
              </w:rPr>
              <w:t>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</w:tr>
      <w:tr w:rsidR="002B1EC6" w:rsidRPr="00804FFA" w:rsidTr="00F67E48">
        <w:trPr>
          <w:cantSplit/>
        </w:trPr>
        <w:tc>
          <w:tcPr>
            <w:tcW w:w="7621" w:type="dxa"/>
            <w:gridSpan w:val="5"/>
            <w:vAlign w:val="center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ИТОГО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 xml:space="preserve"> по программе</w:t>
            </w:r>
          </w:p>
        </w:tc>
        <w:tc>
          <w:tcPr>
            <w:tcW w:w="992" w:type="dxa"/>
            <w:vAlign w:val="center"/>
          </w:tcPr>
          <w:p w:rsidR="002B1EC6" w:rsidRPr="00804FFA" w:rsidRDefault="00681EF7" w:rsidP="00681EF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1879,3</w:t>
            </w:r>
          </w:p>
        </w:tc>
        <w:tc>
          <w:tcPr>
            <w:tcW w:w="851" w:type="dxa"/>
            <w:vAlign w:val="center"/>
          </w:tcPr>
          <w:p w:rsidR="002B1EC6" w:rsidRPr="00804FFA" w:rsidRDefault="00681EF7" w:rsidP="00681EF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219,3</w:t>
            </w:r>
          </w:p>
        </w:tc>
        <w:tc>
          <w:tcPr>
            <w:tcW w:w="850" w:type="dxa"/>
            <w:vAlign w:val="center"/>
          </w:tcPr>
          <w:p w:rsidR="002B1EC6" w:rsidRPr="00804FFA" w:rsidRDefault="00681EF7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810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B1EC6" w:rsidRPr="00804FFA" w:rsidRDefault="00681EF7" w:rsidP="00F67E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850</w:t>
            </w:r>
            <w:r w:rsidR="00F67E48" w:rsidRPr="00804FFA">
              <w:rPr>
                <w:rFonts w:ascii="Book Antiqua" w:hAnsi="Book Antiqua"/>
                <w:b/>
                <w:color w:val="000000"/>
              </w:rPr>
              <w:t>,</w:t>
            </w:r>
            <w:r w:rsidR="002B1EC6" w:rsidRPr="00804FFA">
              <w:rPr>
                <w:rFonts w:ascii="Book Antiqua" w:hAnsi="Book Antiqua"/>
                <w:b/>
                <w:color w:val="000000"/>
              </w:rPr>
              <w:t>0</w:t>
            </w:r>
          </w:p>
        </w:tc>
        <w:tc>
          <w:tcPr>
            <w:tcW w:w="1205" w:type="dxa"/>
            <w:vAlign w:val="center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  <w:vAlign w:val="center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  <w:vAlign w:val="center"/>
          </w:tcPr>
          <w:p w:rsidR="002B1EC6" w:rsidRPr="00804FFA" w:rsidRDefault="002B1EC6" w:rsidP="00C42DE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2B1EC6" w:rsidRPr="00804FFA" w:rsidTr="00F67E48">
        <w:trPr>
          <w:cantSplit/>
        </w:trPr>
        <w:tc>
          <w:tcPr>
            <w:tcW w:w="7621" w:type="dxa"/>
            <w:gridSpan w:val="5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5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1" w:type="dxa"/>
            <w:vAlign w:val="center"/>
          </w:tcPr>
          <w:p w:rsidR="002B1EC6" w:rsidRPr="00804FFA" w:rsidRDefault="002B1EC6" w:rsidP="00D563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F67E48" w:rsidRPr="00804FFA" w:rsidRDefault="00F67E48" w:rsidP="00F67E48">
      <w:pPr>
        <w:shd w:val="clear" w:color="auto" w:fill="FFFFFF"/>
        <w:ind w:left="9214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F67E48" w:rsidRPr="00804FFA" w:rsidRDefault="00F67E48" w:rsidP="00F67E48">
      <w:pPr>
        <w:shd w:val="clear" w:color="auto" w:fill="FFFFFF"/>
        <w:ind w:left="9214"/>
        <w:rPr>
          <w:rFonts w:ascii="Book Antiqua" w:hAnsi="Book Antiqua"/>
        </w:rPr>
      </w:pPr>
      <w:r w:rsidRPr="00804FFA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</w:t>
      </w:r>
      <w:r w:rsidR="00681EF7" w:rsidRPr="00804FFA">
        <w:rPr>
          <w:rFonts w:ascii="Book Antiqua" w:hAnsi="Book Antiqua"/>
          <w:color w:val="000000"/>
        </w:rPr>
        <w:t>1</w:t>
      </w:r>
    </w:p>
    <w:p w:rsidR="008C5E5F" w:rsidRPr="00804FFA" w:rsidRDefault="008C5E5F" w:rsidP="008C5E5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681EF7" w:rsidRPr="00804FFA" w:rsidRDefault="008C5E5F" w:rsidP="00681EF7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>Ресурсное обеспечение и прогнозная (справочная) оценка расходов</w:t>
      </w:r>
      <w:r w:rsidR="00681EF7" w:rsidRPr="00804FFA">
        <w:rPr>
          <w:rFonts w:ascii="Book Antiqua" w:hAnsi="Book Antiqua"/>
          <w:b/>
          <w:bCs/>
          <w:color w:val="000000"/>
        </w:rPr>
        <w:t xml:space="preserve"> </w:t>
      </w:r>
    </w:p>
    <w:p w:rsidR="008C5E5F" w:rsidRPr="00804FFA" w:rsidRDefault="008C5E5F" w:rsidP="00681EF7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>на реализацию муниципальной программы из различных источников финансирования</w:t>
      </w:r>
    </w:p>
    <w:p w:rsidR="00A85953" w:rsidRPr="00804FFA" w:rsidRDefault="00A85953" w:rsidP="00F67E48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237"/>
        <w:gridCol w:w="1843"/>
        <w:gridCol w:w="1984"/>
        <w:gridCol w:w="1276"/>
        <w:gridCol w:w="1276"/>
        <w:gridCol w:w="1353"/>
      </w:tblGrid>
      <w:tr w:rsidR="00B61044" w:rsidRPr="00804FFA" w:rsidTr="00A85953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  <w:vAlign w:val="center"/>
          </w:tcPr>
          <w:p w:rsidR="00B61044" w:rsidRPr="00804FFA" w:rsidRDefault="00B61044" w:rsidP="00B6104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04FFA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Ответствен</w:t>
            </w:r>
            <w:r w:rsidR="00A85953" w:rsidRPr="00804FFA"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804FFA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финансиро</w:t>
            </w:r>
            <w:r w:rsidR="00A85953" w:rsidRPr="00804FFA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804FFA">
              <w:rPr>
                <w:rFonts w:ascii="Book Antiqua" w:hAnsi="Book Antiqua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905" w:type="dxa"/>
            <w:gridSpan w:val="3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>Оценка расходов реализации Программы по годам</w:t>
            </w:r>
            <w:r w:rsidR="00637F2B" w:rsidRPr="00804FF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637F2B" w:rsidRPr="00804FFA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="00637F2B" w:rsidRPr="00804FFA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="00637F2B" w:rsidRPr="00804FFA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="00637F2B" w:rsidRPr="00804FFA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B61044" w:rsidRPr="00804FFA" w:rsidTr="00A85953">
        <w:trPr>
          <w:cantSplit/>
          <w:tblHeader/>
        </w:trPr>
        <w:tc>
          <w:tcPr>
            <w:tcW w:w="2097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3" w:type="dxa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61044" w:rsidRPr="00804FFA" w:rsidTr="00A85953">
        <w:trPr>
          <w:cantSplit/>
          <w:tblHeader/>
        </w:trPr>
        <w:tc>
          <w:tcPr>
            <w:tcW w:w="2097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92DE7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61044" w:rsidRPr="00804FFA" w:rsidTr="00A85953">
        <w:trPr>
          <w:cantSplit/>
          <w:trHeight w:val="513"/>
        </w:trPr>
        <w:tc>
          <w:tcPr>
            <w:tcW w:w="2097" w:type="dxa"/>
            <w:vMerge w:val="restart"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37" w:type="dxa"/>
            <w:vMerge w:val="restart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«Развитие </w:t>
            </w:r>
            <w:r w:rsidR="00681EF7" w:rsidRPr="00804FFA">
              <w:rPr>
                <w:rFonts w:ascii="Book Antiqua" w:hAnsi="Book Antiqua"/>
                <w:sz w:val="24"/>
                <w:szCs w:val="24"/>
              </w:rPr>
              <w:t xml:space="preserve">физической культуры и спорта </w:t>
            </w:r>
            <w:r w:rsidRPr="00804FFA">
              <w:rPr>
                <w:rFonts w:ascii="Book Antiqua" w:hAnsi="Book Antiqua"/>
                <w:sz w:val="24"/>
                <w:szCs w:val="24"/>
              </w:rPr>
              <w:t>внутригородского муниципального образования города Севастополя Качинский муниципальный округ» на 2016-2018гг.</w:t>
            </w:r>
          </w:p>
        </w:tc>
        <w:tc>
          <w:tcPr>
            <w:tcW w:w="1843" w:type="dxa"/>
            <w:vMerge w:val="restart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044" w:rsidRPr="00804FFA" w:rsidRDefault="00681EF7" w:rsidP="00681EF7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1276" w:type="dxa"/>
          </w:tcPr>
          <w:p w:rsidR="00B61044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810</w:t>
            </w:r>
            <w:r w:rsidR="00B61044"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3" w:type="dxa"/>
          </w:tcPr>
          <w:p w:rsidR="00B61044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850</w:t>
            </w:r>
            <w:r w:rsidR="00B61044"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5953" w:rsidRPr="00804FFA" w:rsidTr="00A85953">
        <w:trPr>
          <w:cantSplit/>
          <w:trHeight w:val="691"/>
        </w:trPr>
        <w:tc>
          <w:tcPr>
            <w:tcW w:w="2097" w:type="dxa"/>
            <w:vMerge/>
            <w:vAlign w:val="center"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1276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353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B61044" w:rsidRPr="00804FFA" w:rsidTr="00A85953">
        <w:trPr>
          <w:cantSplit/>
        </w:trPr>
        <w:tc>
          <w:tcPr>
            <w:tcW w:w="2097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61044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61044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B61044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85953" w:rsidRPr="00804FFA" w:rsidTr="00A85953">
        <w:trPr>
          <w:cantSplit/>
        </w:trPr>
        <w:tc>
          <w:tcPr>
            <w:tcW w:w="2097" w:type="dxa"/>
            <w:vMerge w:val="restart"/>
            <w:vAlign w:val="center"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237" w:type="dxa"/>
            <w:vMerge w:val="restart"/>
            <w:vAlign w:val="center"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«Физическая культура»</w:t>
            </w:r>
          </w:p>
        </w:tc>
        <w:tc>
          <w:tcPr>
            <w:tcW w:w="1843" w:type="dxa"/>
            <w:vMerge w:val="restart"/>
            <w:vAlign w:val="center"/>
          </w:tcPr>
          <w:p w:rsidR="00A85953" w:rsidRPr="00804FFA" w:rsidRDefault="00A85953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353" w:type="dxa"/>
          </w:tcPr>
          <w:p w:rsidR="00A85953" w:rsidRPr="00804FFA" w:rsidRDefault="00A85953" w:rsidP="003125D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B61044" w:rsidRPr="00804FFA" w:rsidTr="00A85953">
        <w:trPr>
          <w:cantSplit/>
        </w:trPr>
        <w:tc>
          <w:tcPr>
            <w:tcW w:w="2097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804FFA" w:rsidRDefault="00B61044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61044" w:rsidRPr="00804FFA" w:rsidRDefault="0059114C" w:rsidP="0059114C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101</w:t>
            </w:r>
            <w:r w:rsidR="00B61044"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1044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430</w:t>
            </w:r>
            <w:r w:rsidR="00B61044"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3" w:type="dxa"/>
          </w:tcPr>
          <w:p w:rsidR="00B61044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450</w:t>
            </w:r>
            <w:r w:rsidR="00B61044"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61044" w:rsidRPr="00804FFA" w:rsidTr="00A85953">
        <w:trPr>
          <w:cantSplit/>
        </w:trPr>
        <w:tc>
          <w:tcPr>
            <w:tcW w:w="2097" w:type="dxa"/>
            <w:vMerge/>
            <w:vAlign w:val="center"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B61044" w:rsidRPr="00804FFA" w:rsidRDefault="00B61044" w:rsidP="00B6104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1044" w:rsidRPr="00804FFA" w:rsidRDefault="00B61044" w:rsidP="00F67E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44" w:rsidRPr="00804FFA" w:rsidRDefault="00B61044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61044" w:rsidRPr="00804FFA" w:rsidRDefault="00B61044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61044" w:rsidRPr="00804FFA" w:rsidRDefault="00B61044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B61044" w:rsidRPr="00804FFA" w:rsidRDefault="00B61044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59114C" w:rsidRPr="00804FFA" w:rsidTr="00A85953">
        <w:trPr>
          <w:cantSplit/>
        </w:trPr>
        <w:tc>
          <w:tcPr>
            <w:tcW w:w="2097" w:type="dxa"/>
            <w:vMerge w:val="restart"/>
            <w:vAlign w:val="center"/>
          </w:tcPr>
          <w:p w:rsidR="0059114C" w:rsidRPr="00804FFA" w:rsidRDefault="0059114C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4" w:colLast="6"/>
            <w:r w:rsidRPr="00804FFA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237" w:type="dxa"/>
            <w:vMerge w:val="restart"/>
            <w:vAlign w:val="center"/>
          </w:tcPr>
          <w:p w:rsidR="0059114C" w:rsidRPr="00804FFA" w:rsidRDefault="0059114C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«Массовый спорт»</w:t>
            </w:r>
          </w:p>
        </w:tc>
        <w:tc>
          <w:tcPr>
            <w:tcW w:w="1843" w:type="dxa"/>
            <w:vMerge w:val="restart"/>
            <w:vAlign w:val="center"/>
          </w:tcPr>
          <w:p w:rsidR="0059114C" w:rsidRPr="00804FFA" w:rsidRDefault="0059114C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59114C" w:rsidRPr="00804FFA" w:rsidRDefault="0059114C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9114C" w:rsidRPr="00804FFA" w:rsidRDefault="0059114C" w:rsidP="00D34C3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118,1</w:t>
            </w:r>
          </w:p>
        </w:tc>
        <w:tc>
          <w:tcPr>
            <w:tcW w:w="1276" w:type="dxa"/>
          </w:tcPr>
          <w:p w:rsidR="0059114C" w:rsidRPr="00804FFA" w:rsidRDefault="0059114C" w:rsidP="00D34C3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380,0</w:t>
            </w:r>
          </w:p>
        </w:tc>
        <w:tc>
          <w:tcPr>
            <w:tcW w:w="1353" w:type="dxa"/>
          </w:tcPr>
          <w:p w:rsidR="0059114C" w:rsidRPr="00804FFA" w:rsidRDefault="0059114C" w:rsidP="00D34C3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400,0</w:t>
            </w:r>
          </w:p>
        </w:tc>
      </w:tr>
      <w:bookmarkEnd w:id="0"/>
      <w:tr w:rsidR="00A85953" w:rsidRPr="00804FFA" w:rsidTr="00A85953">
        <w:trPr>
          <w:cantSplit/>
        </w:trPr>
        <w:tc>
          <w:tcPr>
            <w:tcW w:w="2097" w:type="dxa"/>
            <w:vMerge/>
            <w:vAlign w:val="center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85953" w:rsidRPr="00804FFA" w:rsidRDefault="0059114C" w:rsidP="00A8595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118,1</w:t>
            </w:r>
          </w:p>
        </w:tc>
        <w:tc>
          <w:tcPr>
            <w:tcW w:w="1276" w:type="dxa"/>
          </w:tcPr>
          <w:p w:rsidR="00A85953" w:rsidRPr="00804FFA" w:rsidRDefault="00A85953" w:rsidP="00412E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380,0</w:t>
            </w:r>
          </w:p>
        </w:tc>
        <w:tc>
          <w:tcPr>
            <w:tcW w:w="1353" w:type="dxa"/>
          </w:tcPr>
          <w:p w:rsidR="00A85953" w:rsidRPr="00804FFA" w:rsidRDefault="00A85953" w:rsidP="00412E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400,0</w:t>
            </w:r>
          </w:p>
        </w:tc>
      </w:tr>
      <w:tr w:rsidR="00A85953" w:rsidRPr="00804FFA" w:rsidTr="00A85953">
        <w:trPr>
          <w:cantSplit/>
        </w:trPr>
        <w:tc>
          <w:tcPr>
            <w:tcW w:w="2097" w:type="dxa"/>
            <w:vMerge/>
            <w:vAlign w:val="center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A85953" w:rsidRPr="00804FFA" w:rsidRDefault="00A85953" w:rsidP="00412ED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235FFA" w:rsidRPr="00804FFA" w:rsidRDefault="00235FFA" w:rsidP="00B61044">
      <w:pPr>
        <w:pStyle w:val="ab"/>
        <w:spacing w:after="0" w:line="240" w:lineRule="auto"/>
        <w:jc w:val="center"/>
        <w:rPr>
          <w:rFonts w:ascii="Book Antiqua" w:hAnsi="Book Antiqua"/>
          <w:color w:val="000000"/>
        </w:rPr>
      </w:pPr>
    </w:p>
    <w:p w:rsidR="00FA6848" w:rsidRPr="003125D1" w:rsidRDefault="00FA6848" w:rsidP="00B61044">
      <w:pPr>
        <w:pStyle w:val="ab"/>
        <w:spacing w:after="0" w:line="240" w:lineRule="auto"/>
        <w:jc w:val="center"/>
        <w:rPr>
          <w:rFonts w:ascii="Book Antiqua" w:hAnsi="Book Antiqua"/>
          <w:color w:val="000000"/>
        </w:rPr>
      </w:pPr>
    </w:p>
    <w:sectPr w:rsidR="00FA6848" w:rsidRPr="003125D1" w:rsidSect="00ED05C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20" w:rsidRDefault="00FE7B20">
      <w:r>
        <w:separator/>
      </w:r>
    </w:p>
  </w:endnote>
  <w:endnote w:type="continuationSeparator" w:id="0">
    <w:p w:rsidR="00FE7B20" w:rsidRDefault="00FE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20" w:rsidRDefault="00FE7B20">
      <w:r>
        <w:separator/>
      </w:r>
    </w:p>
  </w:footnote>
  <w:footnote w:type="continuationSeparator" w:id="0">
    <w:p w:rsidR="00FE7B20" w:rsidRDefault="00FE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D1" w:rsidRDefault="003125D1" w:rsidP="00A108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125D1" w:rsidRDefault="003125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BA162D"/>
    <w:multiLevelType w:val="hybridMultilevel"/>
    <w:tmpl w:val="73B8E628"/>
    <w:lvl w:ilvl="0" w:tplc="8442437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46EDA"/>
    <w:multiLevelType w:val="hybridMultilevel"/>
    <w:tmpl w:val="FD787D76"/>
    <w:lvl w:ilvl="0" w:tplc="F416A75C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6857F9"/>
    <w:multiLevelType w:val="hybridMultilevel"/>
    <w:tmpl w:val="2FC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044E0"/>
    <w:multiLevelType w:val="multilevel"/>
    <w:tmpl w:val="150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B602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F35D89"/>
    <w:multiLevelType w:val="multilevel"/>
    <w:tmpl w:val="58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5">
    <w:nsid w:val="1D440150"/>
    <w:multiLevelType w:val="hybridMultilevel"/>
    <w:tmpl w:val="285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8243C"/>
    <w:multiLevelType w:val="hybridMultilevel"/>
    <w:tmpl w:val="894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3F8A"/>
    <w:multiLevelType w:val="hybridMultilevel"/>
    <w:tmpl w:val="7EB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45FA"/>
    <w:multiLevelType w:val="hybridMultilevel"/>
    <w:tmpl w:val="8BA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9280F"/>
    <w:multiLevelType w:val="hybridMultilevel"/>
    <w:tmpl w:val="C46842FC"/>
    <w:lvl w:ilvl="0" w:tplc="05C4AE7E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3AC274E8"/>
    <w:multiLevelType w:val="hybridMultilevel"/>
    <w:tmpl w:val="43E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72C5"/>
    <w:multiLevelType w:val="hybridMultilevel"/>
    <w:tmpl w:val="A03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50E62"/>
    <w:multiLevelType w:val="hybridMultilevel"/>
    <w:tmpl w:val="624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B414B"/>
    <w:multiLevelType w:val="hybridMultilevel"/>
    <w:tmpl w:val="16645DA4"/>
    <w:lvl w:ilvl="0" w:tplc="4322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0321BD"/>
    <w:multiLevelType w:val="hybridMultilevel"/>
    <w:tmpl w:val="2F589A0C"/>
    <w:lvl w:ilvl="0" w:tplc="B07C017E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967A0"/>
    <w:multiLevelType w:val="hybridMultilevel"/>
    <w:tmpl w:val="8570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0457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33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2AF39E3"/>
    <w:multiLevelType w:val="hybridMultilevel"/>
    <w:tmpl w:val="F5C64BF6"/>
    <w:lvl w:ilvl="0" w:tplc="3B8A6910">
      <w:start w:val="2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6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2550D"/>
    <w:multiLevelType w:val="multilevel"/>
    <w:tmpl w:val="A9B2B3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38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D466AC"/>
    <w:multiLevelType w:val="hybridMultilevel"/>
    <w:tmpl w:val="B3E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A0D60"/>
    <w:multiLevelType w:val="multilevel"/>
    <w:tmpl w:val="D31C90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34F27"/>
    <w:multiLevelType w:val="multilevel"/>
    <w:tmpl w:val="93F21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12" w:hanging="2160"/>
      </w:pPr>
      <w:rPr>
        <w:rFonts w:hint="default"/>
      </w:rPr>
    </w:lvl>
  </w:abstractNum>
  <w:abstractNum w:abstractNumId="47">
    <w:nsid w:val="7DBA1A09"/>
    <w:multiLevelType w:val="hybridMultilevel"/>
    <w:tmpl w:val="F2F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44"/>
  </w:num>
  <w:num w:numId="4">
    <w:abstractNumId w:val="45"/>
  </w:num>
  <w:num w:numId="5">
    <w:abstractNumId w:val="14"/>
  </w:num>
  <w:num w:numId="6">
    <w:abstractNumId w:val="3"/>
  </w:num>
  <w:num w:numId="7">
    <w:abstractNumId w:val="41"/>
  </w:num>
  <w:num w:numId="8">
    <w:abstractNumId w:val="17"/>
  </w:num>
  <w:num w:numId="9">
    <w:abstractNumId w:val="34"/>
  </w:num>
  <w:num w:numId="10">
    <w:abstractNumId w:val="39"/>
  </w:num>
  <w:num w:numId="11">
    <w:abstractNumId w:val="38"/>
  </w:num>
  <w:num w:numId="12">
    <w:abstractNumId w:val="8"/>
  </w:num>
  <w:num w:numId="13">
    <w:abstractNumId w:val="40"/>
  </w:num>
  <w:num w:numId="14">
    <w:abstractNumId w:val="26"/>
  </w:num>
  <w:num w:numId="15">
    <w:abstractNumId w:val="19"/>
  </w:num>
  <w:num w:numId="16">
    <w:abstractNumId w:val="25"/>
  </w:num>
  <w:num w:numId="17">
    <w:abstractNumId w:val="4"/>
  </w:num>
  <w:num w:numId="18">
    <w:abstractNumId w:val="33"/>
  </w:num>
  <w:num w:numId="19">
    <w:abstractNumId w:val="9"/>
  </w:num>
  <w:num w:numId="20">
    <w:abstractNumId w:val="12"/>
  </w:num>
  <w:num w:numId="21">
    <w:abstractNumId w:val="27"/>
  </w:num>
  <w:num w:numId="22">
    <w:abstractNumId w:val="16"/>
  </w:num>
  <w:num w:numId="23">
    <w:abstractNumId w:val="43"/>
  </w:num>
  <w:num w:numId="24">
    <w:abstractNumId w:val="5"/>
  </w:num>
  <w:num w:numId="25">
    <w:abstractNumId w:val="30"/>
  </w:num>
  <w:num w:numId="26">
    <w:abstractNumId w:val="32"/>
  </w:num>
  <w:num w:numId="27">
    <w:abstractNumId w:val="0"/>
  </w:num>
  <w:num w:numId="28">
    <w:abstractNumId w:val="1"/>
  </w:num>
  <w:num w:numId="29">
    <w:abstractNumId w:val="7"/>
  </w:num>
  <w:num w:numId="30">
    <w:abstractNumId w:val="13"/>
    <w:lvlOverride w:ilvl="0">
      <w:startOverride w:val="2"/>
    </w:lvlOverride>
  </w:num>
  <w:num w:numId="31">
    <w:abstractNumId w:val="37"/>
  </w:num>
  <w:num w:numId="32">
    <w:abstractNumId w:val="15"/>
  </w:num>
  <w:num w:numId="33">
    <w:abstractNumId w:val="10"/>
  </w:num>
  <w:num w:numId="34">
    <w:abstractNumId w:val="24"/>
  </w:num>
  <w:num w:numId="35">
    <w:abstractNumId w:val="47"/>
  </w:num>
  <w:num w:numId="36">
    <w:abstractNumId w:val="20"/>
  </w:num>
  <w:num w:numId="37">
    <w:abstractNumId w:val="42"/>
  </w:num>
  <w:num w:numId="38">
    <w:abstractNumId w:val="23"/>
  </w:num>
  <w:num w:numId="39">
    <w:abstractNumId w:val="46"/>
  </w:num>
  <w:num w:numId="40">
    <w:abstractNumId w:val="6"/>
  </w:num>
  <w:num w:numId="41">
    <w:abstractNumId w:val="29"/>
  </w:num>
  <w:num w:numId="42">
    <w:abstractNumId w:val="31"/>
  </w:num>
  <w:num w:numId="43">
    <w:abstractNumId w:val="2"/>
  </w:num>
  <w:num w:numId="4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6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22BFD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37F7"/>
    <w:rsid w:val="00066284"/>
    <w:rsid w:val="00070CAE"/>
    <w:rsid w:val="00070EE7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BDD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5C3C"/>
    <w:rsid w:val="0013788D"/>
    <w:rsid w:val="001407FC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537A"/>
    <w:rsid w:val="001A75C9"/>
    <w:rsid w:val="001A7A53"/>
    <w:rsid w:val="001A7A8E"/>
    <w:rsid w:val="001B1C55"/>
    <w:rsid w:val="001B2B64"/>
    <w:rsid w:val="001B2DB8"/>
    <w:rsid w:val="001B2F78"/>
    <w:rsid w:val="001B59C1"/>
    <w:rsid w:val="001B6C6B"/>
    <w:rsid w:val="001C2623"/>
    <w:rsid w:val="001C2FBB"/>
    <w:rsid w:val="001C4F33"/>
    <w:rsid w:val="001C560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5EBF"/>
    <w:rsid w:val="0022118F"/>
    <w:rsid w:val="00222595"/>
    <w:rsid w:val="00222F7C"/>
    <w:rsid w:val="002244F9"/>
    <w:rsid w:val="00227631"/>
    <w:rsid w:val="00227804"/>
    <w:rsid w:val="00230A28"/>
    <w:rsid w:val="0023282B"/>
    <w:rsid w:val="002329A8"/>
    <w:rsid w:val="00233062"/>
    <w:rsid w:val="00234D06"/>
    <w:rsid w:val="00234D86"/>
    <w:rsid w:val="00235FFA"/>
    <w:rsid w:val="0023716C"/>
    <w:rsid w:val="00237659"/>
    <w:rsid w:val="002461A8"/>
    <w:rsid w:val="00251C3D"/>
    <w:rsid w:val="00251CFC"/>
    <w:rsid w:val="00252D7D"/>
    <w:rsid w:val="002562D8"/>
    <w:rsid w:val="002572C0"/>
    <w:rsid w:val="00263BD2"/>
    <w:rsid w:val="00263CAD"/>
    <w:rsid w:val="002645DB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1EC6"/>
    <w:rsid w:val="002B2D68"/>
    <w:rsid w:val="002B4FA1"/>
    <w:rsid w:val="002B5C48"/>
    <w:rsid w:val="002B67ED"/>
    <w:rsid w:val="002B7076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091B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460D"/>
    <w:rsid w:val="002F5D87"/>
    <w:rsid w:val="002F6966"/>
    <w:rsid w:val="003002CE"/>
    <w:rsid w:val="003023F6"/>
    <w:rsid w:val="0030343D"/>
    <w:rsid w:val="003039B4"/>
    <w:rsid w:val="00303CC2"/>
    <w:rsid w:val="003041CF"/>
    <w:rsid w:val="00304838"/>
    <w:rsid w:val="00310266"/>
    <w:rsid w:val="00311035"/>
    <w:rsid w:val="003125D1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201"/>
    <w:rsid w:val="003645C0"/>
    <w:rsid w:val="00370CB4"/>
    <w:rsid w:val="00371235"/>
    <w:rsid w:val="00372E07"/>
    <w:rsid w:val="00375EC6"/>
    <w:rsid w:val="00377279"/>
    <w:rsid w:val="003778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07B7"/>
    <w:rsid w:val="003B1786"/>
    <w:rsid w:val="003B20EF"/>
    <w:rsid w:val="003B2B63"/>
    <w:rsid w:val="003B4CDB"/>
    <w:rsid w:val="003B579D"/>
    <w:rsid w:val="003B6350"/>
    <w:rsid w:val="003B6A63"/>
    <w:rsid w:val="003B6B5C"/>
    <w:rsid w:val="003C0827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56BE"/>
    <w:rsid w:val="003F620B"/>
    <w:rsid w:val="0040288E"/>
    <w:rsid w:val="004028BC"/>
    <w:rsid w:val="004032AE"/>
    <w:rsid w:val="00404770"/>
    <w:rsid w:val="004058DD"/>
    <w:rsid w:val="004073DD"/>
    <w:rsid w:val="00410842"/>
    <w:rsid w:val="004115FA"/>
    <w:rsid w:val="00411BC0"/>
    <w:rsid w:val="00412427"/>
    <w:rsid w:val="00412C38"/>
    <w:rsid w:val="00412ED5"/>
    <w:rsid w:val="00413490"/>
    <w:rsid w:val="00416073"/>
    <w:rsid w:val="0041651C"/>
    <w:rsid w:val="00420FAE"/>
    <w:rsid w:val="004223FA"/>
    <w:rsid w:val="00423D49"/>
    <w:rsid w:val="00425EE9"/>
    <w:rsid w:val="00430123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4B81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4C"/>
    <w:rsid w:val="005911CB"/>
    <w:rsid w:val="00591306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5E27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37F2B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1EF7"/>
    <w:rsid w:val="00682377"/>
    <w:rsid w:val="0068313F"/>
    <w:rsid w:val="00683342"/>
    <w:rsid w:val="0068450C"/>
    <w:rsid w:val="00687A43"/>
    <w:rsid w:val="0069025E"/>
    <w:rsid w:val="0069036A"/>
    <w:rsid w:val="006935FC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9F"/>
    <w:rsid w:val="006E0EAE"/>
    <w:rsid w:val="006E1EE0"/>
    <w:rsid w:val="006E26FC"/>
    <w:rsid w:val="006E590F"/>
    <w:rsid w:val="006E7933"/>
    <w:rsid w:val="006F162A"/>
    <w:rsid w:val="006F17CD"/>
    <w:rsid w:val="006F1EB9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10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2DE7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455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003A"/>
    <w:rsid w:val="007F2846"/>
    <w:rsid w:val="007F5196"/>
    <w:rsid w:val="007F5C7A"/>
    <w:rsid w:val="007F716B"/>
    <w:rsid w:val="0080198C"/>
    <w:rsid w:val="00804081"/>
    <w:rsid w:val="00804FFA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448B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0F1A"/>
    <w:rsid w:val="008C271C"/>
    <w:rsid w:val="008C4604"/>
    <w:rsid w:val="008C4BC5"/>
    <w:rsid w:val="008C4CBB"/>
    <w:rsid w:val="008C5E5F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277A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41FE"/>
    <w:rsid w:val="00936212"/>
    <w:rsid w:val="00936846"/>
    <w:rsid w:val="009404BC"/>
    <w:rsid w:val="00940C00"/>
    <w:rsid w:val="0094368B"/>
    <w:rsid w:val="009439C1"/>
    <w:rsid w:val="00943B62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6E5F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86"/>
    <w:rsid w:val="00A55CD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3EC2"/>
    <w:rsid w:val="00A74FEC"/>
    <w:rsid w:val="00A81E01"/>
    <w:rsid w:val="00A8303A"/>
    <w:rsid w:val="00A85953"/>
    <w:rsid w:val="00A86EE0"/>
    <w:rsid w:val="00A8730E"/>
    <w:rsid w:val="00A90AD1"/>
    <w:rsid w:val="00A9145A"/>
    <w:rsid w:val="00A9185D"/>
    <w:rsid w:val="00A91FFE"/>
    <w:rsid w:val="00A97E17"/>
    <w:rsid w:val="00AA0ABC"/>
    <w:rsid w:val="00AA1AD8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A9B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044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205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4776"/>
    <w:rsid w:val="00C14C22"/>
    <w:rsid w:val="00C16852"/>
    <w:rsid w:val="00C16B6B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2DE4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0F2D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83C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332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597C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0CA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23C"/>
    <w:rsid w:val="00EA2AA7"/>
    <w:rsid w:val="00EA5E15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5C1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5537"/>
    <w:rsid w:val="00EF7CE4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34BE"/>
    <w:rsid w:val="00F63F45"/>
    <w:rsid w:val="00F659D0"/>
    <w:rsid w:val="00F67E48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867C6"/>
    <w:rsid w:val="00F9023C"/>
    <w:rsid w:val="00F9124E"/>
    <w:rsid w:val="00F9321F"/>
    <w:rsid w:val="00F95F12"/>
    <w:rsid w:val="00F97468"/>
    <w:rsid w:val="00FA3BA6"/>
    <w:rsid w:val="00FA4F04"/>
    <w:rsid w:val="00FA6848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E7B20"/>
    <w:rsid w:val="00FF00B8"/>
    <w:rsid w:val="00FF0633"/>
    <w:rsid w:val="00FF171F"/>
    <w:rsid w:val="00FF23B6"/>
    <w:rsid w:val="00FF682D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character" w:customStyle="1" w:styleId="ConsPlusNormal0">
    <w:name w:val="ConsPlusNormal Знак"/>
    <w:link w:val="ConsPlusNormal"/>
    <w:locked/>
    <w:rsid w:val="008C5E5F"/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8C5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0E9C-B459-48DD-A55E-1CDDCB0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16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11</cp:revision>
  <cp:lastPrinted>2016-11-16T07:49:00Z</cp:lastPrinted>
  <dcterms:created xsi:type="dcterms:W3CDTF">2016-11-12T13:04:00Z</dcterms:created>
  <dcterms:modified xsi:type="dcterms:W3CDTF">2016-11-16T11:47:00Z</dcterms:modified>
</cp:coreProperties>
</file>