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07" w:rsidRPr="00FF4515" w:rsidRDefault="007B0207" w:rsidP="007B0207">
      <w:pPr>
        <w:pStyle w:val="a6"/>
        <w:jc w:val="center"/>
        <w:rPr>
          <w:rFonts w:ascii="Book Antiqua" w:hAnsi="Book Antiqua" w:cs="Book Antiqua"/>
          <w:b/>
          <w:bCs/>
          <w:sz w:val="32"/>
          <w:szCs w:val="32"/>
          <w:u w:val="single"/>
        </w:rPr>
      </w:pPr>
      <w:bookmarkStart w:id="0" w:name="_GoBack"/>
      <w:r>
        <w:rPr>
          <w:noProof/>
          <w:lang w:eastAsia="ru-RU"/>
        </w:rPr>
        <w:drawing>
          <wp:inline distT="0" distB="0" distL="0" distR="0">
            <wp:extent cx="636905" cy="775335"/>
            <wp:effectExtent l="0" t="0" r="0" b="571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775335"/>
                    </a:xfrm>
                    <a:prstGeom prst="rect">
                      <a:avLst/>
                    </a:prstGeom>
                    <a:noFill/>
                    <a:ln>
                      <a:noFill/>
                    </a:ln>
                  </pic:spPr>
                </pic:pic>
              </a:graphicData>
            </a:graphic>
          </wp:inline>
        </w:drawing>
      </w:r>
    </w:p>
    <w:p w:rsidR="007B0207" w:rsidRPr="00FF4515" w:rsidRDefault="007B0207" w:rsidP="007B0207">
      <w:pPr>
        <w:pStyle w:val="a6"/>
        <w:jc w:val="center"/>
        <w:rPr>
          <w:rFonts w:ascii="Book Antiqua" w:hAnsi="Book Antiqua" w:cs="Book Antiqua"/>
          <w:b/>
          <w:bCs/>
          <w:sz w:val="32"/>
          <w:szCs w:val="32"/>
          <w:u w:val="single"/>
        </w:rPr>
      </w:pPr>
    </w:p>
    <w:p w:rsidR="007B0207" w:rsidRPr="00FF4515" w:rsidRDefault="007B0207" w:rsidP="007B0207">
      <w:pPr>
        <w:pStyle w:val="a6"/>
        <w:jc w:val="center"/>
        <w:outlineLvl w:val="0"/>
        <w:rPr>
          <w:rFonts w:ascii="Book Antiqua" w:hAnsi="Book Antiqua" w:cs="Book Antiqua"/>
          <w:b/>
          <w:bCs/>
          <w:sz w:val="28"/>
          <w:szCs w:val="28"/>
          <w:u w:val="single"/>
        </w:rPr>
      </w:pPr>
      <w:r w:rsidRPr="00FF4515">
        <w:rPr>
          <w:rFonts w:ascii="Book Antiqua" w:hAnsi="Book Antiqua" w:cs="Book Antiqua"/>
          <w:b/>
          <w:bCs/>
          <w:i/>
          <w:iCs/>
          <w:sz w:val="28"/>
          <w:szCs w:val="28"/>
          <w:u w:val="single"/>
        </w:rPr>
        <w:t xml:space="preserve">Совет </w:t>
      </w:r>
      <w:proofErr w:type="spellStart"/>
      <w:r w:rsidRPr="00FF4515">
        <w:rPr>
          <w:rFonts w:ascii="Book Antiqua" w:hAnsi="Book Antiqua" w:cs="Book Antiqua"/>
          <w:b/>
          <w:bCs/>
          <w:i/>
          <w:iCs/>
          <w:sz w:val="28"/>
          <w:szCs w:val="28"/>
          <w:u w:val="single"/>
        </w:rPr>
        <w:t>Качинского</w:t>
      </w:r>
      <w:proofErr w:type="spellEnd"/>
      <w:r w:rsidRPr="00FF4515">
        <w:rPr>
          <w:rFonts w:ascii="Book Antiqua" w:hAnsi="Book Antiqua" w:cs="Book Antiqua"/>
          <w:b/>
          <w:bCs/>
          <w:i/>
          <w:iCs/>
          <w:sz w:val="28"/>
          <w:szCs w:val="28"/>
          <w:u w:val="single"/>
        </w:rPr>
        <w:t xml:space="preserve">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7B0207" w:rsidRPr="00FF4515" w:rsidTr="00104F2E">
        <w:tc>
          <w:tcPr>
            <w:tcW w:w="3190" w:type="dxa"/>
          </w:tcPr>
          <w:p w:rsidR="007B0207" w:rsidRPr="00FF4515" w:rsidRDefault="007B0207" w:rsidP="00104F2E">
            <w:pPr>
              <w:pStyle w:val="a6"/>
              <w:rPr>
                <w:rFonts w:ascii="Book Antiqua" w:hAnsi="Book Antiqua" w:cs="Book Antiqua"/>
                <w:b/>
                <w:bCs/>
                <w:i/>
                <w:iCs/>
                <w:sz w:val="28"/>
                <w:szCs w:val="28"/>
              </w:rPr>
            </w:pPr>
            <w:r w:rsidRPr="00FF4515">
              <w:rPr>
                <w:rFonts w:ascii="Book Antiqua" w:hAnsi="Book Antiqua" w:cs="Book Antiqua"/>
                <w:b/>
                <w:bCs/>
                <w:i/>
                <w:iCs/>
                <w:sz w:val="28"/>
                <w:szCs w:val="28"/>
              </w:rPr>
              <w:t>I созыв</w:t>
            </w:r>
          </w:p>
        </w:tc>
        <w:tc>
          <w:tcPr>
            <w:tcW w:w="3190" w:type="dxa"/>
          </w:tcPr>
          <w:p w:rsidR="007B0207" w:rsidRPr="00FF4515" w:rsidRDefault="007B0207" w:rsidP="00104F2E">
            <w:pPr>
              <w:pStyle w:val="a6"/>
              <w:jc w:val="center"/>
              <w:rPr>
                <w:rFonts w:ascii="Book Antiqua" w:hAnsi="Book Antiqua" w:cs="Book Antiqua"/>
                <w:b/>
                <w:bCs/>
                <w:i/>
                <w:iCs/>
                <w:sz w:val="28"/>
                <w:szCs w:val="28"/>
              </w:rPr>
            </w:pPr>
            <w:r w:rsidRPr="00FF4515">
              <w:rPr>
                <w:rFonts w:ascii="Book Antiqua" w:hAnsi="Book Antiqua" w:cs="Book Antiqua"/>
                <w:b/>
                <w:bCs/>
                <w:i/>
                <w:iCs/>
                <w:sz w:val="28"/>
                <w:szCs w:val="28"/>
              </w:rPr>
              <w:t>X</w:t>
            </w:r>
            <w:r>
              <w:rPr>
                <w:rFonts w:ascii="Book Antiqua" w:hAnsi="Book Antiqua" w:cs="Book Antiqua"/>
                <w:b/>
                <w:bCs/>
                <w:i/>
                <w:iCs/>
                <w:sz w:val="28"/>
                <w:szCs w:val="28"/>
                <w:lang w:val="en-US"/>
              </w:rPr>
              <w:t>VI</w:t>
            </w:r>
            <w:r w:rsidR="00973380">
              <w:rPr>
                <w:rFonts w:ascii="Book Antiqua" w:hAnsi="Book Antiqua" w:cs="Book Antiqua"/>
                <w:b/>
                <w:bCs/>
                <w:i/>
                <w:iCs/>
                <w:sz w:val="28"/>
                <w:szCs w:val="28"/>
                <w:lang w:val="en-US"/>
              </w:rPr>
              <w:t>I</w:t>
            </w:r>
            <w:r w:rsidRPr="00FF4515">
              <w:rPr>
                <w:rFonts w:ascii="Book Antiqua" w:hAnsi="Book Antiqua" w:cs="Book Antiqua"/>
                <w:b/>
                <w:bCs/>
                <w:i/>
                <w:iCs/>
                <w:sz w:val="28"/>
                <w:szCs w:val="28"/>
              </w:rPr>
              <w:t xml:space="preserve"> сессия</w:t>
            </w:r>
          </w:p>
        </w:tc>
        <w:tc>
          <w:tcPr>
            <w:tcW w:w="3190" w:type="dxa"/>
          </w:tcPr>
          <w:p w:rsidR="007B0207" w:rsidRPr="00FF4515" w:rsidRDefault="007B0207" w:rsidP="00104F2E">
            <w:pPr>
              <w:pStyle w:val="a6"/>
              <w:jc w:val="center"/>
              <w:rPr>
                <w:rFonts w:ascii="Book Antiqua" w:hAnsi="Book Antiqua" w:cs="Book Antiqua"/>
                <w:b/>
                <w:bCs/>
                <w:i/>
                <w:iCs/>
                <w:sz w:val="28"/>
                <w:szCs w:val="28"/>
              </w:rPr>
            </w:pPr>
            <w:r w:rsidRPr="00FF4515">
              <w:rPr>
                <w:rFonts w:ascii="Book Antiqua" w:hAnsi="Book Antiqua" w:cs="Book Antiqua"/>
                <w:b/>
                <w:bCs/>
                <w:i/>
                <w:iCs/>
                <w:sz w:val="28"/>
                <w:szCs w:val="28"/>
              </w:rPr>
              <w:t>2014 - 2016 гг</w:t>
            </w:r>
            <w:r w:rsidRPr="00FF4515">
              <w:rPr>
                <w:rFonts w:ascii="Book Antiqua" w:hAnsi="Book Antiqua" w:cs="Book Antiqua"/>
                <w:b/>
                <w:bCs/>
                <w:i/>
                <w:iCs/>
                <w:sz w:val="28"/>
                <w:szCs w:val="28"/>
                <w:u w:val="single"/>
              </w:rPr>
              <w:t>.</w:t>
            </w:r>
          </w:p>
        </w:tc>
      </w:tr>
    </w:tbl>
    <w:p w:rsidR="007B0207" w:rsidRPr="00FF4515" w:rsidRDefault="007B0207" w:rsidP="007B0207">
      <w:pPr>
        <w:pStyle w:val="a6"/>
        <w:spacing w:before="240" w:after="240"/>
        <w:jc w:val="center"/>
        <w:outlineLvl w:val="0"/>
        <w:rPr>
          <w:rFonts w:ascii="Book Antiqua" w:hAnsi="Book Antiqua" w:cs="Book Antiqua"/>
          <w:b/>
          <w:bCs/>
          <w:i/>
          <w:iCs/>
          <w:sz w:val="40"/>
          <w:szCs w:val="40"/>
        </w:rPr>
      </w:pPr>
      <w:r w:rsidRPr="00FF4515">
        <w:rPr>
          <w:rFonts w:ascii="Book Antiqua" w:hAnsi="Book Antiqua" w:cs="Book Antiqua"/>
          <w:b/>
          <w:bCs/>
          <w:i/>
          <w:iCs/>
          <w:sz w:val="40"/>
          <w:szCs w:val="40"/>
        </w:rPr>
        <w:t xml:space="preserve">РЕШЕНИЕ  </w:t>
      </w:r>
    </w:p>
    <w:p w:rsidR="007B0207" w:rsidRPr="00973380" w:rsidRDefault="007B0207" w:rsidP="007B0207">
      <w:pPr>
        <w:pStyle w:val="a6"/>
        <w:spacing w:before="240" w:after="240"/>
        <w:jc w:val="center"/>
        <w:rPr>
          <w:rFonts w:ascii="Book Antiqua" w:hAnsi="Book Antiqua" w:cs="Book Antiqua"/>
          <w:b/>
          <w:bCs/>
          <w:i/>
          <w:iCs/>
          <w:sz w:val="40"/>
          <w:szCs w:val="40"/>
          <w:lang w:val="en-US"/>
        </w:rPr>
      </w:pPr>
      <w:r w:rsidRPr="00FF4515">
        <w:rPr>
          <w:rFonts w:ascii="Book Antiqua" w:hAnsi="Book Antiqua" w:cs="Book Antiqua"/>
          <w:b/>
          <w:bCs/>
          <w:i/>
          <w:iCs/>
          <w:sz w:val="40"/>
          <w:szCs w:val="40"/>
        </w:rPr>
        <w:t>№</w:t>
      </w:r>
      <w:r w:rsidR="00973380">
        <w:rPr>
          <w:rFonts w:ascii="Book Antiqua" w:hAnsi="Book Antiqua" w:cs="Book Antiqua"/>
          <w:b/>
          <w:bCs/>
          <w:i/>
          <w:iCs/>
          <w:sz w:val="40"/>
          <w:szCs w:val="40"/>
        </w:rPr>
        <w:t xml:space="preserve"> </w:t>
      </w:r>
      <w:r>
        <w:rPr>
          <w:rFonts w:ascii="Book Antiqua" w:hAnsi="Book Antiqua" w:cs="Book Antiqua"/>
          <w:b/>
          <w:bCs/>
          <w:i/>
          <w:iCs/>
          <w:sz w:val="40"/>
          <w:szCs w:val="40"/>
        </w:rPr>
        <w:t>1</w:t>
      </w:r>
      <w:r w:rsidR="00973380">
        <w:rPr>
          <w:rFonts w:ascii="Book Antiqua" w:hAnsi="Book Antiqua" w:cs="Book Antiqua"/>
          <w:b/>
          <w:bCs/>
          <w:i/>
          <w:iCs/>
          <w:sz w:val="40"/>
          <w:szCs w:val="40"/>
          <w:lang w:val="en-US"/>
        </w:rPr>
        <w:t>7/123</w:t>
      </w:r>
    </w:p>
    <w:p w:rsidR="007B0207" w:rsidRPr="00FF4515" w:rsidRDefault="007B0207" w:rsidP="007B0207">
      <w:pPr>
        <w:pStyle w:val="a6"/>
        <w:rPr>
          <w:rFonts w:ascii="Book Antiqua" w:hAnsi="Book Antiqua" w:cs="Book Antiqua"/>
          <w:b/>
          <w:bCs/>
          <w:sz w:val="28"/>
          <w:szCs w:val="28"/>
          <w:u w:val="single"/>
        </w:rPr>
      </w:pPr>
    </w:p>
    <w:tbl>
      <w:tblPr>
        <w:tblW w:w="0" w:type="auto"/>
        <w:tblInd w:w="-106" w:type="dxa"/>
        <w:tblBorders>
          <w:insideH w:val="single" w:sz="4" w:space="0" w:color="000000"/>
        </w:tblBorders>
        <w:tblLook w:val="00A0" w:firstRow="1" w:lastRow="0" w:firstColumn="1" w:lastColumn="0" w:noHBand="0" w:noVBand="0"/>
      </w:tblPr>
      <w:tblGrid>
        <w:gridCol w:w="5601"/>
        <w:gridCol w:w="3969"/>
      </w:tblGrid>
      <w:tr w:rsidR="007B0207" w:rsidRPr="00FF4515" w:rsidTr="00104F2E">
        <w:trPr>
          <w:trHeight w:val="550"/>
        </w:trPr>
        <w:tc>
          <w:tcPr>
            <w:tcW w:w="5601" w:type="dxa"/>
            <w:tcBorders>
              <w:bottom w:val="nil"/>
            </w:tcBorders>
          </w:tcPr>
          <w:p w:rsidR="007B0207" w:rsidRPr="00FF4515" w:rsidRDefault="00973380" w:rsidP="00104F2E">
            <w:pPr>
              <w:pStyle w:val="a6"/>
              <w:rPr>
                <w:rFonts w:ascii="Book Antiqua" w:hAnsi="Book Antiqua" w:cs="Book Antiqua"/>
                <w:b/>
                <w:bCs/>
                <w:sz w:val="28"/>
                <w:szCs w:val="28"/>
                <w:u w:val="single"/>
              </w:rPr>
            </w:pPr>
            <w:r>
              <w:rPr>
                <w:rFonts w:ascii="Book Antiqua" w:hAnsi="Book Antiqua" w:cs="Book Antiqua"/>
                <w:sz w:val="24"/>
                <w:szCs w:val="24"/>
                <w:lang w:val="en-US"/>
              </w:rPr>
              <w:t xml:space="preserve">   28 </w:t>
            </w:r>
            <w:r>
              <w:rPr>
                <w:rFonts w:ascii="Book Antiqua" w:hAnsi="Book Antiqua" w:cs="Book Antiqua"/>
                <w:sz w:val="24"/>
                <w:szCs w:val="24"/>
              </w:rPr>
              <w:t xml:space="preserve">декабря </w:t>
            </w:r>
            <w:r w:rsidR="007B0207" w:rsidRPr="00FF4515">
              <w:rPr>
                <w:rFonts w:ascii="Book Antiqua" w:hAnsi="Book Antiqua" w:cs="Book Antiqua"/>
                <w:sz w:val="24"/>
                <w:szCs w:val="24"/>
              </w:rPr>
              <w:t>2015 года</w:t>
            </w:r>
          </w:p>
        </w:tc>
        <w:tc>
          <w:tcPr>
            <w:tcW w:w="3969" w:type="dxa"/>
            <w:tcBorders>
              <w:bottom w:val="nil"/>
            </w:tcBorders>
          </w:tcPr>
          <w:p w:rsidR="007B0207" w:rsidRPr="00FF4515" w:rsidRDefault="007B0207" w:rsidP="00104F2E">
            <w:pPr>
              <w:pStyle w:val="a6"/>
              <w:jc w:val="right"/>
              <w:rPr>
                <w:rFonts w:ascii="Book Antiqua" w:hAnsi="Book Antiqua" w:cs="Book Antiqua"/>
                <w:b/>
                <w:bCs/>
                <w:sz w:val="28"/>
                <w:szCs w:val="28"/>
                <w:u w:val="single"/>
              </w:rPr>
            </w:pPr>
            <w:proofErr w:type="spellStart"/>
            <w:r w:rsidRPr="00FF4515">
              <w:rPr>
                <w:rFonts w:ascii="Book Antiqua" w:hAnsi="Book Antiqua" w:cs="Book Antiqua"/>
                <w:sz w:val="24"/>
                <w:szCs w:val="24"/>
              </w:rPr>
              <w:t>пгт</w:t>
            </w:r>
            <w:proofErr w:type="spellEnd"/>
            <w:r w:rsidRPr="00FF4515">
              <w:rPr>
                <w:rFonts w:ascii="Book Antiqua" w:hAnsi="Book Antiqua" w:cs="Book Antiqua"/>
                <w:sz w:val="24"/>
                <w:szCs w:val="24"/>
              </w:rPr>
              <w:t xml:space="preserve">. </w:t>
            </w:r>
            <w:proofErr w:type="spellStart"/>
            <w:r w:rsidRPr="00FF4515">
              <w:rPr>
                <w:rFonts w:ascii="Book Antiqua" w:hAnsi="Book Antiqua" w:cs="Book Antiqua"/>
                <w:sz w:val="24"/>
                <w:szCs w:val="24"/>
              </w:rPr>
              <w:t>Кача</w:t>
            </w:r>
            <w:proofErr w:type="spellEnd"/>
          </w:p>
        </w:tc>
      </w:tr>
    </w:tbl>
    <w:p w:rsidR="007E05F0" w:rsidRDefault="007E05F0" w:rsidP="00CA0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E05F0" w:rsidRDefault="007E05F0" w:rsidP="00CA0BED">
      <w:pPr>
        <w:spacing w:after="0" w:line="240" w:lineRule="auto"/>
        <w:jc w:val="both"/>
        <w:rPr>
          <w:rFonts w:ascii="Times New Roman" w:hAnsi="Times New Roman" w:cs="Times New Roman"/>
          <w:b/>
          <w:i/>
          <w:sz w:val="24"/>
          <w:szCs w:val="24"/>
        </w:rPr>
      </w:pPr>
      <w:r w:rsidRPr="007D6FCE">
        <w:rPr>
          <w:rFonts w:ascii="Times New Roman" w:hAnsi="Times New Roman" w:cs="Times New Roman"/>
          <w:b/>
          <w:i/>
          <w:sz w:val="24"/>
          <w:szCs w:val="24"/>
        </w:rPr>
        <w:t>Об утверждении муниципальной</w:t>
      </w:r>
      <w:r>
        <w:rPr>
          <w:rFonts w:ascii="Times New Roman" w:hAnsi="Times New Roman" w:cs="Times New Roman"/>
          <w:b/>
          <w:i/>
          <w:sz w:val="24"/>
          <w:szCs w:val="24"/>
        </w:rPr>
        <w:t xml:space="preserve"> </w:t>
      </w:r>
      <w:r w:rsidRPr="007D6FCE">
        <w:rPr>
          <w:rFonts w:ascii="Times New Roman" w:hAnsi="Times New Roman" w:cs="Times New Roman"/>
          <w:b/>
          <w:i/>
          <w:sz w:val="24"/>
          <w:szCs w:val="24"/>
        </w:rPr>
        <w:t xml:space="preserve">программы </w:t>
      </w:r>
    </w:p>
    <w:p w:rsidR="007E05F0" w:rsidRDefault="007E05F0" w:rsidP="00CA0BE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внутригородского муниципального округа </w:t>
      </w:r>
    </w:p>
    <w:p w:rsidR="007E05F0" w:rsidRDefault="007E05F0" w:rsidP="00CA0BE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города Севастополя </w:t>
      </w:r>
      <w:proofErr w:type="spellStart"/>
      <w:r>
        <w:rPr>
          <w:rFonts w:ascii="Times New Roman" w:hAnsi="Times New Roman" w:cs="Times New Roman"/>
          <w:b/>
          <w:i/>
          <w:sz w:val="24"/>
          <w:szCs w:val="24"/>
        </w:rPr>
        <w:t>Качинский</w:t>
      </w:r>
      <w:proofErr w:type="spell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муниципальный</w:t>
      </w:r>
      <w:proofErr w:type="gramEnd"/>
      <w:r>
        <w:rPr>
          <w:rFonts w:ascii="Times New Roman" w:hAnsi="Times New Roman" w:cs="Times New Roman"/>
          <w:b/>
          <w:i/>
          <w:sz w:val="24"/>
          <w:szCs w:val="24"/>
        </w:rPr>
        <w:t xml:space="preserve"> </w:t>
      </w:r>
    </w:p>
    <w:p w:rsidR="007E05F0" w:rsidRPr="007D6FCE" w:rsidRDefault="007E05F0" w:rsidP="00CA0BE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округ</w:t>
      </w:r>
      <w:r w:rsidR="00441945">
        <w:rPr>
          <w:rFonts w:ascii="Times New Roman" w:hAnsi="Times New Roman" w:cs="Times New Roman"/>
          <w:b/>
          <w:i/>
          <w:sz w:val="24"/>
          <w:szCs w:val="24"/>
        </w:rPr>
        <w:t xml:space="preserve"> </w:t>
      </w:r>
      <w:r w:rsidRPr="007D6FCE">
        <w:rPr>
          <w:rFonts w:ascii="Times New Roman" w:hAnsi="Times New Roman" w:cs="Times New Roman"/>
          <w:b/>
          <w:i/>
          <w:sz w:val="24"/>
          <w:szCs w:val="24"/>
        </w:rPr>
        <w:t>«</w:t>
      </w:r>
      <w:r>
        <w:rPr>
          <w:rFonts w:ascii="Times New Roman" w:hAnsi="Times New Roman" w:cs="Times New Roman"/>
          <w:b/>
          <w:i/>
          <w:sz w:val="24"/>
          <w:szCs w:val="24"/>
        </w:rPr>
        <w:t>Информационное общество</w:t>
      </w:r>
      <w:r w:rsidRPr="007D6FCE">
        <w:rPr>
          <w:rFonts w:ascii="Times New Roman" w:hAnsi="Times New Roman" w:cs="Times New Roman"/>
          <w:b/>
          <w:i/>
          <w:sz w:val="24"/>
          <w:szCs w:val="24"/>
        </w:rPr>
        <w:t>»</w:t>
      </w:r>
    </w:p>
    <w:p w:rsidR="007E05F0" w:rsidRPr="007D6FCE" w:rsidRDefault="007E05F0" w:rsidP="00CA0BED">
      <w:pPr>
        <w:spacing w:after="0" w:line="240" w:lineRule="auto"/>
        <w:jc w:val="both"/>
        <w:rPr>
          <w:rFonts w:ascii="Times New Roman" w:hAnsi="Times New Roman" w:cs="Times New Roman"/>
          <w:b/>
          <w:i/>
          <w:sz w:val="24"/>
          <w:szCs w:val="24"/>
        </w:rPr>
      </w:pPr>
      <w:r w:rsidRPr="007D6FCE">
        <w:rPr>
          <w:rFonts w:ascii="Times New Roman" w:hAnsi="Times New Roman" w:cs="Times New Roman"/>
          <w:b/>
          <w:i/>
          <w:sz w:val="24"/>
          <w:szCs w:val="24"/>
        </w:rPr>
        <w:t>на 2016-2018 года</w:t>
      </w:r>
    </w:p>
    <w:p w:rsidR="007E05F0" w:rsidRDefault="007E05F0" w:rsidP="00CA0BED">
      <w:pPr>
        <w:spacing w:after="0" w:line="240" w:lineRule="auto"/>
        <w:jc w:val="both"/>
        <w:rPr>
          <w:rFonts w:ascii="Times New Roman" w:hAnsi="Times New Roman" w:cs="Times New Roman"/>
          <w:sz w:val="28"/>
          <w:szCs w:val="28"/>
        </w:rPr>
      </w:pPr>
    </w:p>
    <w:p w:rsidR="00F05B5E" w:rsidRPr="00F05B5E" w:rsidRDefault="007E05F0" w:rsidP="00F05B5E">
      <w:pPr>
        <w:pStyle w:val="a6"/>
        <w:jc w:val="both"/>
        <w:rPr>
          <w:rFonts w:ascii="Times New Roman" w:eastAsiaTheme="minorHAnsi" w:hAnsi="Times New Roman" w:cs="Times New Roman"/>
          <w:kern w:val="0"/>
          <w:sz w:val="28"/>
          <w:szCs w:val="28"/>
          <w:lang w:eastAsia="en-US"/>
        </w:rPr>
      </w:pPr>
      <w:r>
        <w:rPr>
          <w:rFonts w:ascii="Times New Roman" w:hAnsi="Times New Roman" w:cs="Times New Roman"/>
          <w:sz w:val="28"/>
          <w:szCs w:val="28"/>
        </w:rPr>
        <w:t xml:space="preserve">В соответствии с Уставом </w:t>
      </w:r>
      <w:proofErr w:type="spellStart"/>
      <w:r>
        <w:rPr>
          <w:rFonts w:ascii="Times New Roman" w:hAnsi="Times New Roman" w:cs="Times New Roman"/>
          <w:sz w:val="28"/>
          <w:szCs w:val="28"/>
        </w:rPr>
        <w:t>Качинского</w:t>
      </w:r>
      <w:proofErr w:type="spellEnd"/>
      <w:r>
        <w:rPr>
          <w:rFonts w:ascii="Times New Roman" w:hAnsi="Times New Roman" w:cs="Times New Roman"/>
          <w:sz w:val="28"/>
          <w:szCs w:val="28"/>
        </w:rPr>
        <w:t xml:space="preserve"> муниципального округа и на основании Перечня муниципальных программ</w:t>
      </w:r>
      <w:r w:rsidR="00F05B5E">
        <w:rPr>
          <w:rFonts w:ascii="Times New Roman" w:hAnsi="Times New Roman" w:cs="Times New Roman"/>
          <w:sz w:val="28"/>
          <w:szCs w:val="28"/>
        </w:rPr>
        <w:t xml:space="preserve"> </w:t>
      </w:r>
      <w:r w:rsidR="00F05B5E" w:rsidRPr="00F05B5E">
        <w:rPr>
          <w:rFonts w:ascii="Times New Roman" w:eastAsia="MS Mincho" w:hAnsi="Times New Roman" w:cs="Times New Roman"/>
          <w:kern w:val="0"/>
          <w:sz w:val="28"/>
          <w:szCs w:val="28"/>
          <w:lang w:eastAsia="ru-RU"/>
        </w:rPr>
        <w:t xml:space="preserve">Совет </w:t>
      </w:r>
      <w:proofErr w:type="spellStart"/>
      <w:r w:rsidR="00F05B5E" w:rsidRPr="00F05B5E">
        <w:rPr>
          <w:rFonts w:ascii="Times New Roman" w:eastAsia="MS Mincho" w:hAnsi="Times New Roman" w:cs="Times New Roman"/>
          <w:kern w:val="0"/>
          <w:sz w:val="28"/>
          <w:szCs w:val="28"/>
          <w:lang w:eastAsia="ru-RU"/>
        </w:rPr>
        <w:t>Качинского</w:t>
      </w:r>
      <w:proofErr w:type="spellEnd"/>
      <w:r w:rsidR="00F05B5E" w:rsidRPr="00F05B5E">
        <w:rPr>
          <w:rFonts w:ascii="Times New Roman" w:eastAsia="MS Mincho" w:hAnsi="Times New Roman" w:cs="Times New Roman"/>
          <w:kern w:val="0"/>
          <w:sz w:val="28"/>
          <w:szCs w:val="28"/>
          <w:lang w:eastAsia="ru-RU"/>
        </w:rPr>
        <w:t xml:space="preserve"> муниципального округа </w:t>
      </w:r>
    </w:p>
    <w:p w:rsidR="00F05B5E" w:rsidRPr="00F05B5E" w:rsidRDefault="00F05B5E" w:rsidP="00F05B5E">
      <w:pPr>
        <w:suppressAutoHyphens w:val="0"/>
        <w:spacing w:after="0" w:line="240" w:lineRule="auto"/>
        <w:ind w:firstLine="709"/>
        <w:jc w:val="center"/>
        <w:rPr>
          <w:rFonts w:ascii="Times New Roman" w:eastAsiaTheme="minorHAnsi" w:hAnsi="Times New Roman" w:cs="Times New Roman"/>
          <w:kern w:val="0"/>
          <w:sz w:val="28"/>
          <w:szCs w:val="28"/>
          <w:lang w:eastAsia="en-US"/>
        </w:rPr>
      </w:pPr>
      <w:r w:rsidRPr="00F05B5E">
        <w:rPr>
          <w:rFonts w:ascii="Times New Roman" w:eastAsiaTheme="minorHAnsi" w:hAnsi="Times New Roman" w:cs="Times New Roman"/>
          <w:kern w:val="0"/>
          <w:sz w:val="28"/>
          <w:szCs w:val="28"/>
          <w:lang w:eastAsia="en-US"/>
        </w:rPr>
        <w:t>РЕШИЛ:</w:t>
      </w:r>
    </w:p>
    <w:p w:rsidR="00441945" w:rsidRDefault="00441945" w:rsidP="00CA0BED">
      <w:pPr>
        <w:pStyle w:val="aa"/>
        <w:numPr>
          <w:ilvl w:val="0"/>
          <w:numId w:val="6"/>
        </w:numPr>
        <w:suppressAutoHyphens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Утвердить муниципальную программу внутригородского муниципального образования города Севастополя </w:t>
      </w:r>
      <w:proofErr w:type="spellStart"/>
      <w:r>
        <w:rPr>
          <w:rFonts w:ascii="Times New Roman" w:hAnsi="Times New Roman" w:cs="Times New Roman"/>
          <w:sz w:val="28"/>
          <w:szCs w:val="28"/>
        </w:rPr>
        <w:t>Качинский</w:t>
      </w:r>
      <w:proofErr w:type="spellEnd"/>
      <w:r>
        <w:rPr>
          <w:rFonts w:ascii="Times New Roman" w:hAnsi="Times New Roman" w:cs="Times New Roman"/>
          <w:sz w:val="28"/>
          <w:szCs w:val="28"/>
        </w:rPr>
        <w:t xml:space="preserve"> муниципальный округ </w:t>
      </w:r>
      <w:r w:rsidR="00C61C32">
        <w:rPr>
          <w:rFonts w:ascii="Times New Roman" w:hAnsi="Times New Roman" w:cs="Times New Roman"/>
          <w:sz w:val="28"/>
          <w:szCs w:val="28"/>
        </w:rPr>
        <w:t>«</w:t>
      </w:r>
      <w:r>
        <w:rPr>
          <w:rFonts w:ascii="Times New Roman" w:hAnsi="Times New Roman" w:cs="Times New Roman"/>
          <w:sz w:val="28"/>
          <w:szCs w:val="28"/>
        </w:rPr>
        <w:t>Информационное общество» на 2016-2018 года.</w:t>
      </w:r>
    </w:p>
    <w:p w:rsidR="00C61C32" w:rsidRDefault="00C61C32" w:rsidP="00CA0BED">
      <w:pPr>
        <w:pStyle w:val="aa"/>
        <w:numPr>
          <w:ilvl w:val="0"/>
          <w:numId w:val="6"/>
        </w:numPr>
        <w:suppressAutoHyphens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Финансово-экономическому отделу местной администрации внутригородского муниципального образования города Севастополя </w:t>
      </w:r>
      <w:proofErr w:type="spellStart"/>
      <w:r>
        <w:rPr>
          <w:rFonts w:ascii="Times New Roman" w:hAnsi="Times New Roman" w:cs="Times New Roman"/>
          <w:sz w:val="28"/>
          <w:szCs w:val="28"/>
        </w:rPr>
        <w:t>Качинский</w:t>
      </w:r>
      <w:proofErr w:type="spellEnd"/>
      <w:r>
        <w:rPr>
          <w:rFonts w:ascii="Times New Roman" w:hAnsi="Times New Roman" w:cs="Times New Roman"/>
          <w:sz w:val="28"/>
          <w:szCs w:val="28"/>
        </w:rPr>
        <w:t xml:space="preserve"> муниципальный округ предусмотреть средства в местном бюджете для реализации муниципальной программы «Информационное общество» на 2016-2018 годы.</w:t>
      </w:r>
    </w:p>
    <w:p w:rsidR="00C61C32" w:rsidRDefault="00C61C32" w:rsidP="00CA0BED">
      <w:pPr>
        <w:pStyle w:val="aa"/>
        <w:numPr>
          <w:ilvl w:val="0"/>
          <w:numId w:val="6"/>
        </w:numPr>
        <w:suppressAutoHyphens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986289">
        <w:rPr>
          <w:rFonts w:ascii="Times New Roman" w:hAnsi="Times New Roman" w:cs="Times New Roman"/>
          <w:sz w:val="28"/>
          <w:szCs w:val="28"/>
        </w:rPr>
        <w:t xml:space="preserve">Решение </w:t>
      </w:r>
      <w:r>
        <w:rPr>
          <w:rFonts w:ascii="Times New Roman" w:hAnsi="Times New Roman" w:cs="Times New Roman"/>
          <w:sz w:val="28"/>
          <w:szCs w:val="28"/>
        </w:rPr>
        <w:t>вступает в силу</w:t>
      </w:r>
      <w:r w:rsidR="00986289">
        <w:rPr>
          <w:rFonts w:ascii="Times New Roman" w:hAnsi="Times New Roman" w:cs="Times New Roman"/>
          <w:sz w:val="28"/>
          <w:szCs w:val="28"/>
        </w:rPr>
        <w:t xml:space="preserve"> с момента издания</w:t>
      </w:r>
      <w:r>
        <w:rPr>
          <w:rFonts w:ascii="Times New Roman" w:hAnsi="Times New Roman" w:cs="Times New Roman"/>
          <w:sz w:val="28"/>
          <w:szCs w:val="28"/>
        </w:rPr>
        <w:t>.</w:t>
      </w:r>
    </w:p>
    <w:p w:rsidR="00F05B5E" w:rsidRDefault="00F05B5E" w:rsidP="00CA0BED">
      <w:pPr>
        <w:pStyle w:val="aa"/>
        <w:numPr>
          <w:ilvl w:val="0"/>
          <w:numId w:val="6"/>
        </w:numPr>
        <w:suppressAutoHyphens w:val="0"/>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правовым и социальным вопросам, культуре, спорту и делам молодёжи муниципального образования города Севастополя </w:t>
      </w:r>
      <w:proofErr w:type="spellStart"/>
      <w:r>
        <w:rPr>
          <w:rFonts w:ascii="Times New Roman" w:hAnsi="Times New Roman" w:cs="Times New Roman"/>
          <w:sz w:val="28"/>
          <w:szCs w:val="28"/>
        </w:rPr>
        <w:t>Качинский</w:t>
      </w:r>
      <w:proofErr w:type="spellEnd"/>
      <w:r>
        <w:rPr>
          <w:rFonts w:ascii="Times New Roman" w:hAnsi="Times New Roman" w:cs="Times New Roman"/>
          <w:sz w:val="28"/>
          <w:szCs w:val="28"/>
        </w:rPr>
        <w:t xml:space="preserve"> муниципальный округ.</w:t>
      </w:r>
    </w:p>
    <w:p w:rsidR="00F05B5E" w:rsidRDefault="00F05B5E" w:rsidP="00F05B5E">
      <w:pPr>
        <w:pStyle w:val="aa"/>
        <w:suppressAutoHyphens w:val="0"/>
        <w:spacing w:after="0" w:line="240" w:lineRule="auto"/>
        <w:ind w:left="0"/>
        <w:jc w:val="both"/>
        <w:rPr>
          <w:rFonts w:ascii="Times New Roman" w:hAnsi="Times New Roman" w:cs="Times New Roman"/>
          <w:b/>
          <w:i/>
          <w:sz w:val="28"/>
          <w:szCs w:val="28"/>
        </w:rPr>
      </w:pPr>
    </w:p>
    <w:p w:rsidR="007E05F0" w:rsidRPr="00F05B5E" w:rsidRDefault="007E05F0" w:rsidP="00F05B5E">
      <w:pPr>
        <w:pStyle w:val="aa"/>
        <w:suppressAutoHyphens w:val="0"/>
        <w:spacing w:after="0" w:line="240" w:lineRule="auto"/>
        <w:ind w:left="0"/>
        <w:jc w:val="both"/>
        <w:rPr>
          <w:rFonts w:ascii="Times New Roman" w:hAnsi="Times New Roman" w:cs="Times New Roman"/>
          <w:b/>
          <w:i/>
          <w:sz w:val="28"/>
          <w:szCs w:val="28"/>
        </w:rPr>
      </w:pPr>
      <w:r w:rsidRPr="00F05B5E">
        <w:rPr>
          <w:rFonts w:ascii="Times New Roman" w:hAnsi="Times New Roman" w:cs="Times New Roman"/>
          <w:b/>
          <w:i/>
          <w:sz w:val="28"/>
          <w:szCs w:val="28"/>
        </w:rPr>
        <w:t xml:space="preserve">Глава ВМО </w:t>
      </w:r>
      <w:proofErr w:type="spellStart"/>
      <w:r w:rsidRPr="00F05B5E">
        <w:rPr>
          <w:rFonts w:ascii="Times New Roman" w:hAnsi="Times New Roman" w:cs="Times New Roman"/>
          <w:b/>
          <w:i/>
          <w:sz w:val="28"/>
          <w:szCs w:val="28"/>
        </w:rPr>
        <w:t>Качинский</w:t>
      </w:r>
      <w:proofErr w:type="spellEnd"/>
      <w:r w:rsidRPr="00F05B5E">
        <w:rPr>
          <w:rFonts w:ascii="Times New Roman" w:hAnsi="Times New Roman" w:cs="Times New Roman"/>
          <w:b/>
          <w:i/>
          <w:sz w:val="28"/>
          <w:szCs w:val="28"/>
        </w:rPr>
        <w:t xml:space="preserve"> МО,</w:t>
      </w:r>
    </w:p>
    <w:p w:rsidR="007E05F0" w:rsidRPr="005A6E76" w:rsidRDefault="007E05F0" w:rsidP="00CA0BED">
      <w:pPr>
        <w:spacing w:after="0" w:line="240" w:lineRule="auto"/>
        <w:jc w:val="both"/>
        <w:rPr>
          <w:rFonts w:ascii="Times New Roman" w:hAnsi="Times New Roman" w:cs="Times New Roman"/>
          <w:b/>
          <w:i/>
          <w:sz w:val="28"/>
          <w:szCs w:val="28"/>
        </w:rPr>
      </w:pPr>
      <w:proofErr w:type="gramStart"/>
      <w:r w:rsidRPr="005A6E76">
        <w:rPr>
          <w:rFonts w:ascii="Times New Roman" w:hAnsi="Times New Roman" w:cs="Times New Roman"/>
          <w:b/>
          <w:i/>
          <w:sz w:val="28"/>
          <w:szCs w:val="28"/>
        </w:rPr>
        <w:t>исполняющий</w:t>
      </w:r>
      <w:proofErr w:type="gramEnd"/>
      <w:r w:rsidRPr="005A6E76">
        <w:rPr>
          <w:rFonts w:ascii="Times New Roman" w:hAnsi="Times New Roman" w:cs="Times New Roman"/>
          <w:b/>
          <w:i/>
          <w:sz w:val="28"/>
          <w:szCs w:val="28"/>
        </w:rPr>
        <w:t xml:space="preserve"> полномочия </w:t>
      </w:r>
    </w:p>
    <w:p w:rsidR="007E05F0" w:rsidRPr="005A6E76" w:rsidRDefault="007E05F0" w:rsidP="00CA0BED">
      <w:pPr>
        <w:spacing w:after="0" w:line="240" w:lineRule="auto"/>
        <w:jc w:val="both"/>
        <w:rPr>
          <w:rFonts w:ascii="Times New Roman" w:hAnsi="Times New Roman" w:cs="Times New Roman"/>
          <w:b/>
          <w:i/>
          <w:sz w:val="28"/>
          <w:szCs w:val="28"/>
        </w:rPr>
      </w:pPr>
      <w:r w:rsidRPr="005A6E76">
        <w:rPr>
          <w:rFonts w:ascii="Times New Roman" w:hAnsi="Times New Roman" w:cs="Times New Roman"/>
          <w:b/>
          <w:i/>
          <w:sz w:val="28"/>
          <w:szCs w:val="28"/>
        </w:rPr>
        <w:t xml:space="preserve">председателя Совета, Глава </w:t>
      </w:r>
      <w:proofErr w:type="gramStart"/>
      <w:r w:rsidRPr="005A6E76">
        <w:rPr>
          <w:rFonts w:ascii="Times New Roman" w:hAnsi="Times New Roman" w:cs="Times New Roman"/>
          <w:b/>
          <w:i/>
          <w:sz w:val="28"/>
          <w:szCs w:val="28"/>
        </w:rPr>
        <w:t>местной</w:t>
      </w:r>
      <w:proofErr w:type="gramEnd"/>
      <w:r w:rsidRPr="005A6E76">
        <w:rPr>
          <w:rFonts w:ascii="Times New Roman" w:hAnsi="Times New Roman" w:cs="Times New Roman"/>
          <w:b/>
          <w:i/>
          <w:sz w:val="28"/>
          <w:szCs w:val="28"/>
        </w:rPr>
        <w:t xml:space="preserve">                                         </w:t>
      </w:r>
      <w:proofErr w:type="spellStart"/>
      <w:r w:rsidRPr="005A6E76">
        <w:rPr>
          <w:rFonts w:ascii="Times New Roman" w:hAnsi="Times New Roman" w:cs="Times New Roman"/>
          <w:b/>
          <w:i/>
          <w:sz w:val="28"/>
          <w:szCs w:val="28"/>
        </w:rPr>
        <w:t>Н.М.Герасим</w:t>
      </w:r>
      <w:proofErr w:type="spellEnd"/>
      <w:r w:rsidRPr="005A6E76">
        <w:rPr>
          <w:rFonts w:ascii="Times New Roman" w:hAnsi="Times New Roman" w:cs="Times New Roman"/>
          <w:b/>
          <w:i/>
          <w:sz w:val="28"/>
          <w:szCs w:val="28"/>
        </w:rPr>
        <w:t xml:space="preserve">                                           </w:t>
      </w:r>
    </w:p>
    <w:p w:rsidR="007E05F0" w:rsidRPr="005A6E76" w:rsidRDefault="007E05F0" w:rsidP="00CA0BED">
      <w:pPr>
        <w:spacing w:after="0" w:line="240" w:lineRule="auto"/>
        <w:jc w:val="both"/>
        <w:rPr>
          <w:rFonts w:ascii="Times New Roman" w:hAnsi="Times New Roman" w:cs="Times New Roman"/>
          <w:b/>
          <w:i/>
          <w:sz w:val="28"/>
          <w:szCs w:val="28"/>
        </w:rPr>
      </w:pPr>
      <w:r w:rsidRPr="005A6E76">
        <w:rPr>
          <w:rFonts w:ascii="Times New Roman" w:hAnsi="Times New Roman" w:cs="Times New Roman"/>
          <w:b/>
          <w:i/>
          <w:sz w:val="28"/>
          <w:szCs w:val="28"/>
        </w:rPr>
        <w:t xml:space="preserve">администрации                   </w:t>
      </w:r>
    </w:p>
    <w:p w:rsidR="007E05F0" w:rsidRDefault="007E05F0" w:rsidP="00CA0BED">
      <w:pPr>
        <w:spacing w:after="0" w:line="240" w:lineRule="auto"/>
        <w:jc w:val="right"/>
        <w:rPr>
          <w:rFonts w:ascii="Times New Roman" w:eastAsia="Times New Roman" w:hAnsi="Times New Roman" w:cs="Times New Roman"/>
          <w:sz w:val="24"/>
          <w:szCs w:val="24"/>
          <w:lang w:eastAsia="ru-RU"/>
        </w:rPr>
      </w:pPr>
    </w:p>
    <w:p w:rsidR="00973380" w:rsidRDefault="00973380" w:rsidP="00CA0BED">
      <w:pPr>
        <w:spacing w:after="0" w:line="240" w:lineRule="auto"/>
        <w:jc w:val="right"/>
        <w:rPr>
          <w:rFonts w:ascii="Times New Roman" w:eastAsia="Times New Roman" w:hAnsi="Times New Roman" w:cs="Times New Roman"/>
          <w:sz w:val="24"/>
          <w:szCs w:val="24"/>
          <w:lang w:eastAsia="ru-RU"/>
        </w:rPr>
      </w:pPr>
    </w:p>
    <w:p w:rsidR="00F05B5E" w:rsidRDefault="00F05B5E" w:rsidP="00CA0BED">
      <w:pPr>
        <w:spacing w:after="0" w:line="240" w:lineRule="auto"/>
        <w:ind w:firstLine="6237"/>
        <w:rPr>
          <w:rFonts w:ascii="Times New Roman" w:eastAsia="Times New Roman" w:hAnsi="Times New Roman" w:cs="Times New Roman"/>
          <w:sz w:val="24"/>
          <w:szCs w:val="24"/>
          <w:lang w:eastAsia="ru-RU"/>
        </w:rPr>
      </w:pPr>
    </w:p>
    <w:p w:rsidR="00F05B5E" w:rsidRDefault="00F05B5E" w:rsidP="00CA0BED">
      <w:pPr>
        <w:spacing w:after="0" w:line="240" w:lineRule="auto"/>
        <w:ind w:firstLine="6237"/>
        <w:rPr>
          <w:rFonts w:ascii="Times New Roman" w:eastAsia="Times New Roman" w:hAnsi="Times New Roman" w:cs="Times New Roman"/>
          <w:sz w:val="24"/>
          <w:szCs w:val="24"/>
          <w:lang w:eastAsia="ru-RU"/>
        </w:rPr>
      </w:pPr>
    </w:p>
    <w:p w:rsidR="007E05F0" w:rsidRDefault="007E05F0" w:rsidP="00CA0BED">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7D6FCE">
        <w:rPr>
          <w:rFonts w:ascii="Times New Roman" w:eastAsia="Times New Roman" w:hAnsi="Times New Roman" w:cs="Times New Roman"/>
          <w:sz w:val="24"/>
          <w:szCs w:val="24"/>
          <w:lang w:eastAsia="ru-RU"/>
        </w:rPr>
        <w:t>риложение</w:t>
      </w:r>
    </w:p>
    <w:p w:rsidR="00C52CBC" w:rsidRDefault="007E05F0" w:rsidP="00CA0BED">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973380">
        <w:rPr>
          <w:rFonts w:ascii="Times New Roman" w:eastAsia="Times New Roman" w:hAnsi="Times New Roman" w:cs="Times New Roman"/>
          <w:sz w:val="24"/>
          <w:szCs w:val="24"/>
          <w:lang w:eastAsia="ru-RU"/>
        </w:rPr>
        <w:t>р</w:t>
      </w:r>
      <w:r w:rsidR="00F05B5E">
        <w:rPr>
          <w:rFonts w:ascii="Times New Roman" w:eastAsia="Times New Roman" w:hAnsi="Times New Roman" w:cs="Times New Roman"/>
          <w:sz w:val="24"/>
          <w:szCs w:val="24"/>
          <w:lang w:eastAsia="ru-RU"/>
        </w:rPr>
        <w:t>ешени</w:t>
      </w:r>
      <w:r w:rsidR="00973380">
        <w:rPr>
          <w:rFonts w:ascii="Times New Roman" w:eastAsia="Times New Roman" w:hAnsi="Times New Roman" w:cs="Times New Roman"/>
          <w:sz w:val="24"/>
          <w:szCs w:val="24"/>
          <w:lang w:eastAsia="ru-RU"/>
        </w:rPr>
        <w:t>ю Совета</w:t>
      </w:r>
    </w:p>
    <w:p w:rsidR="00973380" w:rsidRDefault="00973380" w:rsidP="00CA0BED">
      <w:pPr>
        <w:spacing w:after="0" w:line="240" w:lineRule="auto"/>
        <w:ind w:firstLine="623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Качинского</w:t>
      </w:r>
      <w:proofErr w:type="spellEnd"/>
      <w:r>
        <w:rPr>
          <w:rFonts w:ascii="Times New Roman" w:eastAsia="Times New Roman" w:hAnsi="Times New Roman" w:cs="Times New Roman"/>
          <w:sz w:val="24"/>
          <w:szCs w:val="24"/>
          <w:lang w:eastAsia="ru-RU"/>
        </w:rPr>
        <w:t xml:space="preserve"> муниципального </w:t>
      </w:r>
    </w:p>
    <w:p w:rsidR="00973380" w:rsidRDefault="00973380" w:rsidP="00CA0BED">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от 28.12.2015г </w:t>
      </w:r>
    </w:p>
    <w:p w:rsidR="00973380" w:rsidRDefault="00973380" w:rsidP="00CA0BED">
      <w:pPr>
        <w:spacing w:after="0" w:line="240" w:lineRule="auto"/>
        <w:ind w:firstLine="6237"/>
        <w:rPr>
          <w:rFonts w:ascii="Times New Roman" w:eastAsia="Times New Roman" w:hAnsi="Times New Roman" w:cs="Times New Roman"/>
          <w:b/>
          <w:sz w:val="56"/>
          <w:szCs w:val="56"/>
          <w:lang w:eastAsia="ru-RU"/>
        </w:rPr>
      </w:pPr>
      <w:r>
        <w:rPr>
          <w:rFonts w:ascii="Times New Roman" w:eastAsia="Times New Roman" w:hAnsi="Times New Roman" w:cs="Times New Roman"/>
          <w:sz w:val="24"/>
          <w:szCs w:val="24"/>
          <w:lang w:eastAsia="ru-RU"/>
        </w:rPr>
        <w:t>№ 17/123</w:t>
      </w:r>
    </w:p>
    <w:p w:rsidR="007E05F0" w:rsidRDefault="007E05F0" w:rsidP="00CA0BED">
      <w:pPr>
        <w:spacing w:after="0" w:line="240" w:lineRule="auto"/>
        <w:jc w:val="center"/>
        <w:rPr>
          <w:rFonts w:ascii="Times New Roman" w:eastAsia="Times New Roman" w:hAnsi="Times New Roman" w:cs="Times New Roman"/>
          <w:b/>
          <w:sz w:val="56"/>
          <w:szCs w:val="56"/>
          <w:lang w:eastAsia="ru-RU"/>
        </w:rPr>
      </w:pPr>
    </w:p>
    <w:p w:rsidR="00C52CBC" w:rsidRDefault="00C52CBC" w:rsidP="00CA0BED">
      <w:pPr>
        <w:spacing w:after="0" w:line="240" w:lineRule="auto"/>
        <w:jc w:val="center"/>
        <w:rPr>
          <w:rFonts w:ascii="Times New Roman" w:eastAsia="Times New Roman" w:hAnsi="Times New Roman" w:cs="Times New Roman"/>
          <w:b/>
          <w:sz w:val="32"/>
          <w:szCs w:val="32"/>
          <w:lang w:eastAsia="ru-RU"/>
        </w:rPr>
      </w:pPr>
    </w:p>
    <w:p w:rsidR="00C52CBC" w:rsidRDefault="00C52CBC" w:rsidP="00CA0BED">
      <w:pPr>
        <w:spacing w:after="0" w:line="240" w:lineRule="auto"/>
        <w:jc w:val="center"/>
        <w:rPr>
          <w:rFonts w:ascii="Times New Roman" w:eastAsia="Times New Roman" w:hAnsi="Times New Roman" w:cs="Times New Roman"/>
          <w:b/>
          <w:sz w:val="32"/>
          <w:szCs w:val="32"/>
          <w:lang w:eastAsia="ru-RU"/>
        </w:rPr>
      </w:pPr>
    </w:p>
    <w:p w:rsidR="00C52CBC" w:rsidRDefault="00C52CBC" w:rsidP="00CA0BED">
      <w:pPr>
        <w:spacing w:after="0" w:line="240" w:lineRule="auto"/>
        <w:jc w:val="center"/>
        <w:rPr>
          <w:rFonts w:ascii="Times New Roman" w:eastAsia="Times New Roman" w:hAnsi="Times New Roman" w:cs="Times New Roman"/>
          <w:b/>
          <w:sz w:val="32"/>
          <w:szCs w:val="32"/>
          <w:lang w:eastAsia="ru-RU"/>
        </w:rPr>
      </w:pPr>
    </w:p>
    <w:p w:rsidR="00C52CBC" w:rsidRDefault="00C52CBC" w:rsidP="00CA0BED">
      <w:pPr>
        <w:spacing w:after="0" w:line="240" w:lineRule="auto"/>
        <w:jc w:val="center"/>
        <w:rPr>
          <w:rFonts w:ascii="Times New Roman" w:eastAsia="Times New Roman" w:hAnsi="Times New Roman" w:cs="Times New Roman"/>
          <w:b/>
          <w:sz w:val="32"/>
          <w:szCs w:val="32"/>
          <w:lang w:eastAsia="ru-RU"/>
        </w:rPr>
      </w:pPr>
    </w:p>
    <w:p w:rsidR="00C52CBC" w:rsidRDefault="00C52CBC" w:rsidP="00CA0BED">
      <w:pPr>
        <w:spacing w:after="0" w:line="240" w:lineRule="auto"/>
        <w:jc w:val="center"/>
        <w:rPr>
          <w:rFonts w:ascii="Times New Roman" w:eastAsia="Times New Roman" w:hAnsi="Times New Roman" w:cs="Times New Roman"/>
          <w:b/>
          <w:sz w:val="32"/>
          <w:szCs w:val="32"/>
          <w:lang w:eastAsia="ru-RU"/>
        </w:rPr>
      </w:pPr>
    </w:p>
    <w:p w:rsidR="00C52CBC" w:rsidRDefault="00C52CBC" w:rsidP="00CA0BED">
      <w:pPr>
        <w:spacing w:after="0" w:line="240" w:lineRule="auto"/>
        <w:jc w:val="center"/>
        <w:rPr>
          <w:rFonts w:ascii="Times New Roman" w:eastAsia="Times New Roman" w:hAnsi="Times New Roman" w:cs="Times New Roman"/>
          <w:b/>
          <w:sz w:val="32"/>
          <w:szCs w:val="32"/>
          <w:lang w:eastAsia="ru-RU"/>
        </w:rPr>
      </w:pPr>
    </w:p>
    <w:p w:rsidR="00C52CBC" w:rsidRDefault="00C52CBC" w:rsidP="00CA0BED">
      <w:pPr>
        <w:spacing w:after="0" w:line="240" w:lineRule="auto"/>
        <w:jc w:val="center"/>
        <w:rPr>
          <w:rFonts w:ascii="Times New Roman" w:eastAsia="Times New Roman" w:hAnsi="Times New Roman" w:cs="Times New Roman"/>
          <w:b/>
          <w:sz w:val="32"/>
          <w:szCs w:val="32"/>
          <w:lang w:eastAsia="ru-RU"/>
        </w:rPr>
      </w:pPr>
    </w:p>
    <w:p w:rsidR="007E05F0" w:rsidRPr="00EB5E94" w:rsidRDefault="007E05F0" w:rsidP="00CA0BED">
      <w:pPr>
        <w:spacing w:after="0" w:line="240" w:lineRule="auto"/>
        <w:jc w:val="center"/>
        <w:rPr>
          <w:rFonts w:ascii="Times New Roman" w:eastAsia="Times New Roman" w:hAnsi="Times New Roman" w:cs="Times New Roman"/>
          <w:b/>
          <w:sz w:val="32"/>
          <w:szCs w:val="32"/>
          <w:lang w:eastAsia="ru-RU"/>
        </w:rPr>
      </w:pPr>
      <w:r w:rsidRPr="00EB5E94">
        <w:rPr>
          <w:rFonts w:ascii="Times New Roman" w:eastAsia="Times New Roman" w:hAnsi="Times New Roman" w:cs="Times New Roman"/>
          <w:b/>
          <w:sz w:val="32"/>
          <w:szCs w:val="32"/>
          <w:lang w:eastAsia="ru-RU"/>
        </w:rPr>
        <w:t xml:space="preserve">МУНИЦИПАЛЬНАЯ ПРОГРАММА </w:t>
      </w:r>
    </w:p>
    <w:p w:rsidR="007E05F0" w:rsidRPr="0080233D" w:rsidRDefault="007E05F0" w:rsidP="00CA0BED">
      <w:pPr>
        <w:spacing w:after="0" w:line="240" w:lineRule="auto"/>
        <w:jc w:val="center"/>
        <w:rPr>
          <w:rFonts w:ascii="Times New Roman" w:eastAsia="Times New Roman" w:hAnsi="Times New Roman" w:cs="Times New Roman"/>
          <w:b/>
          <w:sz w:val="56"/>
          <w:szCs w:val="56"/>
          <w:lang w:eastAsia="ru-RU"/>
        </w:rPr>
      </w:pPr>
    </w:p>
    <w:p w:rsidR="007E05F0" w:rsidRPr="00EB5E94" w:rsidRDefault="007E05F0" w:rsidP="00CA0BED">
      <w:pPr>
        <w:spacing w:after="0" w:line="240" w:lineRule="auto"/>
        <w:jc w:val="center"/>
        <w:rPr>
          <w:rFonts w:ascii="Times New Roman" w:eastAsia="Times New Roman" w:hAnsi="Times New Roman" w:cs="Times New Roman"/>
          <w:sz w:val="28"/>
          <w:szCs w:val="28"/>
          <w:lang w:eastAsia="ru-RU"/>
        </w:rPr>
      </w:pPr>
      <w:r w:rsidRPr="00EB5E94">
        <w:rPr>
          <w:rFonts w:ascii="Times New Roman" w:eastAsia="Times New Roman" w:hAnsi="Times New Roman" w:cs="Times New Roman"/>
          <w:sz w:val="28"/>
          <w:szCs w:val="28"/>
          <w:lang w:eastAsia="ru-RU"/>
        </w:rPr>
        <w:t>«</w:t>
      </w:r>
      <w:r w:rsidR="00C52CBC">
        <w:rPr>
          <w:rFonts w:ascii="Times New Roman" w:eastAsia="Times New Roman" w:hAnsi="Times New Roman" w:cs="Times New Roman"/>
          <w:sz w:val="28"/>
          <w:szCs w:val="28"/>
          <w:lang w:eastAsia="ru-RU"/>
        </w:rPr>
        <w:t>Информационное общество</w:t>
      </w:r>
      <w:r w:rsidRPr="00EB5E94">
        <w:rPr>
          <w:rFonts w:ascii="Times New Roman" w:eastAsia="Times New Roman" w:hAnsi="Times New Roman" w:cs="Times New Roman"/>
          <w:sz w:val="28"/>
          <w:szCs w:val="28"/>
          <w:lang w:eastAsia="ru-RU"/>
        </w:rPr>
        <w:t xml:space="preserve">» </w:t>
      </w:r>
    </w:p>
    <w:p w:rsidR="007E05F0" w:rsidRPr="00EB5E94" w:rsidRDefault="007E05F0" w:rsidP="00CA0BED">
      <w:pPr>
        <w:spacing w:after="0" w:line="240" w:lineRule="auto"/>
        <w:jc w:val="center"/>
        <w:rPr>
          <w:rFonts w:ascii="Times New Roman" w:eastAsia="Times New Roman" w:hAnsi="Times New Roman" w:cs="Times New Roman"/>
          <w:b/>
          <w:sz w:val="28"/>
          <w:szCs w:val="28"/>
          <w:lang w:eastAsia="ru-RU"/>
        </w:rPr>
      </w:pPr>
      <w:r w:rsidRPr="00EB5E94">
        <w:rPr>
          <w:rFonts w:ascii="Times New Roman" w:eastAsia="Times New Roman" w:hAnsi="Times New Roman" w:cs="Times New Roman"/>
          <w:sz w:val="28"/>
          <w:szCs w:val="28"/>
          <w:lang w:eastAsia="ru-RU"/>
        </w:rPr>
        <w:t>на 2016-2018 годы</w:t>
      </w:r>
    </w:p>
    <w:p w:rsidR="007E05F0" w:rsidRPr="0080233D" w:rsidRDefault="007E05F0" w:rsidP="00CA0BED">
      <w:pPr>
        <w:spacing w:after="0" w:line="240" w:lineRule="auto"/>
        <w:rPr>
          <w:rFonts w:ascii="Times New Roman" w:eastAsia="Times New Roman" w:hAnsi="Times New Roman" w:cs="Times New Roman"/>
          <w:sz w:val="56"/>
          <w:szCs w:val="56"/>
          <w:lang w:eastAsia="ru-RU"/>
        </w:rPr>
      </w:pPr>
    </w:p>
    <w:p w:rsidR="007E05F0" w:rsidRDefault="007E05F0" w:rsidP="00CA0BED">
      <w:pPr>
        <w:jc w:val="center"/>
      </w:pPr>
    </w:p>
    <w:p w:rsidR="007E05F0" w:rsidRDefault="007E05F0" w:rsidP="00CA0BED">
      <w:pPr>
        <w:jc w:val="center"/>
      </w:pPr>
    </w:p>
    <w:p w:rsidR="007E05F0" w:rsidRDefault="007E05F0" w:rsidP="00CA0BED">
      <w:pPr>
        <w:jc w:val="center"/>
      </w:pPr>
    </w:p>
    <w:p w:rsidR="007E05F0" w:rsidRDefault="007E05F0" w:rsidP="00CA0BED">
      <w:pPr>
        <w:jc w:val="center"/>
      </w:pPr>
    </w:p>
    <w:p w:rsidR="007E05F0" w:rsidRDefault="007E05F0" w:rsidP="00CA0BED">
      <w:pPr>
        <w:jc w:val="center"/>
      </w:pPr>
    </w:p>
    <w:p w:rsidR="007E05F0" w:rsidRDefault="007E05F0" w:rsidP="00CA0BED">
      <w:pPr>
        <w:jc w:val="center"/>
      </w:pPr>
    </w:p>
    <w:p w:rsidR="007E05F0" w:rsidRDefault="007E05F0" w:rsidP="00CA0BED">
      <w:pPr>
        <w:jc w:val="center"/>
      </w:pPr>
    </w:p>
    <w:p w:rsidR="007E05F0" w:rsidRDefault="007E05F0" w:rsidP="00CA0BED">
      <w:pPr>
        <w:jc w:val="center"/>
      </w:pPr>
    </w:p>
    <w:p w:rsidR="007E05F0" w:rsidRDefault="007E05F0" w:rsidP="00CA0BED">
      <w:pPr>
        <w:jc w:val="center"/>
      </w:pPr>
    </w:p>
    <w:p w:rsidR="00C52CBC" w:rsidRDefault="00C52CBC" w:rsidP="00CA0BED">
      <w:pPr>
        <w:jc w:val="center"/>
      </w:pPr>
    </w:p>
    <w:p w:rsidR="00C52CBC" w:rsidRDefault="00C52CBC" w:rsidP="00CA0BED">
      <w:pPr>
        <w:jc w:val="center"/>
      </w:pPr>
    </w:p>
    <w:p w:rsidR="00C52CBC" w:rsidRDefault="00C52CBC" w:rsidP="00CA0BED">
      <w:pPr>
        <w:jc w:val="center"/>
      </w:pPr>
    </w:p>
    <w:p w:rsidR="007E05F0" w:rsidRDefault="007E05F0" w:rsidP="00CA0BED">
      <w:pPr>
        <w:jc w:val="center"/>
      </w:pPr>
    </w:p>
    <w:p w:rsidR="007E05F0" w:rsidRDefault="007E05F0" w:rsidP="00CA0BE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sidRPr="00FA5F45">
        <w:rPr>
          <w:rFonts w:ascii="Times New Roman" w:hAnsi="Times New Roman" w:cs="Times New Roman"/>
          <w:sz w:val="24"/>
          <w:szCs w:val="24"/>
        </w:rPr>
        <w:t>.С</w:t>
      </w:r>
      <w:proofErr w:type="gramEnd"/>
      <w:r w:rsidRPr="00FA5F45">
        <w:rPr>
          <w:rFonts w:ascii="Times New Roman" w:hAnsi="Times New Roman" w:cs="Times New Roman"/>
          <w:sz w:val="24"/>
          <w:szCs w:val="24"/>
        </w:rPr>
        <w:t>евастополь</w:t>
      </w:r>
      <w:proofErr w:type="spellEnd"/>
    </w:p>
    <w:p w:rsidR="007E05F0" w:rsidRPr="00FA5F45" w:rsidRDefault="007E05F0" w:rsidP="00CA0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p w:rsidR="007E05F0" w:rsidRDefault="007E05F0" w:rsidP="00CA0BED">
      <w:pPr>
        <w:spacing w:after="0" w:line="240" w:lineRule="auto"/>
        <w:jc w:val="center"/>
        <w:rPr>
          <w:rFonts w:ascii="Times New Roman" w:eastAsia="Times New Roman" w:hAnsi="Times New Roman" w:cs="Times New Roman"/>
          <w:b/>
          <w:sz w:val="28"/>
          <w:szCs w:val="28"/>
          <w:lang w:eastAsia="ru-RU"/>
        </w:rPr>
      </w:pPr>
    </w:p>
    <w:p w:rsidR="007E05F0" w:rsidRDefault="007E05F0" w:rsidP="00CA0BED">
      <w:pPr>
        <w:spacing w:after="0" w:line="240" w:lineRule="auto"/>
        <w:jc w:val="center"/>
        <w:rPr>
          <w:rFonts w:ascii="Times New Roman" w:eastAsia="Times New Roman" w:hAnsi="Times New Roman" w:cs="Times New Roman"/>
          <w:b/>
          <w:sz w:val="28"/>
          <w:szCs w:val="28"/>
          <w:lang w:eastAsia="ru-RU"/>
        </w:rPr>
      </w:pPr>
    </w:p>
    <w:p w:rsidR="007E05F0" w:rsidRDefault="007E05F0" w:rsidP="00CA0BED">
      <w:pPr>
        <w:spacing w:after="0" w:line="240" w:lineRule="auto"/>
        <w:jc w:val="center"/>
        <w:rPr>
          <w:rFonts w:ascii="Times New Roman" w:eastAsia="Times New Roman" w:hAnsi="Times New Roman" w:cs="Times New Roman"/>
          <w:b/>
          <w:sz w:val="28"/>
          <w:szCs w:val="28"/>
          <w:lang w:eastAsia="ru-RU"/>
        </w:rPr>
      </w:pPr>
    </w:p>
    <w:bookmarkEnd w:id="0"/>
    <w:p w:rsidR="00863776" w:rsidRDefault="00863776" w:rsidP="00CA0BED">
      <w:pPr>
        <w:spacing w:after="0" w:line="240" w:lineRule="auto"/>
        <w:jc w:val="center"/>
        <w:rPr>
          <w:rFonts w:ascii="Times New Roman" w:eastAsia="Times New Roman" w:hAnsi="Times New Roman" w:cs="Times New Roman"/>
          <w:b/>
          <w:sz w:val="28"/>
          <w:szCs w:val="28"/>
          <w:lang w:eastAsia="ru-RU"/>
        </w:rPr>
      </w:pPr>
    </w:p>
    <w:p w:rsidR="00863776" w:rsidRDefault="00863776" w:rsidP="00CA0BED">
      <w:pPr>
        <w:spacing w:after="0" w:line="240" w:lineRule="auto"/>
        <w:jc w:val="center"/>
        <w:rPr>
          <w:rFonts w:ascii="Times New Roman" w:eastAsia="Times New Roman" w:hAnsi="Times New Roman" w:cs="Times New Roman"/>
          <w:b/>
          <w:sz w:val="28"/>
          <w:szCs w:val="28"/>
          <w:lang w:eastAsia="ru-RU"/>
        </w:rPr>
      </w:pPr>
    </w:p>
    <w:p w:rsidR="00863776" w:rsidRDefault="00863776" w:rsidP="00372617">
      <w:pPr>
        <w:spacing w:after="0" w:line="240" w:lineRule="auto"/>
        <w:rPr>
          <w:rFonts w:ascii="Times New Roman" w:eastAsia="Times New Roman" w:hAnsi="Times New Roman" w:cs="Times New Roman"/>
          <w:b/>
          <w:sz w:val="28"/>
          <w:szCs w:val="28"/>
          <w:lang w:eastAsia="ru-RU"/>
        </w:rPr>
      </w:pPr>
    </w:p>
    <w:p w:rsidR="007E05F0" w:rsidRPr="00EF23AD" w:rsidRDefault="007E05F0" w:rsidP="00CA0B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EF23AD">
        <w:rPr>
          <w:rFonts w:ascii="Times New Roman" w:eastAsia="Times New Roman" w:hAnsi="Times New Roman" w:cs="Times New Roman"/>
          <w:b/>
          <w:sz w:val="28"/>
          <w:szCs w:val="28"/>
          <w:lang w:eastAsia="ru-RU"/>
        </w:rPr>
        <w:t>АСПОРТ</w:t>
      </w:r>
    </w:p>
    <w:p w:rsidR="007E05F0" w:rsidRPr="00EF23AD" w:rsidRDefault="007E05F0" w:rsidP="00CA0BED">
      <w:pPr>
        <w:spacing w:after="0" w:line="240" w:lineRule="auto"/>
        <w:jc w:val="center"/>
        <w:rPr>
          <w:rFonts w:ascii="Times New Roman" w:eastAsia="Times New Roman" w:hAnsi="Times New Roman" w:cs="Times New Roman"/>
          <w:b/>
          <w:sz w:val="28"/>
          <w:szCs w:val="28"/>
          <w:lang w:eastAsia="ru-RU"/>
        </w:rPr>
      </w:pPr>
      <w:r w:rsidRPr="00EF23AD">
        <w:rPr>
          <w:rFonts w:ascii="Times New Roman" w:eastAsia="Times New Roman" w:hAnsi="Times New Roman" w:cs="Times New Roman"/>
          <w:b/>
          <w:sz w:val="28"/>
          <w:szCs w:val="28"/>
          <w:lang w:eastAsia="ru-RU"/>
        </w:rPr>
        <w:t xml:space="preserve">муниципальной программы </w:t>
      </w:r>
      <w:r w:rsidR="00C52CBC">
        <w:rPr>
          <w:rFonts w:ascii="Times New Roman" w:eastAsia="Times New Roman" w:hAnsi="Times New Roman" w:cs="Times New Roman"/>
          <w:b/>
          <w:sz w:val="28"/>
          <w:szCs w:val="28"/>
          <w:lang w:eastAsia="ru-RU"/>
        </w:rPr>
        <w:t xml:space="preserve">внутригородского муниципального образования города Севастополя </w:t>
      </w:r>
      <w:proofErr w:type="spellStart"/>
      <w:r w:rsidR="00C52CBC">
        <w:rPr>
          <w:rFonts w:ascii="Times New Roman" w:eastAsia="Times New Roman" w:hAnsi="Times New Roman" w:cs="Times New Roman"/>
          <w:b/>
          <w:sz w:val="28"/>
          <w:szCs w:val="28"/>
          <w:lang w:eastAsia="ru-RU"/>
        </w:rPr>
        <w:t>Качинский</w:t>
      </w:r>
      <w:proofErr w:type="spellEnd"/>
      <w:r w:rsidR="00C52CBC">
        <w:rPr>
          <w:rFonts w:ascii="Times New Roman" w:eastAsia="Times New Roman" w:hAnsi="Times New Roman" w:cs="Times New Roman"/>
          <w:b/>
          <w:sz w:val="28"/>
          <w:szCs w:val="28"/>
          <w:lang w:eastAsia="ru-RU"/>
        </w:rPr>
        <w:t xml:space="preserve"> муниципальный округ</w:t>
      </w:r>
    </w:p>
    <w:p w:rsidR="007E05F0" w:rsidRPr="00EF23AD" w:rsidRDefault="007E05F0" w:rsidP="00CA0BED">
      <w:pPr>
        <w:spacing w:after="0" w:line="240" w:lineRule="auto"/>
        <w:jc w:val="center"/>
        <w:rPr>
          <w:rFonts w:ascii="Times New Roman" w:eastAsia="Times New Roman" w:hAnsi="Times New Roman" w:cs="Times New Roman"/>
          <w:b/>
          <w:sz w:val="28"/>
          <w:szCs w:val="28"/>
          <w:lang w:eastAsia="ru-RU"/>
        </w:rPr>
      </w:pPr>
      <w:r w:rsidRPr="00EF23AD">
        <w:rPr>
          <w:rFonts w:ascii="Times New Roman" w:eastAsia="Times New Roman" w:hAnsi="Times New Roman" w:cs="Times New Roman"/>
          <w:b/>
          <w:sz w:val="28"/>
          <w:szCs w:val="28"/>
          <w:lang w:eastAsia="ru-RU"/>
        </w:rPr>
        <w:t>«</w:t>
      </w:r>
      <w:r w:rsidR="00C52CBC">
        <w:rPr>
          <w:rFonts w:ascii="Times New Roman" w:eastAsia="Times New Roman" w:hAnsi="Times New Roman" w:cs="Times New Roman"/>
          <w:b/>
          <w:sz w:val="28"/>
          <w:szCs w:val="28"/>
          <w:lang w:eastAsia="ru-RU"/>
        </w:rPr>
        <w:t>Информационное общество</w:t>
      </w:r>
      <w:r w:rsidRPr="00EF23AD">
        <w:rPr>
          <w:rFonts w:ascii="Times New Roman" w:eastAsia="Times New Roman" w:hAnsi="Times New Roman" w:cs="Times New Roman"/>
          <w:b/>
          <w:sz w:val="28"/>
          <w:szCs w:val="28"/>
          <w:lang w:eastAsia="ru-RU"/>
        </w:rPr>
        <w:t xml:space="preserve">» </w:t>
      </w:r>
    </w:p>
    <w:p w:rsidR="007E05F0" w:rsidRPr="00EF23AD" w:rsidRDefault="007E05F0" w:rsidP="00CA0B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2016-2018 годы</w:t>
      </w:r>
    </w:p>
    <w:tbl>
      <w:tblPr>
        <w:tblW w:w="1006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28"/>
        <w:gridCol w:w="6237"/>
      </w:tblGrid>
      <w:tr w:rsidR="007E05F0" w:rsidRPr="00E71D14" w:rsidTr="00863776">
        <w:trPr>
          <w:trHeight w:val="400"/>
          <w:tblCellSpacing w:w="5" w:type="nil"/>
        </w:trPr>
        <w:tc>
          <w:tcPr>
            <w:tcW w:w="3828" w:type="dxa"/>
          </w:tcPr>
          <w:p w:rsidR="007E05F0" w:rsidRPr="00E71D14" w:rsidRDefault="007E05F0" w:rsidP="00CA0BED">
            <w:pPr>
              <w:pStyle w:val="aa"/>
              <w:widowControl w:val="0"/>
              <w:numPr>
                <w:ilvl w:val="0"/>
                <w:numId w:val="5"/>
              </w:numPr>
              <w:suppressAutoHyphens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E71D14">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6237" w:type="dxa"/>
          </w:tcPr>
          <w:p w:rsidR="007E05F0" w:rsidRPr="00E71D14" w:rsidRDefault="00C736C7"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отдел м</w:t>
            </w:r>
            <w:r w:rsidR="007E05F0" w:rsidRPr="00E71D14">
              <w:rPr>
                <w:rFonts w:ascii="Times New Roman" w:eastAsia="Times New Roman" w:hAnsi="Times New Roman" w:cs="Times New Roman"/>
                <w:sz w:val="24"/>
                <w:szCs w:val="24"/>
                <w:lang w:eastAsia="ru-RU"/>
              </w:rPr>
              <w:t>естн</w:t>
            </w:r>
            <w:r>
              <w:rPr>
                <w:rFonts w:ascii="Times New Roman" w:eastAsia="Times New Roman" w:hAnsi="Times New Roman" w:cs="Times New Roman"/>
                <w:sz w:val="24"/>
                <w:szCs w:val="24"/>
                <w:lang w:eastAsia="ru-RU"/>
              </w:rPr>
              <w:t>ой</w:t>
            </w:r>
            <w:r w:rsidR="007E05F0" w:rsidRPr="00E71D14">
              <w:rPr>
                <w:rFonts w:ascii="Times New Roman" w:eastAsia="Times New Roman" w:hAnsi="Times New Roman" w:cs="Times New Roman"/>
                <w:sz w:val="24"/>
                <w:szCs w:val="24"/>
                <w:lang w:eastAsia="ru-RU"/>
              </w:rPr>
              <w:t xml:space="preserve"> администраци</w:t>
            </w:r>
            <w:r>
              <w:rPr>
                <w:rFonts w:ascii="Times New Roman" w:eastAsia="Times New Roman" w:hAnsi="Times New Roman" w:cs="Times New Roman"/>
                <w:sz w:val="24"/>
                <w:szCs w:val="24"/>
                <w:lang w:eastAsia="ru-RU"/>
              </w:rPr>
              <w:t>и</w:t>
            </w:r>
            <w:r w:rsidR="007E05F0" w:rsidRPr="00E71D14">
              <w:rPr>
                <w:rFonts w:ascii="Times New Roman" w:eastAsia="Times New Roman" w:hAnsi="Times New Roman" w:cs="Times New Roman"/>
                <w:sz w:val="24"/>
                <w:szCs w:val="24"/>
                <w:lang w:eastAsia="ru-RU"/>
              </w:rPr>
              <w:t xml:space="preserve"> </w:t>
            </w:r>
            <w:proofErr w:type="spellStart"/>
            <w:r w:rsidR="007E05F0" w:rsidRPr="00E71D14">
              <w:rPr>
                <w:rFonts w:ascii="Times New Roman" w:eastAsia="Times New Roman" w:hAnsi="Times New Roman" w:cs="Times New Roman"/>
                <w:sz w:val="24"/>
                <w:szCs w:val="24"/>
                <w:lang w:eastAsia="ru-RU"/>
              </w:rPr>
              <w:t>Качинского</w:t>
            </w:r>
            <w:proofErr w:type="spellEnd"/>
            <w:r w:rsidR="007E05F0" w:rsidRPr="00E71D14">
              <w:rPr>
                <w:rFonts w:ascii="Times New Roman" w:eastAsia="Times New Roman" w:hAnsi="Times New Roman" w:cs="Times New Roman"/>
                <w:sz w:val="24"/>
                <w:szCs w:val="24"/>
                <w:lang w:eastAsia="ru-RU"/>
              </w:rPr>
              <w:t xml:space="preserve"> муниципального округа</w:t>
            </w:r>
          </w:p>
        </w:tc>
      </w:tr>
      <w:tr w:rsidR="007E05F0" w:rsidRPr="00E71D14" w:rsidTr="00863776">
        <w:trPr>
          <w:tblCellSpacing w:w="5" w:type="nil"/>
        </w:trPr>
        <w:tc>
          <w:tcPr>
            <w:tcW w:w="3828" w:type="dxa"/>
          </w:tcPr>
          <w:p w:rsidR="007E05F0" w:rsidRPr="00E71D14" w:rsidRDefault="007E05F0" w:rsidP="00CA0BED">
            <w:pPr>
              <w:pStyle w:val="aa"/>
              <w:widowControl w:val="0"/>
              <w:numPr>
                <w:ilvl w:val="0"/>
                <w:numId w:val="5"/>
              </w:numPr>
              <w:suppressAutoHyphens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E71D14">
              <w:rPr>
                <w:rFonts w:ascii="Times New Roman" w:eastAsia="Times New Roman" w:hAnsi="Times New Roman" w:cs="Times New Roman"/>
                <w:sz w:val="24"/>
                <w:szCs w:val="24"/>
                <w:lang w:eastAsia="ru-RU"/>
              </w:rPr>
              <w:t xml:space="preserve">Участники муниципальной программы  </w:t>
            </w:r>
          </w:p>
        </w:tc>
        <w:tc>
          <w:tcPr>
            <w:tcW w:w="6237" w:type="dxa"/>
          </w:tcPr>
          <w:p w:rsidR="002E155A" w:rsidRDefault="007E05F0" w:rsidP="00CA0BED">
            <w:pPr>
              <w:numPr>
                <w:ilvl w:val="0"/>
                <w:numId w:val="3"/>
              </w:numPr>
              <w:suppressAutoHyphens w:val="0"/>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E71D14">
              <w:rPr>
                <w:rFonts w:ascii="Times New Roman" w:eastAsia="Times New Roman" w:hAnsi="Times New Roman" w:cs="Times New Roman"/>
                <w:sz w:val="24"/>
                <w:szCs w:val="24"/>
                <w:lang w:eastAsia="ru-RU"/>
              </w:rPr>
              <w:t xml:space="preserve">Местная администрация  внутригородского </w:t>
            </w:r>
            <w:proofErr w:type="spellStart"/>
            <w:r w:rsidR="002E155A" w:rsidRPr="00E71D14">
              <w:rPr>
                <w:rFonts w:ascii="Times New Roman" w:eastAsia="Times New Roman" w:hAnsi="Times New Roman" w:cs="Times New Roman"/>
                <w:sz w:val="24"/>
                <w:szCs w:val="24"/>
                <w:lang w:eastAsia="ru-RU"/>
              </w:rPr>
              <w:t>Качинского</w:t>
            </w:r>
            <w:proofErr w:type="spellEnd"/>
            <w:r w:rsidR="002E155A" w:rsidRPr="00E71D14">
              <w:rPr>
                <w:rFonts w:ascii="Times New Roman" w:eastAsia="Times New Roman" w:hAnsi="Times New Roman" w:cs="Times New Roman"/>
                <w:sz w:val="24"/>
                <w:szCs w:val="24"/>
                <w:lang w:eastAsia="ru-RU"/>
              </w:rPr>
              <w:t xml:space="preserve"> муниципального округа </w:t>
            </w:r>
          </w:p>
          <w:p w:rsidR="007E05F0" w:rsidRPr="00E71D14" w:rsidRDefault="002E155A" w:rsidP="00CA0BED">
            <w:pPr>
              <w:numPr>
                <w:ilvl w:val="0"/>
                <w:numId w:val="3"/>
              </w:numPr>
              <w:suppressAutoHyphens w:val="0"/>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w:t>
            </w:r>
            <w:proofErr w:type="spellStart"/>
            <w:r>
              <w:rPr>
                <w:rFonts w:ascii="Times New Roman" w:eastAsia="Times New Roman" w:hAnsi="Times New Roman" w:cs="Times New Roman"/>
                <w:sz w:val="24"/>
                <w:szCs w:val="24"/>
                <w:lang w:eastAsia="ru-RU"/>
              </w:rPr>
              <w:t>Качинского</w:t>
            </w:r>
            <w:proofErr w:type="spellEnd"/>
            <w:r>
              <w:rPr>
                <w:rFonts w:ascii="Times New Roman" w:eastAsia="Times New Roman" w:hAnsi="Times New Roman" w:cs="Times New Roman"/>
                <w:sz w:val="24"/>
                <w:szCs w:val="24"/>
                <w:lang w:eastAsia="ru-RU"/>
              </w:rPr>
              <w:t xml:space="preserve"> муниципального округа</w:t>
            </w:r>
          </w:p>
        </w:tc>
      </w:tr>
      <w:tr w:rsidR="007E05F0" w:rsidRPr="00E71D14" w:rsidTr="00863776">
        <w:trPr>
          <w:tblCellSpacing w:w="5" w:type="nil"/>
        </w:trPr>
        <w:tc>
          <w:tcPr>
            <w:tcW w:w="3828" w:type="dxa"/>
          </w:tcPr>
          <w:p w:rsidR="007E05F0" w:rsidRPr="00E71D14" w:rsidRDefault="007E05F0" w:rsidP="00CA0BED">
            <w:pPr>
              <w:pStyle w:val="aa"/>
              <w:widowControl w:val="0"/>
              <w:numPr>
                <w:ilvl w:val="0"/>
                <w:numId w:val="5"/>
              </w:numPr>
              <w:suppressAutoHyphens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E71D14">
              <w:rPr>
                <w:rFonts w:ascii="Times New Roman" w:eastAsia="Times New Roman" w:hAnsi="Times New Roman" w:cs="Times New Roman"/>
                <w:sz w:val="24"/>
                <w:szCs w:val="24"/>
                <w:lang w:eastAsia="ru-RU"/>
              </w:rPr>
              <w:t>Цель муниципальной программы</w:t>
            </w:r>
          </w:p>
        </w:tc>
        <w:tc>
          <w:tcPr>
            <w:tcW w:w="6237" w:type="dxa"/>
          </w:tcPr>
          <w:p w:rsidR="007E05F0" w:rsidRPr="00E71D14" w:rsidRDefault="002E155A"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0"/>
                <w:sz w:val="24"/>
                <w:szCs w:val="24"/>
                <w:lang w:eastAsia="ru-RU"/>
              </w:rPr>
              <w:t xml:space="preserve">Своевременное, полное </w:t>
            </w:r>
            <w:r w:rsidRPr="00AE4B12">
              <w:rPr>
                <w:rFonts w:ascii="Times New Roman" w:eastAsia="Times New Roman" w:hAnsi="Times New Roman" w:cs="Times New Roman"/>
                <w:kern w:val="0"/>
                <w:sz w:val="24"/>
                <w:szCs w:val="24"/>
                <w:lang w:eastAsia="ru-RU"/>
              </w:rPr>
              <w:t xml:space="preserve">и достоверное информирование населения о деятельности </w:t>
            </w:r>
            <w:proofErr w:type="gramStart"/>
            <w:r w:rsidRPr="00AE4B12">
              <w:rPr>
                <w:rFonts w:ascii="Times New Roman" w:eastAsia="Times New Roman" w:hAnsi="Times New Roman" w:cs="Times New Roman"/>
                <w:kern w:val="0"/>
                <w:sz w:val="24"/>
                <w:szCs w:val="24"/>
                <w:lang w:eastAsia="ru-RU"/>
              </w:rPr>
              <w:t xml:space="preserve">органов местного самоуправления </w:t>
            </w:r>
            <w:r>
              <w:rPr>
                <w:rFonts w:ascii="Times New Roman" w:eastAsia="Times New Roman" w:hAnsi="Times New Roman" w:cs="Times New Roman"/>
                <w:kern w:val="0"/>
                <w:sz w:val="24"/>
                <w:szCs w:val="24"/>
                <w:lang w:eastAsia="ru-RU"/>
              </w:rPr>
              <w:t xml:space="preserve">внутригородского </w:t>
            </w:r>
            <w:r w:rsidRPr="00AE4B12">
              <w:rPr>
                <w:rFonts w:ascii="Times New Roman" w:eastAsia="Times New Roman" w:hAnsi="Times New Roman" w:cs="Times New Roman"/>
                <w:kern w:val="0"/>
                <w:sz w:val="24"/>
                <w:szCs w:val="24"/>
                <w:lang w:eastAsia="ru-RU"/>
              </w:rPr>
              <w:t xml:space="preserve">муниципального образования  </w:t>
            </w:r>
            <w:r>
              <w:rPr>
                <w:rFonts w:ascii="Times New Roman" w:eastAsia="Times New Roman" w:hAnsi="Times New Roman" w:cs="Times New Roman"/>
                <w:kern w:val="0"/>
                <w:sz w:val="24"/>
                <w:szCs w:val="24"/>
                <w:lang w:eastAsia="ru-RU"/>
              </w:rPr>
              <w:t>города Севастополя</w:t>
            </w:r>
            <w:proofErr w:type="gramEnd"/>
            <w:r>
              <w:rPr>
                <w:rFonts w:ascii="Times New Roman" w:eastAsia="Times New Roman" w:hAnsi="Times New Roman" w:cs="Times New Roman"/>
                <w:kern w:val="0"/>
                <w:sz w:val="24"/>
                <w:szCs w:val="24"/>
                <w:lang w:eastAsia="ru-RU"/>
              </w:rPr>
              <w:t xml:space="preserve"> </w:t>
            </w:r>
            <w:proofErr w:type="spellStart"/>
            <w:r>
              <w:rPr>
                <w:rFonts w:ascii="Times New Roman" w:eastAsia="Times New Roman" w:hAnsi="Times New Roman" w:cs="Times New Roman"/>
                <w:kern w:val="0"/>
                <w:sz w:val="24"/>
                <w:szCs w:val="24"/>
                <w:lang w:eastAsia="ru-RU"/>
              </w:rPr>
              <w:t>Качинский</w:t>
            </w:r>
            <w:proofErr w:type="spellEnd"/>
            <w:r>
              <w:rPr>
                <w:rFonts w:ascii="Times New Roman" w:eastAsia="Times New Roman" w:hAnsi="Times New Roman" w:cs="Times New Roman"/>
                <w:kern w:val="0"/>
                <w:sz w:val="24"/>
                <w:szCs w:val="24"/>
                <w:lang w:eastAsia="ru-RU"/>
              </w:rPr>
              <w:t xml:space="preserve"> муниципальный округ, </w:t>
            </w:r>
            <w:r w:rsidR="00AD606A">
              <w:rPr>
                <w:rFonts w:ascii="Times New Roman" w:eastAsia="Times New Roman" w:hAnsi="Times New Roman" w:cs="Times New Roman"/>
                <w:kern w:val="0"/>
                <w:sz w:val="24"/>
                <w:szCs w:val="24"/>
                <w:lang w:eastAsia="ru-RU"/>
              </w:rPr>
              <w:t xml:space="preserve">взаимодействие населения с органами местного самоуправления </w:t>
            </w:r>
            <w:proofErr w:type="spellStart"/>
            <w:r w:rsidR="00AD606A">
              <w:rPr>
                <w:rFonts w:ascii="Times New Roman" w:eastAsia="Times New Roman" w:hAnsi="Times New Roman" w:cs="Times New Roman"/>
                <w:kern w:val="0"/>
                <w:sz w:val="24"/>
                <w:szCs w:val="24"/>
                <w:lang w:eastAsia="ru-RU"/>
              </w:rPr>
              <w:t>Качинского</w:t>
            </w:r>
            <w:proofErr w:type="spellEnd"/>
            <w:r w:rsidR="00AD606A">
              <w:rPr>
                <w:rFonts w:ascii="Times New Roman" w:eastAsia="Times New Roman" w:hAnsi="Times New Roman" w:cs="Times New Roman"/>
                <w:kern w:val="0"/>
                <w:sz w:val="24"/>
                <w:szCs w:val="24"/>
                <w:lang w:eastAsia="ru-RU"/>
              </w:rPr>
              <w:t xml:space="preserve"> муниципального округа</w:t>
            </w:r>
          </w:p>
        </w:tc>
      </w:tr>
      <w:tr w:rsidR="002E155A" w:rsidRPr="00E71D14" w:rsidTr="00863776">
        <w:trPr>
          <w:tblCellSpacing w:w="5" w:type="nil"/>
        </w:trPr>
        <w:tc>
          <w:tcPr>
            <w:tcW w:w="3828" w:type="dxa"/>
          </w:tcPr>
          <w:p w:rsidR="002E155A" w:rsidRPr="00E71D14" w:rsidRDefault="002E155A" w:rsidP="00CA0BED">
            <w:pPr>
              <w:pStyle w:val="aa"/>
              <w:widowControl w:val="0"/>
              <w:numPr>
                <w:ilvl w:val="0"/>
                <w:numId w:val="5"/>
              </w:numPr>
              <w:suppressAutoHyphens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E71D14">
              <w:rPr>
                <w:rFonts w:ascii="Times New Roman" w:eastAsia="Times New Roman" w:hAnsi="Times New Roman" w:cs="Times New Roman"/>
                <w:sz w:val="24"/>
                <w:szCs w:val="24"/>
                <w:lang w:eastAsia="ru-RU"/>
              </w:rPr>
              <w:t xml:space="preserve">Задачи муниципальной программы     </w:t>
            </w:r>
          </w:p>
        </w:tc>
        <w:tc>
          <w:tcPr>
            <w:tcW w:w="6237" w:type="dxa"/>
          </w:tcPr>
          <w:p w:rsidR="002E155A" w:rsidRDefault="002E155A" w:rsidP="00CA0BED">
            <w:pPr>
              <w:suppressAutoHyphens w:val="0"/>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1.О</w:t>
            </w:r>
            <w:r w:rsidRPr="00AE4B12">
              <w:rPr>
                <w:rFonts w:ascii="Times New Roman" w:eastAsia="Times New Roman" w:hAnsi="Times New Roman" w:cs="Times New Roman"/>
                <w:kern w:val="0"/>
                <w:sz w:val="24"/>
                <w:szCs w:val="24"/>
                <w:lang w:eastAsia="ru-RU"/>
              </w:rPr>
              <w:t xml:space="preserve">беспечение  требований  законодательства </w:t>
            </w:r>
          </w:p>
          <w:p w:rsidR="002E155A" w:rsidRPr="00AE4B12" w:rsidRDefault="002E155A"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и иной официальной информации.</w:t>
            </w:r>
          </w:p>
          <w:p w:rsidR="002E155A" w:rsidRDefault="002E155A"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 xml:space="preserve">2.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w:t>
            </w:r>
            <w:r>
              <w:rPr>
                <w:rFonts w:ascii="Times New Roman" w:eastAsia="Times New Roman" w:hAnsi="Times New Roman" w:cs="Times New Roman"/>
                <w:kern w:val="0"/>
                <w:sz w:val="24"/>
                <w:szCs w:val="24"/>
                <w:lang w:eastAsia="ru-RU"/>
              </w:rPr>
              <w:t xml:space="preserve">местной администрации, Совета </w:t>
            </w:r>
            <w:proofErr w:type="spellStart"/>
            <w:r>
              <w:rPr>
                <w:rFonts w:ascii="Times New Roman" w:eastAsia="Times New Roman" w:hAnsi="Times New Roman" w:cs="Times New Roman"/>
                <w:kern w:val="0"/>
                <w:sz w:val="24"/>
                <w:szCs w:val="24"/>
                <w:lang w:eastAsia="ru-RU"/>
              </w:rPr>
              <w:t>Качинского</w:t>
            </w:r>
            <w:proofErr w:type="spellEnd"/>
            <w:r>
              <w:rPr>
                <w:rFonts w:ascii="Times New Roman" w:eastAsia="Times New Roman" w:hAnsi="Times New Roman" w:cs="Times New Roman"/>
                <w:kern w:val="0"/>
                <w:sz w:val="24"/>
                <w:szCs w:val="24"/>
                <w:lang w:eastAsia="ru-RU"/>
              </w:rPr>
              <w:t xml:space="preserve"> муниципального округа</w:t>
            </w:r>
            <w:r w:rsidRPr="00AE4B12">
              <w:rPr>
                <w:rFonts w:ascii="Times New Roman" w:eastAsia="Times New Roman" w:hAnsi="Times New Roman" w:cs="Times New Roman"/>
                <w:kern w:val="0"/>
                <w:sz w:val="24"/>
                <w:szCs w:val="24"/>
                <w:lang w:eastAsia="ru-RU"/>
              </w:rPr>
              <w:t xml:space="preserve"> по реализации полномочий местного самоуправления на территории муниципального образования </w:t>
            </w:r>
          </w:p>
          <w:p w:rsidR="002E155A" w:rsidRPr="00AE4B12" w:rsidRDefault="002E155A"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 xml:space="preserve">3. Установление обратной связи с населением </w:t>
            </w:r>
            <w:r>
              <w:rPr>
                <w:rFonts w:ascii="Times New Roman" w:eastAsia="Times New Roman" w:hAnsi="Times New Roman" w:cs="Times New Roman"/>
                <w:kern w:val="0"/>
                <w:sz w:val="24"/>
                <w:szCs w:val="24"/>
                <w:lang w:eastAsia="ru-RU"/>
              </w:rPr>
              <w:t>округа</w:t>
            </w:r>
            <w:r w:rsidRPr="00AE4B12">
              <w:rPr>
                <w:rFonts w:ascii="Times New Roman" w:eastAsia="Times New Roman" w:hAnsi="Times New Roman" w:cs="Times New Roman"/>
                <w:kern w:val="0"/>
                <w:sz w:val="24"/>
                <w:szCs w:val="24"/>
                <w:lang w:eastAsia="ru-RU"/>
              </w:rPr>
              <w:t>, изучение общественного мнения о деятельности органов местного самоуправления.</w:t>
            </w:r>
          </w:p>
          <w:p w:rsidR="002E155A" w:rsidRPr="00AE4B12" w:rsidRDefault="002E155A"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 xml:space="preserve">4. Реализация принципов гласности и открытости в деятельности органов местного самоуправления </w:t>
            </w:r>
            <w:proofErr w:type="spellStart"/>
            <w:r>
              <w:rPr>
                <w:rFonts w:ascii="Times New Roman" w:eastAsia="Times New Roman" w:hAnsi="Times New Roman" w:cs="Times New Roman"/>
                <w:kern w:val="0"/>
                <w:sz w:val="24"/>
                <w:szCs w:val="24"/>
                <w:lang w:eastAsia="ru-RU"/>
              </w:rPr>
              <w:t>Качинского</w:t>
            </w:r>
            <w:proofErr w:type="spellEnd"/>
            <w:r>
              <w:rPr>
                <w:rFonts w:ascii="Times New Roman" w:eastAsia="Times New Roman" w:hAnsi="Times New Roman" w:cs="Times New Roman"/>
                <w:kern w:val="0"/>
                <w:sz w:val="24"/>
                <w:szCs w:val="24"/>
                <w:lang w:eastAsia="ru-RU"/>
              </w:rPr>
              <w:t xml:space="preserve"> муниципального округа</w:t>
            </w:r>
          </w:p>
        </w:tc>
      </w:tr>
      <w:tr w:rsidR="007E05F0" w:rsidRPr="00E71D14" w:rsidTr="00863776">
        <w:trPr>
          <w:trHeight w:val="400"/>
          <w:tblCellSpacing w:w="5" w:type="nil"/>
        </w:trPr>
        <w:tc>
          <w:tcPr>
            <w:tcW w:w="3828" w:type="dxa"/>
          </w:tcPr>
          <w:p w:rsidR="007E05F0" w:rsidRPr="00E71D14" w:rsidRDefault="007E05F0" w:rsidP="00CA0BED">
            <w:pPr>
              <w:pStyle w:val="aa"/>
              <w:widowControl w:val="0"/>
              <w:numPr>
                <w:ilvl w:val="0"/>
                <w:numId w:val="5"/>
              </w:numPr>
              <w:suppressAutoHyphens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E71D14">
              <w:rPr>
                <w:rFonts w:ascii="Times New Roman" w:eastAsia="Times New Roman" w:hAnsi="Times New Roman" w:cs="Times New Roman"/>
                <w:sz w:val="24"/>
                <w:szCs w:val="24"/>
                <w:lang w:eastAsia="ru-RU"/>
              </w:rPr>
              <w:t xml:space="preserve">Сроки и этапы реализации муниципальной программы </w:t>
            </w:r>
          </w:p>
        </w:tc>
        <w:tc>
          <w:tcPr>
            <w:tcW w:w="6237" w:type="dxa"/>
          </w:tcPr>
          <w:p w:rsidR="007E05F0" w:rsidRDefault="007E05F0"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реализуется в один этап </w:t>
            </w:r>
          </w:p>
          <w:p w:rsidR="007E05F0" w:rsidRPr="00E71D14" w:rsidRDefault="007E05F0"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реализации </w:t>
            </w:r>
            <w:r w:rsidRPr="00E71D14">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 2018 </w:t>
            </w:r>
            <w:r w:rsidRPr="00E71D14">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ы</w:t>
            </w:r>
          </w:p>
        </w:tc>
      </w:tr>
      <w:tr w:rsidR="007E05F0" w:rsidRPr="00E71D14" w:rsidTr="00863776">
        <w:trPr>
          <w:trHeight w:val="1715"/>
          <w:tblCellSpacing w:w="5" w:type="nil"/>
        </w:trPr>
        <w:tc>
          <w:tcPr>
            <w:tcW w:w="3828" w:type="dxa"/>
          </w:tcPr>
          <w:p w:rsidR="007E05F0" w:rsidRPr="00E71D14" w:rsidRDefault="007E05F0" w:rsidP="00CA0BED">
            <w:pPr>
              <w:pStyle w:val="aa"/>
              <w:widowControl w:val="0"/>
              <w:numPr>
                <w:ilvl w:val="0"/>
                <w:numId w:val="5"/>
              </w:numPr>
              <w:suppressAutoHyphens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6D3D6F">
              <w:rPr>
                <w:rFonts w:ascii="Times New Roman" w:eastAsia="Times New Roman" w:hAnsi="Times New Roman" w:cs="Times New Roman"/>
                <w:sz w:val="24"/>
                <w:szCs w:val="24"/>
                <w:lang w:eastAsia="ru-RU"/>
              </w:rPr>
              <w:t>Объем бюджетных ассигнований муниципальной программы за счет средств местного бюджета (с расшифровкой объемов бюджетных ассигнований по годам)</w:t>
            </w:r>
          </w:p>
        </w:tc>
        <w:tc>
          <w:tcPr>
            <w:tcW w:w="6237" w:type="dxa"/>
          </w:tcPr>
          <w:p w:rsidR="007E05F0" w:rsidRDefault="007E05F0"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Финансирование осуществляется за счёт </w:t>
            </w:r>
            <w:proofErr w:type="gramStart"/>
            <w:r>
              <w:rPr>
                <w:rFonts w:ascii="Times New Roman" w:eastAsia="Times New Roman" w:hAnsi="Times New Roman" w:cs="Times New Roman"/>
                <w:sz w:val="24"/>
                <w:szCs w:val="24"/>
                <w:lang w:eastAsia="ru-RU"/>
              </w:rPr>
              <w:t>средств бюджета внутригородского муниципального образования города Севастополя</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Качинский</w:t>
            </w:r>
            <w:proofErr w:type="spellEnd"/>
            <w:r>
              <w:rPr>
                <w:rFonts w:ascii="Times New Roman" w:eastAsia="Times New Roman" w:hAnsi="Times New Roman" w:cs="Times New Roman"/>
                <w:sz w:val="24"/>
                <w:szCs w:val="24"/>
                <w:lang w:eastAsia="ru-RU"/>
              </w:rPr>
              <w:t xml:space="preserve"> муниципальный округ </w:t>
            </w:r>
          </w:p>
          <w:p w:rsidR="007E05F0" w:rsidRDefault="007E05F0"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2B8">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 xml:space="preserve"> </w:t>
            </w:r>
            <w:r w:rsidR="00313F73">
              <w:rPr>
                <w:rFonts w:ascii="Times New Roman" w:eastAsia="Times New Roman" w:hAnsi="Times New Roman" w:cs="Times New Roman"/>
                <w:sz w:val="24"/>
                <w:szCs w:val="24"/>
                <w:lang w:eastAsia="ru-RU"/>
              </w:rPr>
              <w:t>280</w:t>
            </w:r>
            <w:r>
              <w:rPr>
                <w:rFonts w:ascii="Times New Roman" w:eastAsia="Times New Roman" w:hAnsi="Times New Roman" w:cs="Times New Roman"/>
                <w:sz w:val="24"/>
                <w:szCs w:val="24"/>
                <w:lang w:eastAsia="ru-RU"/>
              </w:rPr>
              <w:t xml:space="preserve">,0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7E05F0" w:rsidRPr="004172B8" w:rsidRDefault="007E05F0"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2B8">
              <w:rPr>
                <w:rFonts w:ascii="Times New Roman" w:eastAsia="Times New Roman" w:hAnsi="Times New Roman" w:cs="Times New Roman"/>
                <w:sz w:val="24"/>
                <w:szCs w:val="24"/>
                <w:lang w:eastAsia="ru-RU"/>
              </w:rPr>
              <w:t xml:space="preserve">2017 год – </w:t>
            </w:r>
            <w:r w:rsidR="00313F73">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7E05F0" w:rsidRPr="00E71D14" w:rsidRDefault="007E05F0" w:rsidP="00CA0B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2B8">
              <w:rPr>
                <w:rFonts w:ascii="Times New Roman" w:eastAsia="Times New Roman" w:hAnsi="Times New Roman" w:cs="Times New Roman"/>
                <w:sz w:val="24"/>
                <w:szCs w:val="24"/>
                <w:lang w:eastAsia="ru-RU"/>
              </w:rPr>
              <w:t xml:space="preserve">2018 год – </w:t>
            </w:r>
            <w:r w:rsidR="00313F73">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tc>
      </w:tr>
      <w:tr w:rsidR="00313F73" w:rsidRPr="00E71D14" w:rsidTr="00863776">
        <w:trPr>
          <w:trHeight w:val="709"/>
          <w:tblCellSpacing w:w="5" w:type="nil"/>
        </w:trPr>
        <w:tc>
          <w:tcPr>
            <w:tcW w:w="3828" w:type="dxa"/>
          </w:tcPr>
          <w:p w:rsidR="00313F73" w:rsidRPr="00E71D14" w:rsidRDefault="00313F73" w:rsidP="00CA0BED">
            <w:pPr>
              <w:pStyle w:val="aa"/>
              <w:widowControl w:val="0"/>
              <w:numPr>
                <w:ilvl w:val="0"/>
                <w:numId w:val="5"/>
              </w:numPr>
              <w:suppressAutoHyphens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6D3D6F">
              <w:rPr>
                <w:rFonts w:ascii="Times New Roman" w:eastAsia="Times New Roman" w:hAnsi="Times New Roman" w:cs="Times New Roman"/>
                <w:sz w:val="24"/>
                <w:szCs w:val="24"/>
                <w:lang w:eastAsia="ru-RU"/>
              </w:rPr>
              <w:t>Конечные результаты реализации муниципальной программы</w:t>
            </w:r>
          </w:p>
        </w:tc>
        <w:tc>
          <w:tcPr>
            <w:tcW w:w="6237" w:type="dxa"/>
          </w:tcPr>
          <w:p w:rsidR="00313F73" w:rsidRPr="00AE4B12" w:rsidRDefault="00313F73"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1. Привлечение общественного интереса к деятельности органов местного самоуправления района и укрепление атмосферы доверия к ним граждан.</w:t>
            </w:r>
          </w:p>
          <w:p w:rsidR="00313F73" w:rsidRPr="00AE4B12" w:rsidRDefault="00313F73"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 xml:space="preserve">2. Улучшение координации и взаимодействия граждан, органов местного самоуправления и средств массовой </w:t>
            </w:r>
            <w:r w:rsidRPr="00AE4B12">
              <w:rPr>
                <w:rFonts w:ascii="Times New Roman" w:eastAsia="Times New Roman" w:hAnsi="Times New Roman" w:cs="Times New Roman"/>
                <w:kern w:val="0"/>
                <w:sz w:val="24"/>
                <w:szCs w:val="24"/>
                <w:lang w:eastAsia="ru-RU"/>
              </w:rPr>
              <w:lastRenderedPageBreak/>
              <w:t>информации по вопросам местного значения.</w:t>
            </w:r>
          </w:p>
          <w:p w:rsidR="00313F73" w:rsidRPr="00AE4B12" w:rsidRDefault="00313F73"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 xml:space="preserve">3. Принятие управленческих решений с учетом общественного мнения жителей </w:t>
            </w:r>
            <w:r>
              <w:rPr>
                <w:rFonts w:ascii="Times New Roman" w:eastAsia="Times New Roman" w:hAnsi="Times New Roman" w:cs="Times New Roman"/>
                <w:kern w:val="0"/>
                <w:sz w:val="24"/>
                <w:szCs w:val="24"/>
                <w:lang w:eastAsia="ru-RU"/>
              </w:rPr>
              <w:t>округа</w:t>
            </w:r>
            <w:r w:rsidRPr="00AE4B12">
              <w:rPr>
                <w:rFonts w:ascii="Times New Roman" w:eastAsia="Times New Roman" w:hAnsi="Times New Roman" w:cs="Times New Roman"/>
                <w:kern w:val="0"/>
                <w:sz w:val="24"/>
                <w:szCs w:val="24"/>
                <w:lang w:eastAsia="ru-RU"/>
              </w:rPr>
              <w:t>.</w:t>
            </w:r>
          </w:p>
          <w:p w:rsidR="00313F73" w:rsidRPr="00AE4B12" w:rsidRDefault="00313F73" w:rsidP="00CA0BED">
            <w:pPr>
              <w:suppressAutoHyphens w:val="0"/>
              <w:spacing w:after="0" w:line="240" w:lineRule="auto"/>
              <w:rPr>
                <w:rFonts w:ascii="Times New Roman" w:eastAsia="Times New Roman" w:hAnsi="Times New Roman" w:cs="Times New Roman"/>
                <w:kern w:val="0"/>
                <w:sz w:val="24"/>
                <w:szCs w:val="24"/>
                <w:lang w:eastAsia="ru-RU"/>
              </w:rPr>
            </w:pPr>
            <w:r w:rsidRPr="00AE4B12">
              <w:rPr>
                <w:rFonts w:ascii="Times New Roman" w:eastAsia="Times New Roman" w:hAnsi="Times New Roman" w:cs="Times New Roman"/>
                <w:kern w:val="0"/>
                <w:sz w:val="24"/>
                <w:szCs w:val="24"/>
                <w:lang w:eastAsia="ru-RU"/>
              </w:rPr>
              <w:t>4. Обеспечение бесперебойного функционирования и своевременной актуализации о</w:t>
            </w:r>
            <w:r>
              <w:rPr>
                <w:rFonts w:ascii="Times New Roman" w:eastAsia="Times New Roman" w:hAnsi="Times New Roman" w:cs="Times New Roman"/>
                <w:kern w:val="0"/>
                <w:sz w:val="24"/>
                <w:szCs w:val="24"/>
                <w:lang w:eastAsia="ru-RU"/>
              </w:rPr>
              <w:t xml:space="preserve">фициального сайта </w:t>
            </w:r>
            <w:proofErr w:type="spellStart"/>
            <w:r>
              <w:rPr>
                <w:rFonts w:ascii="Times New Roman" w:eastAsia="Times New Roman" w:hAnsi="Times New Roman" w:cs="Times New Roman"/>
                <w:kern w:val="0"/>
                <w:sz w:val="24"/>
                <w:szCs w:val="24"/>
                <w:lang w:eastAsia="ru-RU"/>
              </w:rPr>
              <w:t>Качинского</w:t>
            </w:r>
            <w:proofErr w:type="spellEnd"/>
            <w:r>
              <w:rPr>
                <w:rFonts w:ascii="Times New Roman" w:eastAsia="Times New Roman" w:hAnsi="Times New Roman" w:cs="Times New Roman"/>
                <w:kern w:val="0"/>
                <w:sz w:val="24"/>
                <w:szCs w:val="24"/>
                <w:lang w:eastAsia="ru-RU"/>
              </w:rPr>
              <w:t xml:space="preserve"> муниципального округа</w:t>
            </w:r>
          </w:p>
        </w:tc>
      </w:tr>
    </w:tbl>
    <w:p w:rsidR="00863776" w:rsidRDefault="00863776" w:rsidP="00CA0BED">
      <w:pPr>
        <w:shd w:val="clear" w:color="auto" w:fill="FFFFFF"/>
        <w:suppressAutoHyphens w:val="0"/>
        <w:spacing w:after="150" w:line="240" w:lineRule="auto"/>
        <w:jc w:val="center"/>
        <w:rPr>
          <w:rFonts w:ascii="Times New Roman" w:eastAsia="Times New Roman" w:hAnsi="Times New Roman" w:cs="Times New Roman"/>
          <w:b/>
          <w:bCs/>
          <w:color w:val="000000"/>
          <w:kern w:val="0"/>
          <w:sz w:val="24"/>
          <w:szCs w:val="24"/>
          <w:lang w:eastAsia="ru-RU"/>
        </w:rPr>
      </w:pPr>
    </w:p>
    <w:p w:rsidR="00AE4B12" w:rsidRPr="00AE4B12" w:rsidRDefault="00AE4B12" w:rsidP="00CA0BED">
      <w:pPr>
        <w:shd w:val="clear" w:color="auto" w:fill="FFFFFF"/>
        <w:suppressAutoHyphens w:val="0"/>
        <w:spacing w:after="150" w:line="240" w:lineRule="auto"/>
        <w:jc w:val="center"/>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b/>
          <w:bCs/>
          <w:color w:val="000000"/>
          <w:kern w:val="0"/>
          <w:sz w:val="24"/>
          <w:szCs w:val="24"/>
          <w:lang w:eastAsia="ru-RU"/>
        </w:rPr>
        <w:t xml:space="preserve">1. </w:t>
      </w:r>
      <w:r w:rsidR="00C736C7">
        <w:rPr>
          <w:rFonts w:ascii="Times New Roman" w:eastAsia="Times New Roman" w:hAnsi="Times New Roman" w:cs="Times New Roman"/>
          <w:b/>
          <w:bCs/>
          <w:color w:val="000000"/>
          <w:kern w:val="0"/>
          <w:sz w:val="24"/>
          <w:szCs w:val="24"/>
          <w:lang w:eastAsia="ru-RU"/>
        </w:rPr>
        <w:t>Общая характеристика состояния сферы реализации муниципальной программы, основные проблемы в указанной сфере и прогноз ее развития</w:t>
      </w:r>
    </w:p>
    <w:p w:rsidR="00132170" w:rsidRDefault="00AE4B12" w:rsidP="00CA0BED">
      <w:pPr>
        <w:shd w:val="clear" w:color="auto" w:fill="FFFFFF"/>
        <w:suppressAutoHyphens w:val="0"/>
        <w:spacing w:after="15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Осуществление информационной стратегии органов местного самоуправления </w:t>
      </w:r>
      <w:r w:rsidR="00AD606A">
        <w:rPr>
          <w:rFonts w:ascii="Times New Roman" w:eastAsia="Times New Roman" w:hAnsi="Times New Roman" w:cs="Times New Roman"/>
          <w:color w:val="000000"/>
          <w:kern w:val="0"/>
          <w:sz w:val="24"/>
          <w:szCs w:val="24"/>
          <w:lang w:eastAsia="ru-RU"/>
        </w:rPr>
        <w:t>несет на себе</w:t>
      </w:r>
      <w:r w:rsidRPr="00AE4B12">
        <w:rPr>
          <w:rFonts w:ascii="Times New Roman" w:eastAsia="Times New Roman" w:hAnsi="Times New Roman" w:cs="Times New Roman"/>
          <w:color w:val="000000"/>
          <w:kern w:val="0"/>
          <w:sz w:val="24"/>
          <w:szCs w:val="24"/>
          <w:lang w:eastAsia="ru-RU"/>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r w:rsidR="00132170">
        <w:rPr>
          <w:rFonts w:ascii="Times New Roman" w:eastAsia="Times New Roman" w:hAnsi="Times New Roman" w:cs="Times New Roman"/>
          <w:color w:val="000000"/>
          <w:kern w:val="0"/>
          <w:sz w:val="24"/>
          <w:szCs w:val="24"/>
          <w:lang w:eastAsia="ru-RU"/>
        </w:rPr>
        <w:t xml:space="preserve"> </w:t>
      </w:r>
    </w:p>
    <w:p w:rsidR="00AE4B12" w:rsidRPr="00AE4B12" w:rsidRDefault="00AE4B12" w:rsidP="00CA0BED">
      <w:pPr>
        <w:shd w:val="clear" w:color="auto" w:fill="FFFFFF"/>
        <w:suppressAutoHyphens w:val="0"/>
        <w:spacing w:after="150" w:line="240" w:lineRule="auto"/>
        <w:ind w:firstLine="709"/>
        <w:jc w:val="both"/>
        <w:rPr>
          <w:rFonts w:ascii="Times New Roman" w:eastAsia="Times New Roman" w:hAnsi="Times New Roman" w:cs="Times New Roman"/>
          <w:color w:val="000000"/>
          <w:kern w:val="0"/>
          <w:sz w:val="24"/>
          <w:szCs w:val="24"/>
          <w:lang w:eastAsia="ru-RU"/>
        </w:rPr>
      </w:pPr>
      <w:proofErr w:type="gramStart"/>
      <w:r w:rsidRPr="00AE4B12">
        <w:rPr>
          <w:rFonts w:ascii="Times New Roman" w:eastAsia="Times New Roman" w:hAnsi="Times New Roman" w:cs="Times New Roman"/>
          <w:color w:val="000000"/>
          <w:kern w:val="0"/>
          <w:sz w:val="24"/>
          <w:szCs w:val="24"/>
          <w:lang w:eastAsia="ru-RU"/>
        </w:rPr>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w:t>
      </w:r>
      <w:proofErr w:type="gramEnd"/>
      <w:r w:rsidRPr="00AE4B12">
        <w:rPr>
          <w:rFonts w:ascii="Times New Roman" w:eastAsia="Times New Roman" w:hAnsi="Times New Roman" w:cs="Times New Roman"/>
          <w:color w:val="000000"/>
          <w:kern w:val="0"/>
          <w:sz w:val="24"/>
          <w:szCs w:val="24"/>
          <w:lang w:eastAsia="ru-RU"/>
        </w:rPr>
        <w:t xml:space="preserve"> </w:t>
      </w:r>
      <w:proofErr w:type="gramStart"/>
      <w:r w:rsidRPr="00AE4B12">
        <w:rPr>
          <w:rFonts w:ascii="Times New Roman" w:eastAsia="Times New Roman" w:hAnsi="Times New Roman" w:cs="Times New Roman"/>
          <w:color w:val="000000"/>
          <w:kern w:val="0"/>
          <w:sz w:val="24"/>
          <w:szCs w:val="24"/>
          <w:lang w:eastAsia="ru-RU"/>
        </w:rPr>
        <w:t>развитии</w:t>
      </w:r>
      <w:proofErr w:type="gramEnd"/>
      <w:r w:rsidRPr="00AE4B12">
        <w:rPr>
          <w:rFonts w:ascii="Times New Roman" w:eastAsia="Times New Roman" w:hAnsi="Times New Roman" w:cs="Times New Roman"/>
          <w:color w:val="000000"/>
          <w:kern w:val="0"/>
          <w:sz w:val="24"/>
          <w:szCs w:val="24"/>
          <w:lang w:eastAsia="ru-RU"/>
        </w:rPr>
        <w:t xml:space="preserve"> его общественной инфраструктуры и иной официальной информации.</w:t>
      </w:r>
    </w:p>
    <w:p w:rsidR="00132170" w:rsidRDefault="00AE4B12" w:rsidP="00CA0BED">
      <w:pPr>
        <w:shd w:val="clear" w:color="auto" w:fill="FFFFFF"/>
        <w:suppressAutoHyphens w:val="0"/>
        <w:spacing w:after="150" w:line="240" w:lineRule="auto"/>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органов местного самоуправления </w:t>
      </w:r>
      <w:proofErr w:type="spellStart"/>
      <w:r w:rsidR="00E55D4D">
        <w:rPr>
          <w:rFonts w:ascii="Times New Roman" w:eastAsia="Times New Roman" w:hAnsi="Times New Roman" w:cs="Times New Roman"/>
          <w:color w:val="000000"/>
          <w:kern w:val="0"/>
          <w:sz w:val="24"/>
          <w:szCs w:val="24"/>
          <w:lang w:eastAsia="ru-RU"/>
        </w:rPr>
        <w:t>Качинского</w:t>
      </w:r>
      <w:proofErr w:type="spellEnd"/>
      <w:r w:rsidR="00E55D4D">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r w:rsidR="00132170">
        <w:rPr>
          <w:rFonts w:ascii="Times New Roman" w:eastAsia="Times New Roman" w:hAnsi="Times New Roman" w:cs="Times New Roman"/>
          <w:color w:val="000000"/>
          <w:kern w:val="0"/>
          <w:sz w:val="24"/>
          <w:szCs w:val="24"/>
          <w:lang w:eastAsia="ru-RU"/>
        </w:rPr>
        <w:t xml:space="preserve"> </w:t>
      </w:r>
    </w:p>
    <w:p w:rsidR="00132170" w:rsidRDefault="00AE4B12" w:rsidP="00CA0BED">
      <w:pPr>
        <w:shd w:val="clear" w:color="auto" w:fill="FFFFFF"/>
        <w:suppressAutoHyphens w:val="0"/>
        <w:spacing w:after="15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Реализация мероприятий Программы позволит в полном объеме обеспечить информирование населения </w:t>
      </w:r>
      <w:proofErr w:type="spellStart"/>
      <w:r w:rsidR="00132170">
        <w:rPr>
          <w:rFonts w:ascii="Times New Roman" w:eastAsia="Times New Roman" w:hAnsi="Times New Roman" w:cs="Times New Roman"/>
          <w:color w:val="000000"/>
          <w:kern w:val="0"/>
          <w:sz w:val="24"/>
          <w:szCs w:val="24"/>
          <w:lang w:eastAsia="ru-RU"/>
        </w:rPr>
        <w:t>Качинского</w:t>
      </w:r>
      <w:proofErr w:type="spellEnd"/>
      <w:r w:rsidR="00132170">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 xml:space="preserve">  о деятельности </w:t>
      </w:r>
      <w:r w:rsidR="00132170">
        <w:rPr>
          <w:rFonts w:ascii="Times New Roman" w:eastAsia="Times New Roman" w:hAnsi="Times New Roman" w:cs="Times New Roman"/>
          <w:color w:val="000000"/>
          <w:kern w:val="0"/>
          <w:sz w:val="24"/>
          <w:szCs w:val="24"/>
          <w:lang w:eastAsia="ru-RU"/>
        </w:rPr>
        <w:t>Совета</w:t>
      </w:r>
      <w:r w:rsidRPr="00AE4B12">
        <w:rPr>
          <w:rFonts w:ascii="Times New Roman" w:eastAsia="Times New Roman" w:hAnsi="Times New Roman" w:cs="Times New Roman"/>
          <w:color w:val="000000"/>
          <w:kern w:val="0"/>
          <w:sz w:val="24"/>
          <w:szCs w:val="24"/>
          <w:lang w:eastAsia="ru-RU"/>
        </w:rPr>
        <w:t xml:space="preserve">, Главы, </w:t>
      </w:r>
      <w:r w:rsidR="000E23A0">
        <w:rPr>
          <w:rFonts w:ascii="Times New Roman" w:eastAsia="Times New Roman" w:hAnsi="Times New Roman" w:cs="Times New Roman"/>
          <w:color w:val="000000"/>
          <w:kern w:val="0"/>
          <w:sz w:val="24"/>
          <w:szCs w:val="24"/>
          <w:lang w:eastAsia="ru-RU"/>
        </w:rPr>
        <w:t>местной администрации</w:t>
      </w:r>
      <w:r w:rsidRPr="00AE4B12">
        <w:rPr>
          <w:rFonts w:ascii="Times New Roman" w:eastAsia="Times New Roman" w:hAnsi="Times New Roman" w:cs="Times New Roman"/>
          <w:color w:val="000000"/>
          <w:kern w:val="0"/>
          <w:sz w:val="24"/>
          <w:szCs w:val="24"/>
          <w:lang w:eastAsia="ru-RU"/>
        </w:rPr>
        <w:t xml:space="preserve"> </w:t>
      </w:r>
      <w:proofErr w:type="spellStart"/>
      <w:r w:rsidR="000E23A0">
        <w:rPr>
          <w:rFonts w:ascii="Times New Roman" w:eastAsia="Times New Roman" w:hAnsi="Times New Roman" w:cs="Times New Roman"/>
          <w:color w:val="000000"/>
          <w:kern w:val="0"/>
          <w:sz w:val="24"/>
          <w:szCs w:val="24"/>
          <w:lang w:eastAsia="ru-RU"/>
        </w:rPr>
        <w:t>Качинского</w:t>
      </w:r>
      <w:proofErr w:type="spellEnd"/>
      <w:r w:rsidR="000E23A0">
        <w:rPr>
          <w:rFonts w:ascii="Times New Roman" w:eastAsia="Times New Roman" w:hAnsi="Times New Roman" w:cs="Times New Roman"/>
          <w:color w:val="000000"/>
          <w:kern w:val="0"/>
          <w:sz w:val="24"/>
          <w:szCs w:val="24"/>
          <w:lang w:eastAsia="ru-RU"/>
        </w:rPr>
        <w:t xml:space="preserve"> МО (далее – МА </w:t>
      </w:r>
      <w:proofErr w:type="spellStart"/>
      <w:r w:rsidR="000E23A0">
        <w:rPr>
          <w:rFonts w:ascii="Times New Roman" w:eastAsia="Times New Roman" w:hAnsi="Times New Roman" w:cs="Times New Roman"/>
          <w:color w:val="000000"/>
          <w:kern w:val="0"/>
          <w:sz w:val="24"/>
          <w:szCs w:val="24"/>
          <w:lang w:eastAsia="ru-RU"/>
        </w:rPr>
        <w:t>Качинского</w:t>
      </w:r>
      <w:proofErr w:type="spellEnd"/>
      <w:r w:rsidR="000E23A0">
        <w:rPr>
          <w:rFonts w:ascii="Times New Roman" w:eastAsia="Times New Roman" w:hAnsi="Times New Roman" w:cs="Times New Roman"/>
          <w:color w:val="000000"/>
          <w:kern w:val="0"/>
          <w:sz w:val="24"/>
          <w:szCs w:val="24"/>
          <w:lang w:eastAsia="ru-RU"/>
        </w:rPr>
        <w:t xml:space="preserve"> МО)</w:t>
      </w:r>
      <w:r w:rsidRPr="00AE4B12">
        <w:rPr>
          <w:rFonts w:ascii="Times New Roman" w:eastAsia="Times New Roman" w:hAnsi="Times New Roman" w:cs="Times New Roman"/>
          <w:color w:val="000000"/>
          <w:kern w:val="0"/>
          <w:sz w:val="24"/>
          <w:szCs w:val="24"/>
          <w:lang w:eastAsia="ru-RU"/>
        </w:rPr>
        <w:t>.</w:t>
      </w:r>
      <w:r w:rsidR="00132170">
        <w:rPr>
          <w:rFonts w:ascii="Times New Roman" w:eastAsia="Times New Roman" w:hAnsi="Times New Roman" w:cs="Times New Roman"/>
          <w:color w:val="000000"/>
          <w:kern w:val="0"/>
          <w:sz w:val="24"/>
          <w:szCs w:val="24"/>
          <w:lang w:eastAsia="ru-RU"/>
        </w:rPr>
        <w:t xml:space="preserve"> </w:t>
      </w:r>
    </w:p>
    <w:p w:rsidR="00AE4B12" w:rsidRPr="00AE4B12" w:rsidRDefault="00132170" w:rsidP="00CA0BED">
      <w:pPr>
        <w:shd w:val="clear" w:color="auto" w:fill="FFFFFF"/>
        <w:suppressAutoHyphens w:val="0"/>
        <w:spacing w:after="150" w:line="240" w:lineRule="auto"/>
        <w:ind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На сегодняшний день </w:t>
      </w:r>
      <w:r w:rsidR="00AE4B12" w:rsidRPr="00AE4B12">
        <w:rPr>
          <w:rFonts w:ascii="Times New Roman" w:eastAsia="Times New Roman" w:hAnsi="Times New Roman" w:cs="Times New Roman"/>
          <w:color w:val="000000"/>
          <w:kern w:val="0"/>
          <w:sz w:val="24"/>
          <w:szCs w:val="24"/>
          <w:lang w:eastAsia="ru-RU"/>
        </w:rPr>
        <w:t>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AE4B12" w:rsidRPr="00AE4B12" w:rsidRDefault="00AE4B12" w:rsidP="00CA0BED">
      <w:pPr>
        <w:shd w:val="clear" w:color="auto" w:fill="FFFFFF"/>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b/>
          <w:bCs/>
          <w:color w:val="000000"/>
          <w:kern w:val="0"/>
          <w:sz w:val="24"/>
          <w:szCs w:val="24"/>
          <w:lang w:eastAsia="ru-RU"/>
        </w:rPr>
        <w:t xml:space="preserve">2. </w:t>
      </w:r>
      <w:r w:rsidR="00AD606A">
        <w:rPr>
          <w:rFonts w:ascii="Times New Roman" w:eastAsia="Times New Roman" w:hAnsi="Times New Roman" w:cs="Times New Roman"/>
          <w:b/>
          <w:bCs/>
          <w:color w:val="000000"/>
          <w:kern w:val="0"/>
          <w:sz w:val="24"/>
          <w:szCs w:val="24"/>
          <w:lang w:eastAsia="ru-RU"/>
        </w:rPr>
        <w:t xml:space="preserve">Приоритеты муниципальной политики в сфере реализации </w:t>
      </w:r>
      <w:r w:rsidR="00051746">
        <w:rPr>
          <w:rFonts w:ascii="Times New Roman" w:eastAsia="Times New Roman" w:hAnsi="Times New Roman" w:cs="Times New Roman"/>
          <w:b/>
          <w:bCs/>
          <w:color w:val="000000"/>
          <w:kern w:val="0"/>
          <w:sz w:val="24"/>
          <w:szCs w:val="24"/>
          <w:lang w:eastAsia="ru-RU"/>
        </w:rPr>
        <w:t xml:space="preserve">муниципальной программы, цели, задачи и описание конечных результатов муниципальной программы </w:t>
      </w:r>
    </w:p>
    <w:p w:rsidR="00132170" w:rsidRDefault="00AE4B12" w:rsidP="00CA0BED">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lastRenderedPageBreak/>
        <w:t> </w:t>
      </w:r>
    </w:p>
    <w:p w:rsidR="0030542F" w:rsidRDefault="00AE4B12"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Основная цель Программы – обеспечение своевременного и достоверного информирования населения </w:t>
      </w:r>
      <w:proofErr w:type="spellStart"/>
      <w:r w:rsidR="00132170">
        <w:rPr>
          <w:rFonts w:ascii="Times New Roman" w:eastAsia="Times New Roman" w:hAnsi="Times New Roman" w:cs="Times New Roman"/>
          <w:color w:val="000000"/>
          <w:kern w:val="0"/>
          <w:sz w:val="24"/>
          <w:szCs w:val="24"/>
          <w:lang w:eastAsia="ru-RU"/>
        </w:rPr>
        <w:t>Качинского</w:t>
      </w:r>
      <w:proofErr w:type="spellEnd"/>
      <w:r w:rsidR="00132170">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 xml:space="preserve"> по вопросам полномочий органов местного самоуправления </w:t>
      </w:r>
      <w:r w:rsidR="00E55D4D">
        <w:rPr>
          <w:rFonts w:ascii="Times New Roman" w:eastAsia="Times New Roman" w:hAnsi="Times New Roman" w:cs="Times New Roman"/>
          <w:color w:val="000000"/>
          <w:kern w:val="0"/>
          <w:sz w:val="24"/>
          <w:szCs w:val="24"/>
          <w:lang w:eastAsia="ru-RU"/>
        </w:rPr>
        <w:t>округа</w:t>
      </w:r>
      <w:r w:rsidRPr="00AE4B12">
        <w:rPr>
          <w:rFonts w:ascii="Times New Roman" w:eastAsia="Times New Roman" w:hAnsi="Times New Roman" w:cs="Times New Roman"/>
          <w:color w:val="000000"/>
          <w:kern w:val="0"/>
          <w:sz w:val="24"/>
          <w:szCs w:val="24"/>
          <w:lang w:eastAsia="ru-RU"/>
        </w:rPr>
        <w:t xml:space="preserve"> через средства мас</w:t>
      </w:r>
      <w:r w:rsidR="0030542F">
        <w:rPr>
          <w:rFonts w:ascii="Times New Roman" w:eastAsia="Times New Roman" w:hAnsi="Times New Roman" w:cs="Times New Roman"/>
          <w:color w:val="000000"/>
          <w:kern w:val="0"/>
          <w:sz w:val="24"/>
          <w:szCs w:val="24"/>
          <w:lang w:eastAsia="ru-RU"/>
        </w:rPr>
        <w:t>совой информации, сеть Интернет, а также информационные стенды.</w:t>
      </w:r>
    </w:p>
    <w:p w:rsidR="00DF61B1" w:rsidRDefault="00DF61B1"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rsidR="00863776" w:rsidRDefault="00863776"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rsidR="00AE4B12" w:rsidRPr="00AE4B12" w:rsidRDefault="00AE4B12"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При реализации Программы необходимо решение следующих задач:</w:t>
      </w:r>
    </w:p>
    <w:p w:rsidR="00AE4B12" w:rsidRPr="00AE4B12" w:rsidRDefault="00AE4B12" w:rsidP="00CA0BED">
      <w:pPr>
        <w:shd w:val="clear" w:color="auto" w:fill="FFFFFF"/>
        <w:suppressAutoHyphens w:val="0"/>
        <w:spacing w:after="150" w:line="240" w:lineRule="auto"/>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r w:rsidR="0030542F">
        <w:rPr>
          <w:rFonts w:ascii="Times New Roman" w:eastAsia="Times New Roman" w:hAnsi="Times New Roman" w:cs="Times New Roman"/>
          <w:color w:val="000000"/>
          <w:kern w:val="0"/>
          <w:sz w:val="24"/>
          <w:szCs w:val="24"/>
          <w:lang w:eastAsia="ru-RU"/>
        </w:rPr>
        <w:t xml:space="preserve"> </w:t>
      </w:r>
    </w:p>
    <w:p w:rsidR="00AE4B12" w:rsidRPr="00AE4B12" w:rsidRDefault="00AE4B12" w:rsidP="00CA0BED">
      <w:pPr>
        <w:shd w:val="clear" w:color="auto" w:fill="FFFFFF"/>
        <w:suppressAutoHyphens w:val="0"/>
        <w:spacing w:after="150" w:line="240" w:lineRule="auto"/>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2. Обеспечение своевременного опубликования в средствах массовой информации официальных документов, а также обеспечение размещения в соответствии с требованиями </w:t>
      </w:r>
      <w:proofErr w:type="gramStart"/>
      <w:r w:rsidRPr="00AE4B12">
        <w:rPr>
          <w:rFonts w:ascii="Times New Roman" w:eastAsia="Times New Roman" w:hAnsi="Times New Roman" w:cs="Times New Roman"/>
          <w:color w:val="000000"/>
          <w:kern w:val="0"/>
          <w:sz w:val="24"/>
          <w:szCs w:val="24"/>
          <w:lang w:eastAsia="ru-RU"/>
        </w:rPr>
        <w:t>законодательства Российской Федерации официальных документов органов местного самоуправления</w:t>
      </w:r>
      <w:proofErr w:type="gramEnd"/>
      <w:r w:rsidRPr="00AE4B12">
        <w:rPr>
          <w:rFonts w:ascii="Times New Roman" w:eastAsia="Times New Roman" w:hAnsi="Times New Roman" w:cs="Times New Roman"/>
          <w:color w:val="000000"/>
          <w:kern w:val="0"/>
          <w:sz w:val="24"/>
          <w:szCs w:val="24"/>
          <w:lang w:eastAsia="ru-RU"/>
        </w:rPr>
        <w:t xml:space="preserve"> на официальном сайте </w:t>
      </w:r>
      <w:proofErr w:type="spellStart"/>
      <w:r w:rsidR="0030542F">
        <w:rPr>
          <w:rFonts w:ascii="Times New Roman" w:eastAsia="Times New Roman" w:hAnsi="Times New Roman" w:cs="Times New Roman"/>
          <w:color w:val="000000"/>
          <w:kern w:val="0"/>
          <w:sz w:val="24"/>
          <w:szCs w:val="24"/>
          <w:lang w:eastAsia="ru-RU"/>
        </w:rPr>
        <w:t>Качинского</w:t>
      </w:r>
      <w:proofErr w:type="spellEnd"/>
      <w:r w:rsidR="0030542F">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w:t>
      </w:r>
    </w:p>
    <w:p w:rsidR="00AE4B12" w:rsidRPr="00AE4B12" w:rsidRDefault="00AE4B12" w:rsidP="00CA0BED">
      <w:pPr>
        <w:shd w:val="clear" w:color="auto" w:fill="FFFFFF"/>
        <w:suppressAutoHyphens w:val="0"/>
        <w:spacing w:after="150" w:line="240" w:lineRule="auto"/>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3. Обеспечение своевременного опубликования текстов проектов муниципальных правовых актов, внесенных в </w:t>
      </w:r>
      <w:r w:rsidR="0030542F">
        <w:rPr>
          <w:rFonts w:ascii="Times New Roman" w:eastAsia="Times New Roman" w:hAnsi="Times New Roman" w:cs="Times New Roman"/>
          <w:color w:val="000000"/>
          <w:kern w:val="0"/>
          <w:sz w:val="24"/>
          <w:szCs w:val="24"/>
          <w:lang w:eastAsia="ru-RU"/>
        </w:rPr>
        <w:t xml:space="preserve">Совет </w:t>
      </w:r>
      <w:proofErr w:type="spellStart"/>
      <w:r w:rsidR="0030542F">
        <w:rPr>
          <w:rFonts w:ascii="Times New Roman" w:eastAsia="Times New Roman" w:hAnsi="Times New Roman" w:cs="Times New Roman"/>
          <w:color w:val="000000"/>
          <w:kern w:val="0"/>
          <w:sz w:val="24"/>
          <w:szCs w:val="24"/>
          <w:lang w:eastAsia="ru-RU"/>
        </w:rPr>
        <w:t>Качинского</w:t>
      </w:r>
      <w:proofErr w:type="spellEnd"/>
      <w:r w:rsidR="0030542F">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w:t>
      </w:r>
    </w:p>
    <w:p w:rsidR="00AE4B12" w:rsidRPr="00AE4B12" w:rsidRDefault="00AE4B12" w:rsidP="00CA0BED">
      <w:pPr>
        <w:shd w:val="clear" w:color="auto" w:fill="FFFFFF"/>
        <w:suppressAutoHyphens w:val="0"/>
        <w:spacing w:after="150" w:line="240" w:lineRule="auto"/>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4. Повышение информационной открытости органов местного самоуправления для обеспечения продуктивного диалога с местным сообществом.</w:t>
      </w:r>
    </w:p>
    <w:p w:rsidR="00AE4B12" w:rsidRPr="00AE4B12" w:rsidRDefault="00AE4B12" w:rsidP="00CA0BED">
      <w:pPr>
        <w:shd w:val="clear" w:color="auto" w:fill="FFFFFF"/>
        <w:suppressAutoHyphens w:val="0"/>
        <w:spacing w:after="150" w:line="240" w:lineRule="auto"/>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5.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 </w:t>
      </w:r>
      <w:proofErr w:type="gramStart"/>
      <w:r w:rsidRPr="00AE4B12">
        <w:rPr>
          <w:rFonts w:ascii="Times New Roman" w:eastAsia="Times New Roman" w:hAnsi="Times New Roman" w:cs="Times New Roman"/>
          <w:color w:val="000000"/>
          <w:kern w:val="0"/>
          <w:sz w:val="24"/>
          <w:szCs w:val="24"/>
          <w:lang w:eastAsia="ru-RU"/>
        </w:rPr>
        <w:t>Организация сотрудничества со средствами массовой информации для доведения до сведения населения оперативной и дост</w:t>
      </w:r>
      <w:r w:rsidR="000E23A0">
        <w:rPr>
          <w:rFonts w:ascii="Times New Roman" w:eastAsia="Times New Roman" w:hAnsi="Times New Roman" w:cs="Times New Roman"/>
          <w:color w:val="000000"/>
          <w:kern w:val="0"/>
          <w:sz w:val="24"/>
          <w:szCs w:val="24"/>
          <w:lang w:eastAsia="ru-RU"/>
        </w:rPr>
        <w:t>оверной информации о важнейших </w:t>
      </w:r>
      <w:r w:rsidRPr="00AE4B12">
        <w:rPr>
          <w:rFonts w:ascii="Times New Roman" w:eastAsia="Times New Roman" w:hAnsi="Times New Roman" w:cs="Times New Roman"/>
          <w:color w:val="000000"/>
          <w:kern w:val="0"/>
          <w:sz w:val="24"/>
          <w:szCs w:val="24"/>
          <w:lang w:eastAsia="ru-RU"/>
        </w:rPr>
        <w:t>общественно-политических,</w:t>
      </w:r>
      <w:r w:rsidR="00E55D4D">
        <w:rPr>
          <w:rFonts w:ascii="Times New Roman" w:eastAsia="Times New Roman" w:hAnsi="Times New Roman" w:cs="Times New Roman"/>
          <w:color w:val="000000"/>
          <w:kern w:val="0"/>
          <w:sz w:val="24"/>
          <w:szCs w:val="24"/>
          <w:lang w:eastAsia="ru-RU"/>
        </w:rPr>
        <w:t xml:space="preserve"> социально-культурных событиях</w:t>
      </w:r>
      <w:r w:rsidRPr="00AE4B12">
        <w:rPr>
          <w:rFonts w:ascii="Times New Roman" w:eastAsia="Times New Roman" w:hAnsi="Times New Roman" w:cs="Times New Roman"/>
          <w:color w:val="000000"/>
          <w:kern w:val="0"/>
          <w:sz w:val="24"/>
          <w:szCs w:val="24"/>
          <w:lang w:eastAsia="ru-RU"/>
        </w:rPr>
        <w:t xml:space="preserve">, деятельности </w:t>
      </w:r>
      <w:r w:rsidR="0030542F">
        <w:rPr>
          <w:rFonts w:ascii="Times New Roman" w:eastAsia="Times New Roman" w:hAnsi="Times New Roman" w:cs="Times New Roman"/>
          <w:color w:val="000000"/>
          <w:kern w:val="0"/>
          <w:sz w:val="24"/>
          <w:szCs w:val="24"/>
          <w:lang w:eastAsia="ru-RU"/>
        </w:rPr>
        <w:t xml:space="preserve">Совета и местной администрации </w:t>
      </w:r>
      <w:proofErr w:type="spellStart"/>
      <w:r w:rsidR="0030542F">
        <w:rPr>
          <w:rFonts w:ascii="Times New Roman" w:eastAsia="Times New Roman" w:hAnsi="Times New Roman" w:cs="Times New Roman"/>
          <w:color w:val="000000"/>
          <w:kern w:val="0"/>
          <w:sz w:val="24"/>
          <w:szCs w:val="24"/>
          <w:lang w:eastAsia="ru-RU"/>
        </w:rPr>
        <w:t>Качинского</w:t>
      </w:r>
      <w:proofErr w:type="spellEnd"/>
      <w:r w:rsidR="0030542F">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 xml:space="preserve">, состоянии экономики, экологии и других сфер общественной жизни </w:t>
      </w:r>
      <w:r w:rsidR="0030542F">
        <w:rPr>
          <w:rFonts w:ascii="Times New Roman" w:eastAsia="Times New Roman" w:hAnsi="Times New Roman" w:cs="Times New Roman"/>
          <w:color w:val="000000"/>
          <w:kern w:val="0"/>
          <w:sz w:val="24"/>
          <w:szCs w:val="24"/>
          <w:lang w:eastAsia="ru-RU"/>
        </w:rPr>
        <w:t>округа</w:t>
      </w:r>
      <w:r w:rsidRPr="00AE4B12">
        <w:rPr>
          <w:rFonts w:ascii="Times New Roman" w:eastAsia="Times New Roman" w:hAnsi="Times New Roman" w:cs="Times New Roman"/>
          <w:color w:val="000000"/>
          <w:kern w:val="0"/>
          <w:sz w:val="24"/>
          <w:szCs w:val="24"/>
          <w:lang w:eastAsia="ru-RU"/>
        </w:rPr>
        <w:t>, вопросам прав, свобод и обязанностей граждан, их безопасности и другим вопросам, представляющим общественный интерес.</w:t>
      </w:r>
      <w:proofErr w:type="gramEnd"/>
    </w:p>
    <w:p w:rsidR="00AE4B12" w:rsidRPr="00AE4B12" w:rsidRDefault="00AE4B12" w:rsidP="00CA0BED">
      <w:pPr>
        <w:shd w:val="clear" w:color="auto" w:fill="FFFFFF"/>
        <w:suppressAutoHyphens w:val="0"/>
        <w:spacing w:after="150" w:line="240" w:lineRule="auto"/>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6. Реализация целенаправленной информационной политики органов местного самоуправления </w:t>
      </w:r>
      <w:r w:rsidR="00E55D4D">
        <w:rPr>
          <w:rFonts w:ascii="Times New Roman" w:eastAsia="Times New Roman" w:hAnsi="Times New Roman" w:cs="Times New Roman"/>
          <w:color w:val="000000"/>
          <w:kern w:val="0"/>
          <w:sz w:val="24"/>
          <w:szCs w:val="24"/>
          <w:lang w:eastAsia="ru-RU"/>
        </w:rPr>
        <w:t xml:space="preserve">в </w:t>
      </w:r>
      <w:proofErr w:type="spellStart"/>
      <w:r w:rsidR="00E55D4D">
        <w:rPr>
          <w:rFonts w:ascii="Times New Roman" w:eastAsia="Times New Roman" w:hAnsi="Times New Roman" w:cs="Times New Roman"/>
          <w:color w:val="000000"/>
          <w:kern w:val="0"/>
          <w:sz w:val="24"/>
          <w:szCs w:val="24"/>
          <w:lang w:eastAsia="ru-RU"/>
        </w:rPr>
        <w:t>Качинском</w:t>
      </w:r>
      <w:proofErr w:type="spellEnd"/>
      <w:r w:rsidR="00E55D4D">
        <w:rPr>
          <w:rFonts w:ascii="Times New Roman" w:eastAsia="Times New Roman" w:hAnsi="Times New Roman" w:cs="Times New Roman"/>
          <w:color w:val="000000"/>
          <w:kern w:val="0"/>
          <w:sz w:val="24"/>
          <w:szCs w:val="24"/>
          <w:lang w:eastAsia="ru-RU"/>
        </w:rPr>
        <w:t xml:space="preserve"> муниципальном округе</w:t>
      </w:r>
      <w:r w:rsidRPr="00AE4B12">
        <w:rPr>
          <w:rFonts w:ascii="Times New Roman" w:eastAsia="Times New Roman" w:hAnsi="Times New Roman" w:cs="Times New Roman"/>
          <w:color w:val="000000"/>
          <w:kern w:val="0"/>
          <w:sz w:val="24"/>
          <w:szCs w:val="24"/>
          <w:lang w:eastAsia="ru-RU"/>
        </w:rPr>
        <w:t xml:space="preserve"> в целях более широкого освещения их деятельности, объективного, полного и своевременного разъяснения политики, пропаганды достижений в экономике </w:t>
      </w:r>
      <w:r w:rsidR="0030542F">
        <w:rPr>
          <w:rFonts w:ascii="Times New Roman" w:eastAsia="Times New Roman" w:hAnsi="Times New Roman" w:cs="Times New Roman"/>
          <w:color w:val="000000"/>
          <w:kern w:val="0"/>
          <w:sz w:val="24"/>
          <w:szCs w:val="24"/>
          <w:lang w:eastAsia="ru-RU"/>
        </w:rPr>
        <w:t>округа</w:t>
      </w:r>
      <w:r w:rsidRPr="00AE4B12">
        <w:rPr>
          <w:rFonts w:ascii="Times New Roman" w:eastAsia="Times New Roman" w:hAnsi="Times New Roman" w:cs="Times New Roman"/>
          <w:color w:val="000000"/>
          <w:kern w:val="0"/>
          <w:sz w:val="24"/>
          <w:szCs w:val="24"/>
          <w:lang w:eastAsia="ru-RU"/>
        </w:rPr>
        <w:t xml:space="preserve">, укрепления общественных связей и формирования позитивного общественного мнения жителей </w:t>
      </w:r>
      <w:r w:rsidR="0030542F">
        <w:rPr>
          <w:rFonts w:ascii="Times New Roman" w:eastAsia="Times New Roman" w:hAnsi="Times New Roman" w:cs="Times New Roman"/>
          <w:color w:val="000000"/>
          <w:kern w:val="0"/>
          <w:sz w:val="24"/>
          <w:szCs w:val="24"/>
          <w:lang w:eastAsia="ru-RU"/>
        </w:rPr>
        <w:t>региона</w:t>
      </w:r>
      <w:r w:rsidRPr="00AE4B12">
        <w:rPr>
          <w:rFonts w:ascii="Times New Roman" w:eastAsia="Times New Roman" w:hAnsi="Times New Roman" w:cs="Times New Roman"/>
          <w:color w:val="000000"/>
          <w:kern w:val="0"/>
          <w:sz w:val="24"/>
          <w:szCs w:val="24"/>
          <w:lang w:eastAsia="ru-RU"/>
        </w:rPr>
        <w:t>.</w:t>
      </w:r>
    </w:p>
    <w:p w:rsidR="0004472E" w:rsidRDefault="0004472E" w:rsidP="00CA0BED">
      <w:pPr>
        <w:shd w:val="clear" w:color="auto" w:fill="FFFFFF"/>
        <w:suppressAutoHyphens w:val="0"/>
        <w:spacing w:after="0" w:line="240" w:lineRule="auto"/>
        <w:ind w:firstLine="709"/>
        <w:jc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 Обоснование объема финансовых ресурсов, необходимых для реализации Программы.</w:t>
      </w:r>
    </w:p>
    <w:p w:rsidR="0004472E" w:rsidRPr="000E23A0" w:rsidRDefault="0004472E" w:rsidP="00CA0BED">
      <w:pPr>
        <w:shd w:val="clear" w:color="auto" w:fill="FFFFFF"/>
        <w:suppressAutoHyphens w:val="0"/>
        <w:spacing w:after="0" w:line="240" w:lineRule="auto"/>
        <w:ind w:firstLine="567"/>
        <w:jc w:val="center"/>
        <w:rPr>
          <w:rFonts w:ascii="Times New Roman" w:eastAsia="Times New Roman" w:hAnsi="Times New Roman" w:cs="Times New Roman"/>
          <w:b/>
          <w:color w:val="000000"/>
          <w:kern w:val="0"/>
          <w:sz w:val="24"/>
          <w:szCs w:val="24"/>
          <w:lang w:eastAsia="ru-RU"/>
        </w:rPr>
      </w:pP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    Главный распорядитель бюджетных средств по реализации мероприятий Программы – </w:t>
      </w:r>
      <w:r w:rsidR="000E23A0">
        <w:rPr>
          <w:rFonts w:ascii="Times New Roman" w:eastAsia="Times New Roman" w:hAnsi="Times New Roman" w:cs="Times New Roman"/>
          <w:sz w:val="24"/>
          <w:szCs w:val="24"/>
          <w:lang w:eastAsia="ar-SA"/>
        </w:rPr>
        <w:t>МА</w:t>
      </w:r>
      <w:r w:rsidRPr="000E23A0">
        <w:rPr>
          <w:rFonts w:ascii="Times New Roman" w:eastAsia="Times New Roman" w:hAnsi="Times New Roman" w:cs="Times New Roman"/>
          <w:sz w:val="24"/>
          <w:szCs w:val="24"/>
          <w:lang w:eastAsia="ar-SA"/>
        </w:rPr>
        <w:t xml:space="preserve"> </w:t>
      </w:r>
      <w:proofErr w:type="spellStart"/>
      <w:r w:rsidRPr="000E23A0">
        <w:rPr>
          <w:rFonts w:ascii="Times New Roman" w:eastAsia="Times New Roman" w:hAnsi="Times New Roman" w:cs="Times New Roman"/>
          <w:sz w:val="24"/>
          <w:szCs w:val="24"/>
          <w:lang w:eastAsia="ar-SA"/>
        </w:rPr>
        <w:t>Качинского</w:t>
      </w:r>
      <w:proofErr w:type="spellEnd"/>
      <w:r w:rsidRPr="000E23A0">
        <w:rPr>
          <w:rFonts w:ascii="Times New Roman" w:eastAsia="Times New Roman" w:hAnsi="Times New Roman" w:cs="Times New Roman"/>
          <w:sz w:val="24"/>
          <w:szCs w:val="24"/>
          <w:lang w:eastAsia="ar-SA"/>
        </w:rPr>
        <w:t xml:space="preserve"> </w:t>
      </w:r>
      <w:r w:rsidR="000E23A0">
        <w:rPr>
          <w:rFonts w:ascii="Times New Roman" w:eastAsia="Times New Roman" w:hAnsi="Times New Roman" w:cs="Times New Roman"/>
          <w:sz w:val="24"/>
          <w:szCs w:val="24"/>
          <w:lang w:eastAsia="ar-SA"/>
        </w:rPr>
        <w:t>МО</w:t>
      </w:r>
      <w:r w:rsidRPr="000E23A0">
        <w:rPr>
          <w:rFonts w:ascii="Times New Roman" w:eastAsia="Times New Roman" w:hAnsi="Times New Roman" w:cs="Times New Roman"/>
          <w:sz w:val="24"/>
          <w:szCs w:val="24"/>
          <w:lang w:eastAsia="ar-SA"/>
        </w:rPr>
        <w:t>.</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   Ответственным исполнителем Программы является </w:t>
      </w:r>
      <w:r w:rsidR="000E23A0">
        <w:rPr>
          <w:rFonts w:ascii="Times New Roman" w:eastAsia="Times New Roman" w:hAnsi="Times New Roman" w:cs="Times New Roman"/>
          <w:sz w:val="24"/>
          <w:szCs w:val="24"/>
          <w:lang w:eastAsia="ar-SA"/>
        </w:rPr>
        <w:t xml:space="preserve">общий отдел МА </w:t>
      </w:r>
      <w:proofErr w:type="spellStart"/>
      <w:r w:rsidR="000E23A0">
        <w:rPr>
          <w:rFonts w:ascii="Times New Roman" w:eastAsia="Times New Roman" w:hAnsi="Times New Roman" w:cs="Times New Roman"/>
          <w:sz w:val="24"/>
          <w:szCs w:val="24"/>
          <w:lang w:eastAsia="ar-SA"/>
        </w:rPr>
        <w:t>Качинского</w:t>
      </w:r>
      <w:proofErr w:type="spellEnd"/>
      <w:r w:rsidR="000E23A0">
        <w:rPr>
          <w:rFonts w:ascii="Times New Roman" w:eastAsia="Times New Roman" w:hAnsi="Times New Roman" w:cs="Times New Roman"/>
          <w:sz w:val="24"/>
          <w:szCs w:val="24"/>
          <w:lang w:eastAsia="ar-SA"/>
        </w:rPr>
        <w:t xml:space="preserve"> МО</w:t>
      </w:r>
      <w:r w:rsidRPr="000E23A0">
        <w:rPr>
          <w:rFonts w:ascii="Times New Roman" w:eastAsia="Times New Roman" w:hAnsi="Times New Roman" w:cs="Times New Roman"/>
          <w:sz w:val="24"/>
          <w:szCs w:val="24"/>
          <w:lang w:eastAsia="ar-SA"/>
        </w:rPr>
        <w:t>.</w:t>
      </w:r>
    </w:p>
    <w:p w:rsidR="00A34004"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   Расчёт финансового обеспечения мероприятий Программы осуществляется с учётом изменений прогнозной численности населения</w:t>
      </w:r>
      <w:r w:rsidR="000E23A0">
        <w:rPr>
          <w:rFonts w:ascii="Times New Roman" w:eastAsia="Times New Roman" w:hAnsi="Times New Roman" w:cs="Times New Roman"/>
          <w:sz w:val="24"/>
          <w:szCs w:val="24"/>
          <w:lang w:eastAsia="ar-SA"/>
        </w:rPr>
        <w:t>,</w:t>
      </w:r>
      <w:r w:rsidRPr="000E23A0">
        <w:rPr>
          <w:rFonts w:ascii="Times New Roman" w:eastAsia="Times New Roman" w:hAnsi="Times New Roman" w:cs="Times New Roman"/>
          <w:sz w:val="24"/>
          <w:szCs w:val="24"/>
          <w:lang w:eastAsia="ar-SA"/>
        </w:rPr>
        <w:t xml:space="preserve"> </w:t>
      </w:r>
      <w:r w:rsidR="00A34004">
        <w:rPr>
          <w:rFonts w:ascii="Times New Roman" w:eastAsia="Times New Roman" w:hAnsi="Times New Roman" w:cs="Times New Roman"/>
          <w:sz w:val="24"/>
          <w:szCs w:val="24"/>
          <w:lang w:eastAsia="ar-SA"/>
        </w:rPr>
        <w:t>вовлекаемого в мероприятия, проводимы в соответствии с Программой.</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    Финансирование Программы проводится за счёт средств местного бюджета.</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    Объём финансирования мероприятий Программы за счёт средств бюджета </w:t>
      </w:r>
      <w:proofErr w:type="spellStart"/>
      <w:r w:rsidRPr="000E23A0">
        <w:rPr>
          <w:rFonts w:ascii="Times New Roman" w:eastAsia="Times New Roman" w:hAnsi="Times New Roman" w:cs="Times New Roman"/>
          <w:sz w:val="24"/>
          <w:szCs w:val="24"/>
          <w:lang w:eastAsia="ar-SA"/>
        </w:rPr>
        <w:t>Качинского</w:t>
      </w:r>
      <w:proofErr w:type="spellEnd"/>
      <w:r w:rsidRPr="000E23A0">
        <w:rPr>
          <w:rFonts w:ascii="Times New Roman" w:eastAsia="Times New Roman" w:hAnsi="Times New Roman" w:cs="Times New Roman"/>
          <w:sz w:val="24"/>
          <w:szCs w:val="24"/>
          <w:lang w:eastAsia="ar-SA"/>
        </w:rPr>
        <w:t xml:space="preserve"> муниципального округа ежегодно уточняется в соответствии с решением Совета </w:t>
      </w:r>
      <w:proofErr w:type="spellStart"/>
      <w:r w:rsidRPr="000E23A0">
        <w:rPr>
          <w:rFonts w:ascii="Times New Roman" w:eastAsia="Times New Roman" w:hAnsi="Times New Roman" w:cs="Times New Roman"/>
          <w:sz w:val="24"/>
          <w:szCs w:val="24"/>
          <w:lang w:eastAsia="ar-SA"/>
        </w:rPr>
        <w:t>Качинского</w:t>
      </w:r>
      <w:proofErr w:type="spellEnd"/>
      <w:r w:rsidRPr="000E23A0">
        <w:rPr>
          <w:rFonts w:ascii="Times New Roman" w:eastAsia="Times New Roman" w:hAnsi="Times New Roman" w:cs="Times New Roman"/>
          <w:sz w:val="24"/>
          <w:szCs w:val="24"/>
          <w:lang w:eastAsia="ar-SA"/>
        </w:rPr>
        <w:t xml:space="preserve"> муниципального округа «О бюджете внутригородского муниципального образования города Севастополя </w:t>
      </w:r>
      <w:proofErr w:type="spellStart"/>
      <w:r w:rsidRPr="000E23A0">
        <w:rPr>
          <w:rFonts w:ascii="Times New Roman" w:eastAsia="Times New Roman" w:hAnsi="Times New Roman" w:cs="Times New Roman"/>
          <w:sz w:val="24"/>
          <w:szCs w:val="24"/>
          <w:lang w:eastAsia="ar-SA"/>
        </w:rPr>
        <w:t>Качинского</w:t>
      </w:r>
      <w:proofErr w:type="spellEnd"/>
      <w:r w:rsidRPr="000E23A0">
        <w:rPr>
          <w:rFonts w:ascii="Times New Roman" w:eastAsia="Times New Roman" w:hAnsi="Times New Roman" w:cs="Times New Roman"/>
          <w:sz w:val="24"/>
          <w:szCs w:val="24"/>
          <w:lang w:eastAsia="ar-SA"/>
        </w:rPr>
        <w:t xml:space="preserve"> муниципального округа».</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     Бюджетные средства используются в пределах и объёмах соответствующих бюджетных назначений, установленных решением сессии на соответствующий год. План в </w:t>
      </w:r>
      <w:r w:rsidRPr="000E23A0">
        <w:rPr>
          <w:rFonts w:ascii="Times New Roman" w:eastAsia="Times New Roman" w:hAnsi="Times New Roman" w:cs="Times New Roman"/>
          <w:sz w:val="24"/>
          <w:szCs w:val="24"/>
          <w:lang w:eastAsia="ar-SA"/>
        </w:rPr>
        <w:lastRenderedPageBreak/>
        <w:t>разрезе мероприятий на текущий бюджетный год утверждается одновременно с утверждением муниципального бюджета.</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      Контроль по целевому использованию бюджетных средств возлагается на главного распорядителя бюджетных средств – </w:t>
      </w:r>
      <w:r w:rsidR="00AB305D">
        <w:rPr>
          <w:rFonts w:ascii="Times New Roman" w:eastAsia="Times New Roman" w:hAnsi="Times New Roman" w:cs="Times New Roman"/>
          <w:sz w:val="24"/>
          <w:szCs w:val="24"/>
          <w:lang w:eastAsia="ar-SA"/>
        </w:rPr>
        <w:t xml:space="preserve">МА </w:t>
      </w:r>
      <w:proofErr w:type="spellStart"/>
      <w:r w:rsidR="00AB305D">
        <w:rPr>
          <w:rFonts w:ascii="Times New Roman" w:eastAsia="Times New Roman" w:hAnsi="Times New Roman" w:cs="Times New Roman"/>
          <w:sz w:val="24"/>
          <w:szCs w:val="24"/>
          <w:lang w:eastAsia="ar-SA"/>
        </w:rPr>
        <w:t>Качинского</w:t>
      </w:r>
      <w:proofErr w:type="spellEnd"/>
      <w:r w:rsidR="00AB305D">
        <w:rPr>
          <w:rFonts w:ascii="Times New Roman" w:eastAsia="Times New Roman" w:hAnsi="Times New Roman" w:cs="Times New Roman"/>
          <w:sz w:val="24"/>
          <w:szCs w:val="24"/>
          <w:lang w:eastAsia="ar-SA"/>
        </w:rPr>
        <w:t xml:space="preserve"> МО</w:t>
      </w:r>
      <w:r w:rsidRPr="000E23A0">
        <w:rPr>
          <w:rFonts w:ascii="Times New Roman" w:eastAsia="Times New Roman" w:hAnsi="Times New Roman" w:cs="Times New Roman"/>
          <w:sz w:val="24"/>
          <w:szCs w:val="24"/>
          <w:lang w:eastAsia="ar-SA"/>
        </w:rPr>
        <w:t>.</w:t>
      </w:r>
    </w:p>
    <w:p w:rsidR="00CA0BED" w:rsidRPr="00AE4B12" w:rsidRDefault="00CA0BED" w:rsidP="00CA0BED">
      <w:pPr>
        <w:shd w:val="clear" w:color="auto" w:fill="FFFFFF"/>
        <w:suppressAutoHyphens w:val="0"/>
        <w:spacing w:after="150" w:line="240" w:lineRule="auto"/>
        <w:ind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292929"/>
          <w:sz w:val="24"/>
          <w:szCs w:val="24"/>
          <w:lang w:eastAsia="ru-RU"/>
        </w:rPr>
        <w:t xml:space="preserve">     </w:t>
      </w:r>
      <w:r w:rsidR="0015142E">
        <w:rPr>
          <w:rFonts w:ascii="Times New Roman" w:eastAsia="Times New Roman" w:hAnsi="Times New Roman" w:cs="Times New Roman"/>
          <w:color w:val="292929"/>
          <w:sz w:val="24"/>
          <w:szCs w:val="24"/>
          <w:lang w:eastAsia="ru-RU"/>
        </w:rPr>
        <w:t>Перечень основных мероприятий муниципальной программы</w:t>
      </w:r>
      <w:r w:rsidR="0004472E" w:rsidRPr="000E23A0">
        <w:rPr>
          <w:rFonts w:ascii="Times New Roman" w:eastAsia="Times New Roman" w:hAnsi="Times New Roman" w:cs="Times New Roman"/>
          <w:sz w:val="24"/>
          <w:szCs w:val="24"/>
          <w:lang w:eastAsia="ar-SA"/>
        </w:rPr>
        <w:t xml:space="preserve"> </w:t>
      </w:r>
      <w:r w:rsidR="0015142E">
        <w:rPr>
          <w:rFonts w:ascii="Times New Roman" w:eastAsia="Times New Roman" w:hAnsi="Times New Roman" w:cs="Times New Roman"/>
          <w:sz w:val="24"/>
          <w:szCs w:val="24"/>
          <w:lang w:eastAsia="ar-SA"/>
        </w:rPr>
        <w:t>и р</w:t>
      </w:r>
      <w:r w:rsidR="0004472E" w:rsidRPr="000E23A0">
        <w:rPr>
          <w:rFonts w:ascii="Times New Roman" w:eastAsia="Times New Roman" w:hAnsi="Times New Roman" w:cs="Times New Roman"/>
          <w:sz w:val="24"/>
          <w:szCs w:val="24"/>
          <w:lang w:eastAsia="ar-SA"/>
        </w:rPr>
        <w:t xml:space="preserve">есурсное обеспечение </w:t>
      </w:r>
      <w:r w:rsidR="00B06729">
        <w:rPr>
          <w:rFonts w:ascii="Times New Roman" w:eastAsia="Times New Roman" w:hAnsi="Times New Roman" w:cs="Times New Roman"/>
          <w:sz w:val="24"/>
          <w:szCs w:val="24"/>
          <w:lang w:eastAsia="ar-SA"/>
        </w:rPr>
        <w:t xml:space="preserve">муниципальной программы </w:t>
      </w:r>
      <w:r w:rsidR="0004472E" w:rsidRPr="000E23A0">
        <w:rPr>
          <w:rFonts w:ascii="Times New Roman" w:eastAsia="Times New Roman" w:hAnsi="Times New Roman" w:cs="Times New Roman"/>
          <w:color w:val="292929"/>
          <w:sz w:val="24"/>
          <w:szCs w:val="24"/>
          <w:lang w:eastAsia="ru-RU"/>
        </w:rPr>
        <w:t>приведен</w:t>
      </w:r>
      <w:r w:rsidR="00AB305D">
        <w:rPr>
          <w:rFonts w:ascii="Times New Roman" w:eastAsia="Times New Roman" w:hAnsi="Times New Roman" w:cs="Times New Roman"/>
          <w:color w:val="292929"/>
          <w:sz w:val="24"/>
          <w:szCs w:val="24"/>
          <w:lang w:eastAsia="ru-RU"/>
        </w:rPr>
        <w:t>о</w:t>
      </w:r>
      <w:r w:rsidR="0004472E" w:rsidRPr="000E23A0">
        <w:rPr>
          <w:rFonts w:ascii="Times New Roman" w:eastAsia="Times New Roman" w:hAnsi="Times New Roman" w:cs="Times New Roman"/>
          <w:color w:val="292929"/>
          <w:sz w:val="24"/>
          <w:szCs w:val="24"/>
          <w:lang w:eastAsia="ru-RU"/>
        </w:rPr>
        <w:t xml:space="preserve"> в Приложении № 2 к Программе.</w:t>
      </w:r>
      <w:r>
        <w:rPr>
          <w:rFonts w:ascii="Times New Roman" w:eastAsia="Times New Roman" w:hAnsi="Times New Roman" w:cs="Times New Roman"/>
          <w:color w:val="292929"/>
          <w:sz w:val="24"/>
          <w:szCs w:val="24"/>
          <w:lang w:eastAsia="ru-RU"/>
        </w:rPr>
        <w:t xml:space="preserve"> </w:t>
      </w:r>
      <w:r w:rsidRPr="00AE4B12">
        <w:rPr>
          <w:rFonts w:ascii="Times New Roman" w:eastAsia="Times New Roman" w:hAnsi="Times New Roman" w:cs="Times New Roman"/>
          <w:color w:val="000000"/>
          <w:kern w:val="0"/>
          <w:sz w:val="24"/>
          <w:szCs w:val="24"/>
          <w:lang w:eastAsia="ru-RU"/>
        </w:rPr>
        <w:t>Возможно перераспределение финансовых сре</w:t>
      </w:r>
      <w:proofErr w:type="gramStart"/>
      <w:r w:rsidRPr="00AE4B12">
        <w:rPr>
          <w:rFonts w:ascii="Times New Roman" w:eastAsia="Times New Roman" w:hAnsi="Times New Roman" w:cs="Times New Roman"/>
          <w:color w:val="000000"/>
          <w:kern w:val="0"/>
          <w:sz w:val="24"/>
          <w:szCs w:val="24"/>
          <w:lang w:eastAsia="ru-RU"/>
        </w:rPr>
        <w:t>дств в р</w:t>
      </w:r>
      <w:proofErr w:type="gramEnd"/>
      <w:r w:rsidRPr="00AE4B12">
        <w:rPr>
          <w:rFonts w:ascii="Times New Roman" w:eastAsia="Times New Roman" w:hAnsi="Times New Roman" w:cs="Times New Roman"/>
          <w:color w:val="000000"/>
          <w:kern w:val="0"/>
          <w:sz w:val="24"/>
          <w:szCs w:val="24"/>
          <w:lang w:eastAsia="ru-RU"/>
        </w:rPr>
        <w:t>амках мероприятий Программы, при наличии экономии по отдельным пунктам в ходе освоения выделенных средств</w:t>
      </w:r>
      <w:r>
        <w:rPr>
          <w:rFonts w:ascii="Times New Roman" w:eastAsia="Times New Roman" w:hAnsi="Times New Roman" w:cs="Times New Roman"/>
          <w:color w:val="000000"/>
          <w:kern w:val="0"/>
          <w:sz w:val="24"/>
          <w:szCs w:val="24"/>
          <w:lang w:eastAsia="ru-RU"/>
        </w:rPr>
        <w:t>, а также внесение дополнений и изменений в основные мероприятия Программы</w:t>
      </w:r>
      <w:r w:rsidRPr="00AE4B12">
        <w:rPr>
          <w:rFonts w:ascii="Times New Roman" w:eastAsia="Times New Roman" w:hAnsi="Times New Roman" w:cs="Times New Roman"/>
          <w:color w:val="000000"/>
          <w:kern w:val="0"/>
          <w:sz w:val="24"/>
          <w:szCs w:val="24"/>
          <w:lang w:eastAsia="ru-RU"/>
        </w:rPr>
        <w:t>.</w:t>
      </w:r>
    </w:p>
    <w:p w:rsidR="0004472E" w:rsidRPr="00B652D0" w:rsidRDefault="0004472E" w:rsidP="00CA0BED">
      <w:pPr>
        <w:pStyle w:val="aa"/>
        <w:numPr>
          <w:ilvl w:val="0"/>
          <w:numId w:val="8"/>
        </w:numPr>
        <w:shd w:val="clear" w:color="auto" w:fill="FFFFFF"/>
        <w:suppressAutoHyphens w:val="0"/>
        <w:spacing w:after="100" w:afterAutospacing="1" w:line="240" w:lineRule="auto"/>
        <w:ind w:left="0"/>
        <w:jc w:val="center"/>
        <w:rPr>
          <w:rFonts w:ascii="Times New Roman" w:eastAsia="Times New Roman" w:hAnsi="Times New Roman" w:cs="Times New Roman"/>
          <w:b/>
          <w:color w:val="292929"/>
          <w:sz w:val="24"/>
          <w:szCs w:val="24"/>
          <w:lang w:eastAsia="ru-RU"/>
        </w:rPr>
      </w:pPr>
      <w:r w:rsidRPr="00B652D0">
        <w:rPr>
          <w:rFonts w:ascii="Times New Roman" w:eastAsia="Times New Roman" w:hAnsi="Times New Roman" w:cs="Times New Roman"/>
          <w:b/>
          <w:color w:val="292929"/>
          <w:sz w:val="24"/>
          <w:szCs w:val="24"/>
          <w:lang w:eastAsia="ru-RU"/>
        </w:rPr>
        <w:t>Анализ рисков реализации Программы, меры управления рисками</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proofErr w:type="gramStart"/>
      <w:r w:rsidRPr="000E23A0">
        <w:rPr>
          <w:rFonts w:ascii="Times New Roman" w:eastAsia="Times New Roman" w:hAnsi="Times New Roman" w:cs="Times New Roman"/>
          <w:sz w:val="24"/>
          <w:szCs w:val="24"/>
          <w:lang w:eastAsia="ar-SA"/>
        </w:rPr>
        <w:t>Важное значение</w:t>
      </w:r>
      <w:proofErr w:type="gramEnd"/>
      <w:r w:rsidRPr="000E23A0">
        <w:rPr>
          <w:rFonts w:ascii="Times New Roman" w:eastAsia="Times New Roman" w:hAnsi="Times New Roman" w:cs="Times New Roman"/>
          <w:sz w:val="24"/>
          <w:szCs w:val="24"/>
          <w:lang w:eastAsia="ar-SA"/>
        </w:rPr>
        <w:t xml:space="preserve"> для успешной реализации </w:t>
      </w:r>
      <w:r w:rsidR="00AB305D">
        <w:rPr>
          <w:rFonts w:ascii="Times New Roman" w:eastAsia="Times New Roman" w:hAnsi="Times New Roman" w:cs="Times New Roman"/>
          <w:sz w:val="24"/>
          <w:szCs w:val="24"/>
          <w:lang w:eastAsia="ar-SA"/>
        </w:rPr>
        <w:t>м</w:t>
      </w:r>
      <w:r w:rsidRPr="000E23A0">
        <w:rPr>
          <w:rFonts w:ascii="Times New Roman" w:eastAsia="Times New Roman" w:hAnsi="Times New Roman" w:cs="Times New Roman"/>
          <w:sz w:val="24"/>
          <w:szCs w:val="24"/>
          <w:lang w:eastAsia="ar-SA"/>
        </w:rPr>
        <w:t>униципальной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В рамках реализации </w:t>
      </w:r>
      <w:r w:rsidR="00AB305D">
        <w:rPr>
          <w:rFonts w:ascii="Times New Roman" w:eastAsia="Times New Roman" w:hAnsi="Times New Roman" w:cs="Times New Roman"/>
          <w:sz w:val="24"/>
          <w:szCs w:val="24"/>
          <w:lang w:eastAsia="ar-SA"/>
        </w:rPr>
        <w:t>м</w:t>
      </w:r>
      <w:r w:rsidRPr="000E23A0">
        <w:rPr>
          <w:rFonts w:ascii="Times New Roman" w:eastAsia="Times New Roman" w:hAnsi="Times New Roman" w:cs="Times New Roman"/>
          <w:sz w:val="24"/>
          <w:szCs w:val="24"/>
          <w:lang w:eastAsia="ar-SA"/>
        </w:rPr>
        <w:t>униципальной программы могут быть выделены следующие риски ее реализации.</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b/>
          <w:i/>
          <w:sz w:val="24"/>
          <w:szCs w:val="24"/>
          <w:lang w:eastAsia="ar-SA"/>
        </w:rPr>
        <w:t>Правовые риски</w:t>
      </w:r>
      <w:r w:rsidRPr="000E23A0">
        <w:rPr>
          <w:rFonts w:ascii="Times New Roman" w:eastAsia="Times New Roman" w:hAnsi="Times New Roman" w:cs="Times New Roman"/>
          <w:b/>
          <w:sz w:val="24"/>
          <w:szCs w:val="24"/>
          <w:lang w:eastAsia="ar-SA"/>
        </w:rPr>
        <w:t xml:space="preserve"> </w:t>
      </w:r>
      <w:r w:rsidRPr="000E23A0">
        <w:rPr>
          <w:rFonts w:ascii="Times New Roman" w:eastAsia="Times New Roman" w:hAnsi="Times New Roman" w:cs="Times New Roman"/>
          <w:sz w:val="24"/>
          <w:szCs w:val="24"/>
          <w:lang w:eastAsia="ar-SA"/>
        </w:rPr>
        <w:t xml:space="preserve">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w:t>
      </w:r>
      <w:r w:rsidRPr="000E23A0">
        <w:rPr>
          <w:rFonts w:ascii="Times New Roman" w:eastAsia="Times New Roman" w:hAnsi="Times New Roman" w:cs="Times New Roman"/>
          <w:bCs/>
          <w:sz w:val="24"/>
          <w:szCs w:val="24"/>
          <w:lang w:eastAsia="ar-SA"/>
        </w:rPr>
        <w:t>муниципальной п</w:t>
      </w:r>
      <w:r w:rsidRPr="000E23A0">
        <w:rPr>
          <w:rFonts w:ascii="Times New Roman" w:eastAsia="Times New Roman" w:hAnsi="Times New Roman" w:cs="Times New Roman"/>
          <w:sz w:val="24"/>
          <w:szCs w:val="24"/>
          <w:lang w:eastAsia="ar-SA"/>
        </w:rPr>
        <w:t xml:space="preserve">рограммы. Это может привести к существенному увеличению планируемых сроков или изменению условий реализации мероприятий </w:t>
      </w:r>
      <w:r w:rsidR="00AB305D">
        <w:rPr>
          <w:rFonts w:ascii="Times New Roman" w:eastAsia="Times New Roman" w:hAnsi="Times New Roman" w:cs="Times New Roman"/>
          <w:sz w:val="24"/>
          <w:szCs w:val="24"/>
          <w:lang w:eastAsia="ar-SA"/>
        </w:rPr>
        <w:t>м</w:t>
      </w:r>
      <w:r w:rsidRPr="000E23A0">
        <w:rPr>
          <w:rFonts w:ascii="Times New Roman" w:eastAsia="Times New Roman" w:hAnsi="Times New Roman" w:cs="Times New Roman"/>
          <w:bCs/>
          <w:sz w:val="24"/>
          <w:szCs w:val="24"/>
          <w:lang w:eastAsia="ar-SA"/>
        </w:rPr>
        <w:t>униципальной п</w:t>
      </w:r>
      <w:r w:rsidRPr="000E23A0">
        <w:rPr>
          <w:rFonts w:ascii="Times New Roman" w:eastAsia="Times New Roman" w:hAnsi="Times New Roman" w:cs="Times New Roman"/>
          <w:sz w:val="24"/>
          <w:szCs w:val="24"/>
          <w:lang w:eastAsia="ar-SA"/>
        </w:rPr>
        <w:t>рограммы.</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Для минимизации воздействия данной группы рисков планируетс</w:t>
      </w:r>
      <w:r w:rsidR="00AB305D">
        <w:rPr>
          <w:rFonts w:ascii="Times New Roman" w:eastAsia="Times New Roman" w:hAnsi="Times New Roman" w:cs="Times New Roman"/>
          <w:sz w:val="24"/>
          <w:szCs w:val="24"/>
          <w:lang w:eastAsia="ar-SA"/>
        </w:rPr>
        <w:t xml:space="preserve">я </w:t>
      </w:r>
      <w:r w:rsidRPr="000E23A0">
        <w:rPr>
          <w:rFonts w:ascii="Times New Roman" w:eastAsia="Times New Roman" w:hAnsi="Times New Roman" w:cs="Times New Roman"/>
          <w:sz w:val="24"/>
          <w:szCs w:val="24"/>
          <w:lang w:eastAsia="ar-SA"/>
        </w:rPr>
        <w:t xml:space="preserve">на этапе разработки проектов документов </w:t>
      </w:r>
      <w:proofErr w:type="spellStart"/>
      <w:r w:rsidRPr="000E23A0">
        <w:rPr>
          <w:rFonts w:ascii="Times New Roman" w:eastAsia="Times New Roman" w:hAnsi="Times New Roman" w:cs="Times New Roman"/>
          <w:sz w:val="24"/>
          <w:szCs w:val="24"/>
          <w:lang w:eastAsia="ar-SA"/>
        </w:rPr>
        <w:t>Качинского</w:t>
      </w:r>
      <w:proofErr w:type="spellEnd"/>
      <w:r w:rsidRPr="000E23A0">
        <w:rPr>
          <w:rFonts w:ascii="Times New Roman" w:eastAsia="Times New Roman" w:hAnsi="Times New Roman" w:cs="Times New Roman"/>
          <w:sz w:val="24"/>
          <w:szCs w:val="24"/>
          <w:lang w:eastAsia="ar-SA"/>
        </w:rPr>
        <w:t xml:space="preserve"> муниципального округа по данному направлению привлекать к их обсуждению основные заинтересованные стороны, которые впоследствии должны принять участие в их согласовании.</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b/>
          <w:bCs/>
          <w:i/>
          <w:sz w:val="24"/>
          <w:szCs w:val="24"/>
          <w:lang w:eastAsia="ar-SA"/>
        </w:rPr>
        <w:t>Финансовые риски</w:t>
      </w:r>
      <w:r w:rsidRPr="000E23A0">
        <w:rPr>
          <w:rFonts w:ascii="Times New Roman" w:eastAsia="Times New Roman" w:hAnsi="Times New Roman" w:cs="Times New Roman"/>
          <w:bCs/>
          <w:sz w:val="24"/>
          <w:szCs w:val="24"/>
          <w:lang w:eastAsia="ar-SA"/>
        </w:rPr>
        <w:t xml:space="preserve"> связаны </w:t>
      </w:r>
      <w:r w:rsidRPr="000E23A0">
        <w:rPr>
          <w:rFonts w:ascii="Times New Roman" w:eastAsia="Times New Roman" w:hAnsi="Times New Roman" w:cs="Times New Roman"/>
          <w:sz w:val="24"/>
          <w:szCs w:val="24"/>
          <w:lang w:eastAsia="ar-SA"/>
        </w:rPr>
        <w:t>с возможным дефицитом бюджета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Способами ограничения финансовых рисков выступают:</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ежегодное уточнение объемов финансовых средств, предусмотренных на реализацию мероприятий </w:t>
      </w:r>
      <w:r w:rsidR="00CA7361">
        <w:rPr>
          <w:rFonts w:ascii="Times New Roman" w:eastAsia="Times New Roman" w:hAnsi="Times New Roman" w:cs="Times New Roman"/>
          <w:sz w:val="24"/>
          <w:szCs w:val="24"/>
          <w:lang w:eastAsia="ar-SA"/>
        </w:rPr>
        <w:t>м</w:t>
      </w:r>
      <w:r w:rsidRPr="000E23A0">
        <w:rPr>
          <w:rFonts w:ascii="Times New Roman" w:eastAsia="Times New Roman" w:hAnsi="Times New Roman" w:cs="Times New Roman"/>
          <w:bCs/>
          <w:sz w:val="24"/>
          <w:szCs w:val="24"/>
          <w:lang w:eastAsia="ar-SA"/>
        </w:rPr>
        <w:t>униципальной п</w:t>
      </w:r>
      <w:r w:rsidRPr="000E23A0">
        <w:rPr>
          <w:rFonts w:ascii="Times New Roman" w:eastAsia="Times New Roman" w:hAnsi="Times New Roman" w:cs="Times New Roman"/>
          <w:sz w:val="24"/>
          <w:szCs w:val="24"/>
          <w:lang w:eastAsia="ar-SA"/>
        </w:rPr>
        <w:t>рограммы, в зависимости от достигнутых результатов;</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определение приоритетов для первоочередного финансирования;</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планирование бюджетных расходов с применением методик оценки эффективности бюджетных расходов;</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привлечение внебюджетного финансирования. </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b/>
          <w:bCs/>
          <w:i/>
          <w:sz w:val="24"/>
          <w:szCs w:val="24"/>
          <w:lang w:eastAsia="ar-SA"/>
        </w:rPr>
        <w:t>Макроэкономические риски</w:t>
      </w:r>
      <w:r w:rsidRPr="000E23A0">
        <w:rPr>
          <w:rFonts w:ascii="Times New Roman" w:eastAsia="Times New Roman" w:hAnsi="Times New Roman" w:cs="Times New Roman"/>
          <w:sz w:val="24"/>
          <w:szCs w:val="24"/>
          <w:lang w:eastAsia="ar-SA"/>
        </w:rPr>
        <w:t xml:space="preserve"> связанны с возможностями   снижения темпов роста национальной экономики</w:t>
      </w:r>
      <w:r w:rsidR="00AB305D">
        <w:rPr>
          <w:rFonts w:ascii="Times New Roman" w:eastAsia="Times New Roman" w:hAnsi="Times New Roman" w:cs="Times New Roman"/>
          <w:sz w:val="24"/>
          <w:szCs w:val="24"/>
          <w:lang w:eastAsia="ar-SA"/>
        </w:rPr>
        <w:t>,</w:t>
      </w:r>
      <w:r w:rsidRPr="000E23A0">
        <w:rPr>
          <w:rFonts w:ascii="Times New Roman" w:eastAsia="Times New Roman" w:hAnsi="Times New Roman" w:cs="Times New Roman"/>
          <w:sz w:val="24"/>
          <w:szCs w:val="24"/>
          <w:lang w:eastAsia="ar-SA"/>
        </w:rPr>
        <w:t xml:space="preserve"> </w:t>
      </w:r>
      <w:r w:rsidR="00AB305D">
        <w:rPr>
          <w:rFonts w:ascii="Times New Roman" w:eastAsia="Times New Roman" w:hAnsi="Times New Roman" w:cs="Times New Roman"/>
          <w:sz w:val="24"/>
          <w:szCs w:val="24"/>
          <w:lang w:eastAsia="ar-SA"/>
        </w:rPr>
        <w:t>города Севастополя</w:t>
      </w:r>
      <w:r w:rsidRPr="000E23A0">
        <w:rPr>
          <w:rFonts w:ascii="Times New Roman" w:eastAsia="Times New Roman" w:hAnsi="Times New Roman" w:cs="Times New Roman"/>
          <w:sz w:val="24"/>
          <w:szCs w:val="24"/>
          <w:lang w:eastAsia="ar-SA"/>
        </w:rPr>
        <w:t xml:space="preserve"> и муниципального образования, а также</w:t>
      </w:r>
      <w:r w:rsidR="00CA7361">
        <w:rPr>
          <w:rFonts w:ascii="Times New Roman" w:eastAsia="Times New Roman" w:hAnsi="Times New Roman" w:cs="Times New Roman"/>
          <w:sz w:val="24"/>
          <w:szCs w:val="24"/>
          <w:lang w:eastAsia="ar-SA"/>
        </w:rPr>
        <w:t xml:space="preserve"> высокой инфляцией</w:t>
      </w:r>
      <w:r w:rsidRPr="000E23A0">
        <w:rPr>
          <w:rFonts w:ascii="Times New Roman" w:eastAsia="Times New Roman" w:hAnsi="Times New Roman" w:cs="Times New Roman"/>
          <w:sz w:val="24"/>
          <w:szCs w:val="24"/>
          <w:lang w:eastAsia="ar-SA"/>
        </w:rPr>
        <w:t>. Снижение данных рисков предусма</w:t>
      </w:r>
      <w:r w:rsidR="00CA7361">
        <w:rPr>
          <w:rFonts w:ascii="Times New Roman" w:eastAsia="Times New Roman" w:hAnsi="Times New Roman" w:cs="Times New Roman"/>
          <w:sz w:val="24"/>
          <w:szCs w:val="24"/>
          <w:lang w:eastAsia="ar-SA"/>
        </w:rPr>
        <w:t>тривается в рамках мероприятий м</w:t>
      </w:r>
      <w:r w:rsidRPr="000E23A0">
        <w:rPr>
          <w:rFonts w:ascii="Times New Roman" w:eastAsia="Times New Roman" w:hAnsi="Times New Roman" w:cs="Times New Roman"/>
          <w:sz w:val="24"/>
          <w:szCs w:val="24"/>
          <w:lang w:eastAsia="ar-SA"/>
        </w:rPr>
        <w:t>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b/>
          <w:i/>
          <w:sz w:val="24"/>
          <w:szCs w:val="24"/>
          <w:lang w:eastAsia="ar-SA"/>
        </w:rPr>
        <w:t>Административные риски.</w:t>
      </w:r>
      <w:r w:rsidRPr="000E23A0">
        <w:rPr>
          <w:rFonts w:ascii="Times New Roman" w:eastAsia="Times New Roman" w:hAnsi="Times New Roman" w:cs="Times New Roman"/>
          <w:sz w:val="24"/>
          <w:szCs w:val="24"/>
          <w:lang w:eastAsia="ar-SA"/>
        </w:rPr>
        <w:t xml:space="preserve"> Риски данной группы связаны с неэффективным управлением реализацией</w:t>
      </w:r>
      <w:r w:rsidR="00CA7361">
        <w:rPr>
          <w:rFonts w:ascii="Times New Roman" w:eastAsia="Times New Roman" w:hAnsi="Times New Roman" w:cs="Times New Roman"/>
          <w:bCs/>
          <w:sz w:val="24"/>
          <w:szCs w:val="24"/>
          <w:lang w:eastAsia="ar-SA"/>
        </w:rPr>
        <w:t xml:space="preserve"> м</w:t>
      </w:r>
      <w:r w:rsidRPr="000E23A0">
        <w:rPr>
          <w:rFonts w:ascii="Times New Roman" w:eastAsia="Times New Roman" w:hAnsi="Times New Roman" w:cs="Times New Roman"/>
          <w:bCs/>
          <w:sz w:val="24"/>
          <w:szCs w:val="24"/>
          <w:lang w:eastAsia="ar-SA"/>
        </w:rPr>
        <w:t>униципальной п</w:t>
      </w:r>
      <w:r w:rsidRPr="000E23A0">
        <w:rPr>
          <w:rFonts w:ascii="Times New Roman" w:eastAsia="Times New Roman" w:hAnsi="Times New Roman" w:cs="Times New Roman"/>
          <w:sz w:val="24"/>
          <w:szCs w:val="24"/>
          <w:lang w:eastAsia="ar-SA"/>
        </w:rPr>
        <w:t>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w:t>
      </w:r>
      <w:r w:rsidR="00CA7361">
        <w:rPr>
          <w:rFonts w:ascii="Times New Roman" w:eastAsia="Times New Roman" w:hAnsi="Times New Roman" w:cs="Times New Roman"/>
          <w:sz w:val="24"/>
          <w:szCs w:val="24"/>
          <w:lang w:eastAsia="ar-SA"/>
        </w:rPr>
        <w:t xml:space="preserve">евыполнение ее цели и задач, </w:t>
      </w:r>
      <w:proofErr w:type="spellStart"/>
      <w:r w:rsidR="00CA7361">
        <w:rPr>
          <w:rFonts w:ascii="Times New Roman" w:eastAsia="Times New Roman" w:hAnsi="Times New Roman" w:cs="Times New Roman"/>
          <w:sz w:val="24"/>
          <w:szCs w:val="24"/>
          <w:lang w:eastAsia="ar-SA"/>
        </w:rPr>
        <w:t>не</w:t>
      </w:r>
      <w:r w:rsidRPr="000E23A0">
        <w:rPr>
          <w:rFonts w:ascii="Times New Roman" w:eastAsia="Times New Roman" w:hAnsi="Times New Roman" w:cs="Times New Roman"/>
          <w:sz w:val="24"/>
          <w:szCs w:val="24"/>
          <w:lang w:eastAsia="ar-SA"/>
        </w:rPr>
        <w:t>достижение</w:t>
      </w:r>
      <w:proofErr w:type="spellEnd"/>
      <w:r w:rsidRPr="000E23A0">
        <w:rPr>
          <w:rFonts w:ascii="Times New Roman" w:eastAsia="Times New Roman" w:hAnsi="Times New Roman" w:cs="Times New Roman"/>
          <w:sz w:val="24"/>
          <w:szCs w:val="24"/>
          <w:lang w:eastAsia="ar-SA"/>
        </w:rPr>
        <w:t xml:space="preserve"> плановых значений показателей, снижение эффективности использования ресурсов и качества выполнения мероприятий</w:t>
      </w:r>
      <w:r w:rsidR="00CA7361">
        <w:rPr>
          <w:rFonts w:ascii="Times New Roman" w:eastAsia="Times New Roman" w:hAnsi="Times New Roman" w:cs="Times New Roman"/>
          <w:bCs/>
          <w:sz w:val="24"/>
          <w:szCs w:val="24"/>
          <w:lang w:eastAsia="ar-SA"/>
        </w:rPr>
        <w:t xml:space="preserve"> м</w:t>
      </w:r>
      <w:r w:rsidRPr="000E23A0">
        <w:rPr>
          <w:rFonts w:ascii="Times New Roman" w:eastAsia="Times New Roman" w:hAnsi="Times New Roman" w:cs="Times New Roman"/>
          <w:bCs/>
          <w:sz w:val="24"/>
          <w:szCs w:val="24"/>
          <w:lang w:eastAsia="ar-SA"/>
        </w:rPr>
        <w:t>униципальной п</w:t>
      </w:r>
      <w:r w:rsidRPr="000E23A0">
        <w:rPr>
          <w:rFonts w:ascii="Times New Roman" w:eastAsia="Times New Roman" w:hAnsi="Times New Roman" w:cs="Times New Roman"/>
          <w:sz w:val="24"/>
          <w:szCs w:val="24"/>
          <w:lang w:eastAsia="ar-SA"/>
        </w:rPr>
        <w:t>рограммы.</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Основными условиями минимизации административных рисков являются:</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формирование эффективной системы управления реализацией Муниципальной программы;</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проведение систематического мониторинга результативности реализации</w:t>
      </w:r>
      <w:r w:rsidR="00CA7361">
        <w:rPr>
          <w:rFonts w:ascii="Times New Roman" w:eastAsia="Times New Roman" w:hAnsi="Times New Roman" w:cs="Times New Roman"/>
          <w:bCs/>
          <w:sz w:val="24"/>
          <w:szCs w:val="24"/>
          <w:lang w:eastAsia="ar-SA"/>
        </w:rPr>
        <w:t xml:space="preserve"> </w:t>
      </w:r>
      <w:r w:rsidRPr="000E23A0">
        <w:rPr>
          <w:rFonts w:ascii="Times New Roman" w:eastAsia="Times New Roman" w:hAnsi="Times New Roman" w:cs="Times New Roman"/>
          <w:bCs/>
          <w:sz w:val="24"/>
          <w:szCs w:val="24"/>
          <w:lang w:eastAsia="ar-SA"/>
        </w:rPr>
        <w:t>п</w:t>
      </w:r>
      <w:r w:rsidRPr="000E23A0">
        <w:rPr>
          <w:rFonts w:ascii="Times New Roman" w:eastAsia="Times New Roman" w:hAnsi="Times New Roman" w:cs="Times New Roman"/>
          <w:sz w:val="24"/>
          <w:szCs w:val="24"/>
          <w:lang w:eastAsia="ar-SA"/>
        </w:rPr>
        <w:t>рограммы;</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lastRenderedPageBreak/>
        <w:t xml:space="preserve">повышение </w:t>
      </w:r>
      <w:proofErr w:type="gramStart"/>
      <w:r w:rsidRPr="000E23A0">
        <w:rPr>
          <w:rFonts w:ascii="Times New Roman" w:eastAsia="Times New Roman" w:hAnsi="Times New Roman" w:cs="Times New Roman"/>
          <w:sz w:val="24"/>
          <w:szCs w:val="24"/>
          <w:lang w:eastAsia="ar-SA"/>
        </w:rPr>
        <w:t>эффективности взаимодействия участников реализации</w:t>
      </w:r>
      <w:r w:rsidRPr="000E23A0">
        <w:rPr>
          <w:rFonts w:ascii="Times New Roman" w:eastAsia="Times New Roman" w:hAnsi="Times New Roman" w:cs="Times New Roman"/>
          <w:bCs/>
          <w:sz w:val="24"/>
          <w:szCs w:val="24"/>
          <w:lang w:eastAsia="ar-SA"/>
        </w:rPr>
        <w:t xml:space="preserve"> </w:t>
      </w:r>
      <w:r w:rsidRPr="000E23A0">
        <w:rPr>
          <w:rFonts w:ascii="Times New Roman" w:eastAsia="Times New Roman" w:hAnsi="Times New Roman" w:cs="Times New Roman"/>
          <w:sz w:val="24"/>
          <w:szCs w:val="24"/>
          <w:lang w:eastAsia="ar-SA"/>
        </w:rPr>
        <w:t>программы</w:t>
      </w:r>
      <w:proofErr w:type="gramEnd"/>
      <w:r w:rsidRPr="000E23A0">
        <w:rPr>
          <w:rFonts w:ascii="Times New Roman" w:eastAsia="Times New Roman" w:hAnsi="Times New Roman" w:cs="Times New Roman"/>
          <w:sz w:val="24"/>
          <w:szCs w:val="24"/>
          <w:lang w:eastAsia="ar-SA"/>
        </w:rPr>
        <w:t>;</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заключение и контроль реализации соглашений о взаимодействии с заинтересованными сторонами;</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своевременная корректировка мероприятий</w:t>
      </w:r>
      <w:r w:rsidRPr="000E23A0">
        <w:rPr>
          <w:rFonts w:ascii="Times New Roman" w:eastAsia="Times New Roman" w:hAnsi="Times New Roman" w:cs="Times New Roman"/>
          <w:bCs/>
          <w:sz w:val="24"/>
          <w:szCs w:val="24"/>
          <w:lang w:eastAsia="ar-SA"/>
        </w:rPr>
        <w:t xml:space="preserve"> </w:t>
      </w:r>
      <w:r w:rsidRPr="000E23A0">
        <w:rPr>
          <w:rFonts w:ascii="Times New Roman" w:eastAsia="Times New Roman" w:hAnsi="Times New Roman" w:cs="Times New Roman"/>
          <w:sz w:val="24"/>
          <w:szCs w:val="24"/>
          <w:lang w:eastAsia="ar-SA"/>
        </w:rPr>
        <w:t>Муниципальной</w:t>
      </w:r>
      <w:r w:rsidRPr="000E23A0">
        <w:rPr>
          <w:rFonts w:ascii="Times New Roman" w:eastAsia="Times New Roman" w:hAnsi="Times New Roman" w:cs="Times New Roman"/>
          <w:bCs/>
          <w:sz w:val="24"/>
          <w:szCs w:val="24"/>
          <w:lang w:eastAsia="ar-SA"/>
        </w:rPr>
        <w:t xml:space="preserve"> п</w:t>
      </w:r>
      <w:r w:rsidRPr="000E23A0">
        <w:rPr>
          <w:rFonts w:ascii="Times New Roman" w:eastAsia="Times New Roman" w:hAnsi="Times New Roman" w:cs="Times New Roman"/>
          <w:sz w:val="24"/>
          <w:szCs w:val="24"/>
          <w:lang w:eastAsia="ar-SA"/>
        </w:rPr>
        <w:t>рограммы.</w:t>
      </w:r>
    </w:p>
    <w:p w:rsidR="0004472E" w:rsidRDefault="0004472E" w:rsidP="00CA0BED">
      <w:pPr>
        <w:shd w:val="clear" w:color="auto" w:fill="FFFFFF"/>
        <w:spacing w:after="0" w:line="270" w:lineRule="atLeast"/>
        <w:ind w:firstLine="567"/>
        <w:jc w:val="center"/>
        <w:rPr>
          <w:rFonts w:ascii="Times New Roman" w:eastAsia="Times New Roman" w:hAnsi="Times New Roman" w:cs="Times New Roman"/>
          <w:b/>
          <w:sz w:val="24"/>
          <w:szCs w:val="24"/>
          <w:lang w:eastAsia="ar-SA"/>
        </w:rPr>
      </w:pPr>
    </w:p>
    <w:p w:rsidR="00863776" w:rsidRDefault="00863776" w:rsidP="00CA0BED">
      <w:pPr>
        <w:shd w:val="clear" w:color="auto" w:fill="FFFFFF"/>
        <w:spacing w:after="0" w:line="270" w:lineRule="atLeast"/>
        <w:ind w:firstLine="567"/>
        <w:jc w:val="center"/>
        <w:rPr>
          <w:rFonts w:ascii="Times New Roman" w:eastAsia="Times New Roman" w:hAnsi="Times New Roman" w:cs="Times New Roman"/>
          <w:b/>
          <w:sz w:val="24"/>
          <w:szCs w:val="24"/>
          <w:lang w:eastAsia="ar-SA"/>
        </w:rPr>
      </w:pPr>
    </w:p>
    <w:p w:rsidR="00863776" w:rsidRPr="000E23A0" w:rsidRDefault="00863776" w:rsidP="00CA0BED">
      <w:pPr>
        <w:shd w:val="clear" w:color="auto" w:fill="FFFFFF"/>
        <w:spacing w:after="0" w:line="270" w:lineRule="atLeast"/>
        <w:ind w:firstLine="567"/>
        <w:jc w:val="center"/>
        <w:rPr>
          <w:rFonts w:ascii="Times New Roman" w:eastAsia="Times New Roman" w:hAnsi="Times New Roman" w:cs="Times New Roman"/>
          <w:b/>
          <w:sz w:val="24"/>
          <w:szCs w:val="24"/>
          <w:lang w:eastAsia="ar-SA"/>
        </w:rPr>
      </w:pPr>
    </w:p>
    <w:p w:rsidR="0004472E" w:rsidRPr="000E23A0" w:rsidRDefault="0004472E" w:rsidP="00F05B5E">
      <w:pPr>
        <w:pStyle w:val="aa"/>
        <w:numPr>
          <w:ilvl w:val="0"/>
          <w:numId w:val="9"/>
        </w:numPr>
        <w:shd w:val="clear" w:color="auto" w:fill="FFFFFF"/>
        <w:suppressAutoHyphens w:val="0"/>
        <w:spacing w:after="0" w:line="270" w:lineRule="atLeast"/>
        <w:ind w:left="0" w:firstLine="0"/>
        <w:jc w:val="center"/>
        <w:rPr>
          <w:rFonts w:ascii="Times New Roman" w:eastAsia="Times New Roman" w:hAnsi="Times New Roman" w:cs="Times New Roman"/>
          <w:b/>
          <w:sz w:val="24"/>
          <w:szCs w:val="24"/>
          <w:lang w:eastAsia="ar-SA"/>
        </w:rPr>
      </w:pPr>
      <w:r w:rsidRPr="000E23A0">
        <w:rPr>
          <w:rFonts w:ascii="Times New Roman" w:eastAsia="Times New Roman" w:hAnsi="Times New Roman" w:cs="Times New Roman"/>
          <w:b/>
          <w:sz w:val="24"/>
          <w:szCs w:val="24"/>
          <w:lang w:eastAsia="ar-SA"/>
        </w:rPr>
        <w:t>Оценка планируемой эффективности муниципальной программы</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04472E" w:rsidRPr="000E23A0" w:rsidRDefault="0004472E" w:rsidP="00CA0BED">
      <w:pPr>
        <w:shd w:val="clear" w:color="auto" w:fill="FFFFFF"/>
        <w:spacing w:after="0" w:line="270" w:lineRule="atLeast"/>
        <w:ind w:firstLine="567"/>
        <w:jc w:val="both"/>
        <w:rPr>
          <w:rFonts w:ascii="Times New Roman" w:eastAsia="Times New Roman" w:hAnsi="Times New Roman" w:cs="Times New Roman"/>
          <w:sz w:val="24"/>
          <w:szCs w:val="24"/>
          <w:lang w:eastAsia="ar-SA"/>
        </w:rPr>
      </w:pPr>
      <w:r w:rsidRPr="000E23A0">
        <w:rPr>
          <w:rFonts w:ascii="Times New Roman" w:eastAsia="Times New Roman" w:hAnsi="Times New Roman" w:cs="Times New Roman"/>
          <w:sz w:val="24"/>
          <w:szCs w:val="24"/>
          <w:lang w:eastAsia="ar-SA"/>
        </w:rPr>
        <w:t>В качестве критериев оценки эффективности муниципальной программы используются целевые показатели (индикаторы), приведенные в Приложении 1 «</w:t>
      </w:r>
      <w:r w:rsidR="005601AA">
        <w:rPr>
          <w:rFonts w:ascii="Times New Roman" w:eastAsia="Times New Roman" w:hAnsi="Times New Roman" w:cs="Times New Roman"/>
          <w:sz w:val="24"/>
          <w:szCs w:val="24"/>
          <w:lang w:eastAsia="ar-SA"/>
        </w:rPr>
        <w:t xml:space="preserve">Плановые значения целевых </w:t>
      </w:r>
      <w:r w:rsidR="005E6295">
        <w:rPr>
          <w:rFonts w:ascii="Times New Roman" w:eastAsia="Times New Roman" w:hAnsi="Times New Roman" w:cs="Times New Roman"/>
          <w:sz w:val="24"/>
          <w:szCs w:val="24"/>
          <w:lang w:eastAsia="ar-SA"/>
        </w:rPr>
        <w:t>показателей (индикаторов)</w:t>
      </w:r>
      <w:r w:rsidRPr="000E23A0">
        <w:rPr>
          <w:rFonts w:ascii="Times New Roman" w:eastAsia="Times New Roman" w:hAnsi="Times New Roman" w:cs="Times New Roman"/>
          <w:sz w:val="24"/>
          <w:szCs w:val="24"/>
          <w:lang w:eastAsia="ar-SA"/>
        </w:rPr>
        <w:t xml:space="preserve"> муниципальной программы </w:t>
      </w:r>
      <w:r w:rsidR="005B2422">
        <w:rPr>
          <w:rFonts w:ascii="Times New Roman" w:eastAsia="Times New Roman" w:hAnsi="Times New Roman" w:cs="Times New Roman"/>
          <w:sz w:val="24"/>
          <w:szCs w:val="24"/>
          <w:lang w:eastAsia="ar-SA"/>
        </w:rPr>
        <w:t xml:space="preserve">внутригородского муниципального образования города Севастополя </w:t>
      </w:r>
      <w:proofErr w:type="spellStart"/>
      <w:r w:rsidR="005B2422">
        <w:rPr>
          <w:rFonts w:ascii="Times New Roman" w:eastAsia="Times New Roman" w:hAnsi="Times New Roman" w:cs="Times New Roman"/>
          <w:sz w:val="24"/>
          <w:szCs w:val="24"/>
          <w:lang w:eastAsia="ar-SA"/>
        </w:rPr>
        <w:t>Качинский</w:t>
      </w:r>
      <w:proofErr w:type="spellEnd"/>
      <w:r w:rsidR="005B2422">
        <w:rPr>
          <w:rFonts w:ascii="Times New Roman" w:eastAsia="Times New Roman" w:hAnsi="Times New Roman" w:cs="Times New Roman"/>
          <w:sz w:val="24"/>
          <w:szCs w:val="24"/>
          <w:lang w:eastAsia="ar-SA"/>
        </w:rPr>
        <w:t xml:space="preserve"> муниципальный округ </w:t>
      </w:r>
      <w:r w:rsidRPr="000E23A0">
        <w:rPr>
          <w:rFonts w:ascii="Times New Roman" w:eastAsia="Times New Roman" w:hAnsi="Times New Roman" w:cs="Times New Roman"/>
          <w:sz w:val="24"/>
          <w:szCs w:val="24"/>
          <w:lang w:eastAsia="ar-SA"/>
        </w:rPr>
        <w:t>«</w:t>
      </w:r>
      <w:r w:rsidR="005B2422">
        <w:rPr>
          <w:rFonts w:ascii="Times New Roman" w:eastAsia="Times New Roman" w:hAnsi="Times New Roman" w:cs="Times New Roman"/>
          <w:sz w:val="24"/>
          <w:szCs w:val="24"/>
          <w:lang w:eastAsia="ar-SA"/>
        </w:rPr>
        <w:t>Информационное общество</w:t>
      </w:r>
      <w:r w:rsidRPr="000E23A0">
        <w:rPr>
          <w:rFonts w:ascii="Times New Roman" w:eastAsia="Times New Roman" w:hAnsi="Times New Roman" w:cs="Times New Roman"/>
          <w:sz w:val="24"/>
          <w:szCs w:val="24"/>
          <w:lang w:eastAsia="ar-SA"/>
        </w:rPr>
        <w:t>» на 2016–2018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574CF3" w:rsidRPr="00AE4B12" w:rsidRDefault="00574CF3"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574CF3" w:rsidRDefault="00574CF3"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260A9E">
        <w:rPr>
          <w:rFonts w:ascii="Times New Roman" w:eastAsia="Times New Roman" w:hAnsi="Times New Roman" w:cs="Times New Roman"/>
          <w:color w:val="000000"/>
          <w:kern w:val="0"/>
          <w:sz w:val="24"/>
          <w:szCs w:val="24"/>
          <w:lang w:eastAsia="ru-RU"/>
        </w:rPr>
        <w:t>привлечения общественного интереса к деятельности органов местного самоуправления и укрепления атмосферы доверия граждан к ним;</w:t>
      </w:r>
    </w:p>
    <w:p w:rsidR="00574CF3" w:rsidRPr="00260A9E" w:rsidRDefault="00574CF3"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260A9E">
        <w:rPr>
          <w:rFonts w:ascii="Times New Roman" w:eastAsia="Times New Roman" w:hAnsi="Times New Roman" w:cs="Times New Roman"/>
          <w:color w:val="000000"/>
          <w:kern w:val="0"/>
          <w:sz w:val="24"/>
          <w:szCs w:val="24"/>
          <w:lang w:eastAsia="ru-RU"/>
        </w:rPr>
        <w:t>улучшения координации и взаимодействия граждан, органов местного самоуправления и средств массовой информации по вопросам местного значения.</w:t>
      </w:r>
    </w:p>
    <w:p w:rsidR="00574CF3" w:rsidRDefault="00574CF3" w:rsidP="00CA0BED">
      <w:pPr>
        <w:shd w:val="clear" w:color="auto" w:fill="FFFFFF"/>
        <w:suppressAutoHyphens w:val="0"/>
        <w:spacing w:after="0" w:line="240" w:lineRule="auto"/>
        <w:ind w:firstLine="709"/>
        <w:rPr>
          <w:rFonts w:ascii="Times New Roman" w:eastAsia="Times New Roman" w:hAnsi="Times New Roman" w:cs="Times New Roman"/>
          <w:color w:val="000000"/>
          <w:kern w:val="0"/>
          <w:sz w:val="24"/>
          <w:szCs w:val="24"/>
          <w:lang w:eastAsia="ru-RU"/>
        </w:rPr>
      </w:pPr>
    </w:p>
    <w:p w:rsidR="00574CF3" w:rsidRPr="00AE4B12" w:rsidRDefault="00574CF3"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Реализация Программы будет способствовать созданию единого информационного пространства на территории </w:t>
      </w:r>
      <w:proofErr w:type="spellStart"/>
      <w:r>
        <w:rPr>
          <w:rFonts w:ascii="Times New Roman" w:eastAsia="Times New Roman" w:hAnsi="Times New Roman" w:cs="Times New Roman"/>
          <w:color w:val="000000"/>
          <w:kern w:val="0"/>
          <w:sz w:val="24"/>
          <w:szCs w:val="24"/>
          <w:lang w:eastAsia="ru-RU"/>
        </w:rPr>
        <w:t>Качинского</w:t>
      </w:r>
      <w:proofErr w:type="spellEnd"/>
      <w:r>
        <w:rPr>
          <w:rFonts w:ascii="Times New Roman" w:eastAsia="Times New Roman" w:hAnsi="Times New Roman" w:cs="Times New Roman"/>
          <w:color w:val="000000"/>
          <w:kern w:val="0"/>
          <w:sz w:val="24"/>
          <w:szCs w:val="24"/>
          <w:lang w:eastAsia="ru-RU"/>
        </w:rPr>
        <w:t xml:space="preserve"> МО</w:t>
      </w:r>
      <w:r w:rsidRPr="00AE4B12">
        <w:rPr>
          <w:rFonts w:ascii="Times New Roman" w:eastAsia="Times New Roman" w:hAnsi="Times New Roman" w:cs="Times New Roman"/>
          <w:color w:val="000000"/>
          <w:kern w:val="0"/>
          <w:sz w:val="24"/>
          <w:szCs w:val="24"/>
          <w:lang w:eastAsia="ru-RU"/>
        </w:rPr>
        <w:t xml:space="preserve">, всестороннему информационному обеспечению социально-экономического и общественно-политического развития </w:t>
      </w:r>
      <w:r>
        <w:rPr>
          <w:rFonts w:ascii="Times New Roman" w:eastAsia="Times New Roman" w:hAnsi="Times New Roman" w:cs="Times New Roman"/>
          <w:color w:val="000000"/>
          <w:kern w:val="0"/>
          <w:sz w:val="24"/>
          <w:szCs w:val="24"/>
          <w:lang w:eastAsia="ru-RU"/>
        </w:rPr>
        <w:t>региона</w:t>
      </w:r>
      <w:r w:rsidRPr="00AE4B12">
        <w:rPr>
          <w:rFonts w:ascii="Times New Roman" w:eastAsia="Times New Roman" w:hAnsi="Times New Roman" w:cs="Times New Roman"/>
          <w:color w:val="000000"/>
          <w:kern w:val="0"/>
          <w:sz w:val="24"/>
          <w:szCs w:val="24"/>
          <w:lang w:eastAsia="ru-RU"/>
        </w:rPr>
        <w:t xml:space="preserve"> по всем направлениям деятельности органов местного самоуправления.</w:t>
      </w:r>
    </w:p>
    <w:p w:rsidR="00574CF3" w:rsidRPr="00AE4B12" w:rsidRDefault="00574CF3"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Своевременное и достоверное информирование населения </w:t>
      </w:r>
      <w:r>
        <w:rPr>
          <w:rFonts w:ascii="Times New Roman" w:eastAsia="Times New Roman" w:hAnsi="Times New Roman" w:cs="Times New Roman"/>
          <w:color w:val="000000"/>
          <w:kern w:val="0"/>
          <w:sz w:val="24"/>
          <w:szCs w:val="24"/>
          <w:lang w:eastAsia="ru-RU"/>
        </w:rPr>
        <w:t xml:space="preserve">округа </w:t>
      </w:r>
      <w:r w:rsidRPr="00AE4B12">
        <w:rPr>
          <w:rFonts w:ascii="Times New Roman" w:eastAsia="Times New Roman" w:hAnsi="Times New Roman" w:cs="Times New Roman"/>
          <w:color w:val="000000"/>
          <w:kern w:val="0"/>
          <w:sz w:val="24"/>
          <w:szCs w:val="24"/>
          <w:lang w:eastAsia="ru-RU"/>
        </w:rPr>
        <w:t>призвано обеспечить снижение социальной напряженности, предотвращение любых социальных конфликтов.</w:t>
      </w:r>
    </w:p>
    <w:p w:rsidR="00574CF3" w:rsidRDefault="00574CF3"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Количество размещенных на официальном сайте </w:t>
      </w:r>
      <w:r>
        <w:rPr>
          <w:rFonts w:ascii="Times New Roman" w:eastAsia="Times New Roman" w:hAnsi="Times New Roman" w:cs="Times New Roman"/>
          <w:color w:val="000000"/>
          <w:kern w:val="0"/>
          <w:sz w:val="24"/>
          <w:szCs w:val="24"/>
          <w:lang w:eastAsia="ru-RU"/>
        </w:rPr>
        <w:t>муниципального округа</w:t>
      </w:r>
      <w:r w:rsidRPr="00AE4B12">
        <w:rPr>
          <w:rFonts w:ascii="Times New Roman" w:eastAsia="Times New Roman" w:hAnsi="Times New Roman" w:cs="Times New Roman"/>
          <w:color w:val="000000"/>
          <w:kern w:val="0"/>
          <w:sz w:val="24"/>
          <w:szCs w:val="24"/>
          <w:lang w:eastAsia="ru-RU"/>
        </w:rPr>
        <w:t xml:space="preserve"> официальных документов </w:t>
      </w:r>
      <w:r w:rsidR="00E4075A">
        <w:rPr>
          <w:rFonts w:ascii="Times New Roman" w:eastAsia="Times New Roman" w:hAnsi="Times New Roman" w:cs="Times New Roman"/>
          <w:color w:val="000000"/>
          <w:kern w:val="0"/>
          <w:sz w:val="24"/>
          <w:szCs w:val="24"/>
          <w:lang w:eastAsia="ru-RU"/>
        </w:rPr>
        <w:t>в первый год реализации Программы</w:t>
      </w:r>
      <w:r w:rsidRPr="00AE4B12">
        <w:rPr>
          <w:rFonts w:ascii="Times New Roman" w:eastAsia="Times New Roman" w:hAnsi="Times New Roman" w:cs="Times New Roman"/>
          <w:color w:val="000000"/>
          <w:kern w:val="0"/>
          <w:sz w:val="24"/>
          <w:szCs w:val="24"/>
          <w:lang w:eastAsia="ru-RU"/>
        </w:rPr>
        <w:t xml:space="preserve"> составит не менее </w:t>
      </w:r>
      <w:r w:rsidR="00E4075A">
        <w:rPr>
          <w:rFonts w:ascii="Times New Roman" w:eastAsia="Times New Roman" w:hAnsi="Times New Roman" w:cs="Times New Roman"/>
          <w:color w:val="000000"/>
          <w:kern w:val="0"/>
          <w:sz w:val="24"/>
          <w:szCs w:val="24"/>
          <w:lang w:eastAsia="ru-RU"/>
        </w:rPr>
        <w:t>200</w:t>
      </w:r>
      <w:r w:rsidRPr="00AE4B12">
        <w:rPr>
          <w:rFonts w:ascii="Times New Roman" w:eastAsia="Times New Roman" w:hAnsi="Times New Roman" w:cs="Times New Roman"/>
          <w:color w:val="000000"/>
          <w:kern w:val="0"/>
          <w:sz w:val="24"/>
          <w:szCs w:val="24"/>
          <w:lang w:eastAsia="ru-RU"/>
        </w:rPr>
        <w:t xml:space="preserve"> шт. и </w:t>
      </w:r>
      <w:r>
        <w:rPr>
          <w:rFonts w:ascii="Times New Roman" w:eastAsia="Times New Roman" w:hAnsi="Times New Roman" w:cs="Times New Roman"/>
          <w:color w:val="000000"/>
          <w:kern w:val="0"/>
          <w:sz w:val="24"/>
          <w:szCs w:val="24"/>
          <w:lang w:eastAsia="ru-RU"/>
        </w:rPr>
        <w:t xml:space="preserve">в целом не менее </w:t>
      </w:r>
      <w:r w:rsidR="00E4075A">
        <w:rPr>
          <w:rFonts w:ascii="Times New Roman" w:eastAsia="Times New Roman" w:hAnsi="Times New Roman" w:cs="Times New Roman"/>
          <w:color w:val="000000"/>
          <w:kern w:val="0"/>
          <w:sz w:val="24"/>
          <w:szCs w:val="24"/>
          <w:lang w:eastAsia="ru-RU"/>
        </w:rPr>
        <w:t>500</w:t>
      </w:r>
      <w:r w:rsidRPr="00AE4B12">
        <w:rPr>
          <w:rFonts w:ascii="Times New Roman" w:eastAsia="Times New Roman" w:hAnsi="Times New Roman" w:cs="Times New Roman"/>
          <w:color w:val="000000"/>
          <w:kern w:val="0"/>
          <w:sz w:val="24"/>
          <w:szCs w:val="24"/>
          <w:lang w:eastAsia="ru-RU"/>
        </w:rPr>
        <w:t xml:space="preserve"> шт. </w:t>
      </w:r>
    </w:p>
    <w:p w:rsidR="00797365" w:rsidRDefault="00574CF3"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В связи с увеличением </w:t>
      </w:r>
      <w:r>
        <w:rPr>
          <w:rFonts w:ascii="Times New Roman" w:eastAsia="Times New Roman" w:hAnsi="Times New Roman" w:cs="Times New Roman"/>
          <w:color w:val="000000"/>
          <w:kern w:val="0"/>
          <w:sz w:val="24"/>
          <w:szCs w:val="24"/>
          <w:lang w:eastAsia="ru-RU"/>
        </w:rPr>
        <w:t xml:space="preserve">площади печатного материала, в </w:t>
      </w:r>
      <w:proofErr w:type="spellStart"/>
      <w:r>
        <w:rPr>
          <w:rFonts w:ascii="Times New Roman" w:eastAsia="Times New Roman" w:hAnsi="Times New Roman" w:cs="Times New Roman"/>
          <w:color w:val="000000"/>
          <w:kern w:val="0"/>
          <w:sz w:val="24"/>
          <w:szCs w:val="24"/>
          <w:lang w:eastAsia="ru-RU"/>
        </w:rPr>
        <w:t>т.ч</w:t>
      </w:r>
      <w:proofErr w:type="spellEnd"/>
      <w:r>
        <w:rPr>
          <w:rFonts w:ascii="Times New Roman" w:eastAsia="Times New Roman" w:hAnsi="Times New Roman" w:cs="Times New Roman"/>
          <w:color w:val="000000"/>
          <w:kern w:val="0"/>
          <w:sz w:val="24"/>
          <w:szCs w:val="24"/>
          <w:lang w:eastAsia="ru-RU"/>
        </w:rPr>
        <w:t xml:space="preserve">. в </w:t>
      </w:r>
      <w:r w:rsidRPr="00AE4B12">
        <w:rPr>
          <w:rFonts w:ascii="Times New Roman" w:eastAsia="Times New Roman" w:hAnsi="Times New Roman" w:cs="Times New Roman"/>
          <w:color w:val="000000"/>
          <w:kern w:val="0"/>
          <w:sz w:val="24"/>
          <w:szCs w:val="24"/>
          <w:lang w:eastAsia="ru-RU"/>
        </w:rPr>
        <w:t xml:space="preserve">печатных СМИ, публикующих информацию о деятельности органов местного самоуправления, до </w:t>
      </w:r>
      <w:r>
        <w:rPr>
          <w:rFonts w:ascii="Times New Roman" w:eastAsia="Times New Roman" w:hAnsi="Times New Roman" w:cs="Times New Roman"/>
          <w:color w:val="000000"/>
          <w:kern w:val="0"/>
          <w:sz w:val="24"/>
          <w:szCs w:val="24"/>
          <w:lang w:eastAsia="ru-RU"/>
        </w:rPr>
        <w:t>2000</w:t>
      </w:r>
      <w:r w:rsidRPr="00AE4B12">
        <w:rPr>
          <w:rFonts w:ascii="Times New Roman" w:eastAsia="Times New Roman" w:hAnsi="Times New Roman" w:cs="Times New Roman"/>
          <w:color w:val="000000"/>
          <w:kern w:val="0"/>
          <w:sz w:val="24"/>
          <w:szCs w:val="24"/>
          <w:lang w:eastAsia="ru-RU"/>
        </w:rPr>
        <w:t xml:space="preserve"> </w:t>
      </w:r>
      <w:r>
        <w:rPr>
          <w:rFonts w:ascii="Times New Roman" w:eastAsia="Times New Roman" w:hAnsi="Times New Roman" w:cs="Times New Roman"/>
          <w:color w:val="000000"/>
          <w:kern w:val="0"/>
          <w:sz w:val="24"/>
          <w:szCs w:val="24"/>
          <w:lang w:eastAsia="ru-RU"/>
        </w:rPr>
        <w:t>-</w:t>
      </w:r>
      <w:r w:rsidRPr="00AE4B12">
        <w:rPr>
          <w:rFonts w:ascii="Times New Roman" w:eastAsia="Times New Roman" w:hAnsi="Times New Roman" w:cs="Times New Roman"/>
          <w:color w:val="000000"/>
          <w:kern w:val="0"/>
          <w:sz w:val="24"/>
          <w:szCs w:val="24"/>
          <w:lang w:eastAsia="ru-RU"/>
        </w:rPr>
        <w:t xml:space="preserve">возрастет число потенциальных читателей </w:t>
      </w:r>
      <w:r w:rsidR="00E4075A">
        <w:rPr>
          <w:rFonts w:ascii="Times New Roman" w:eastAsia="Times New Roman" w:hAnsi="Times New Roman" w:cs="Times New Roman"/>
          <w:color w:val="000000"/>
          <w:kern w:val="0"/>
          <w:sz w:val="24"/>
          <w:szCs w:val="24"/>
          <w:lang w:eastAsia="ru-RU"/>
        </w:rPr>
        <w:t>в первый год</w:t>
      </w:r>
      <w:r w:rsidRPr="00AE4B12">
        <w:rPr>
          <w:rFonts w:ascii="Times New Roman" w:eastAsia="Times New Roman" w:hAnsi="Times New Roman" w:cs="Times New Roman"/>
          <w:color w:val="000000"/>
          <w:kern w:val="0"/>
          <w:sz w:val="24"/>
          <w:szCs w:val="24"/>
          <w:lang w:eastAsia="ru-RU"/>
        </w:rPr>
        <w:t xml:space="preserve"> реализации Программы. За счет увеличения числа источников</w:t>
      </w:r>
      <w:r>
        <w:rPr>
          <w:rFonts w:ascii="Times New Roman" w:eastAsia="Times New Roman" w:hAnsi="Times New Roman" w:cs="Times New Roman"/>
          <w:color w:val="000000"/>
          <w:kern w:val="0"/>
          <w:sz w:val="24"/>
          <w:szCs w:val="24"/>
          <w:lang w:eastAsia="ru-RU"/>
        </w:rPr>
        <w:t>, публикующих информацию о деятельности органов местного самоуправления,</w:t>
      </w:r>
      <w:r w:rsidRPr="00AE4B12">
        <w:rPr>
          <w:rFonts w:ascii="Times New Roman" w:eastAsia="Times New Roman" w:hAnsi="Times New Roman" w:cs="Times New Roman"/>
          <w:color w:val="000000"/>
          <w:kern w:val="0"/>
          <w:sz w:val="24"/>
          <w:szCs w:val="24"/>
          <w:lang w:eastAsia="ru-RU"/>
        </w:rPr>
        <w:t xml:space="preserve"> </w:t>
      </w:r>
      <w:r>
        <w:rPr>
          <w:rFonts w:ascii="Times New Roman" w:eastAsia="Times New Roman" w:hAnsi="Times New Roman" w:cs="Times New Roman"/>
          <w:color w:val="000000"/>
          <w:kern w:val="0"/>
          <w:sz w:val="24"/>
          <w:szCs w:val="24"/>
          <w:lang w:eastAsia="ru-RU"/>
        </w:rPr>
        <w:t xml:space="preserve">по окончании реализации программы </w:t>
      </w:r>
      <w:r w:rsidRPr="00AE4B12">
        <w:rPr>
          <w:rFonts w:ascii="Times New Roman" w:eastAsia="Times New Roman" w:hAnsi="Times New Roman" w:cs="Times New Roman"/>
          <w:color w:val="000000"/>
          <w:kern w:val="0"/>
          <w:sz w:val="24"/>
          <w:szCs w:val="24"/>
          <w:lang w:eastAsia="ru-RU"/>
        </w:rPr>
        <w:t xml:space="preserve">увеличится до </w:t>
      </w:r>
      <w:r>
        <w:rPr>
          <w:rFonts w:ascii="Times New Roman" w:eastAsia="Times New Roman" w:hAnsi="Times New Roman" w:cs="Times New Roman"/>
          <w:color w:val="000000"/>
          <w:kern w:val="0"/>
          <w:sz w:val="24"/>
          <w:szCs w:val="24"/>
          <w:lang w:eastAsia="ru-RU"/>
        </w:rPr>
        <w:t>3000</w:t>
      </w:r>
      <w:r w:rsidRPr="00AE4B12">
        <w:rPr>
          <w:rFonts w:ascii="Times New Roman" w:eastAsia="Times New Roman" w:hAnsi="Times New Roman" w:cs="Times New Roman"/>
          <w:color w:val="000000"/>
          <w:kern w:val="0"/>
          <w:sz w:val="24"/>
          <w:szCs w:val="24"/>
          <w:lang w:eastAsia="ru-RU"/>
        </w:rPr>
        <w:t xml:space="preserve"> чел. число читателей. Показатель планируется увеличить за счет внедрения современных средств информирования, создания условий для обеспечения гласности и открытости принимаемых решений. </w:t>
      </w:r>
    </w:p>
    <w:p w:rsidR="00574CF3" w:rsidRPr="00AE4B12" w:rsidRDefault="00797365"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За время реализации программы планируется увеличить число сходов граждан, опросов и прочих мероприятий по информированию населения о работе органов местного самоуправления в </w:t>
      </w:r>
      <w:proofErr w:type="spellStart"/>
      <w:r>
        <w:rPr>
          <w:rFonts w:ascii="Times New Roman" w:eastAsia="Times New Roman" w:hAnsi="Times New Roman" w:cs="Times New Roman"/>
          <w:color w:val="000000"/>
          <w:kern w:val="0"/>
          <w:sz w:val="24"/>
          <w:szCs w:val="24"/>
          <w:lang w:eastAsia="ru-RU"/>
        </w:rPr>
        <w:t>Качинском</w:t>
      </w:r>
      <w:proofErr w:type="spellEnd"/>
      <w:r>
        <w:rPr>
          <w:rFonts w:ascii="Times New Roman" w:eastAsia="Times New Roman" w:hAnsi="Times New Roman" w:cs="Times New Roman"/>
          <w:color w:val="000000"/>
          <w:kern w:val="0"/>
          <w:sz w:val="24"/>
          <w:szCs w:val="24"/>
          <w:lang w:eastAsia="ru-RU"/>
        </w:rPr>
        <w:t xml:space="preserve"> МО с 12 до 20 мероприятий в год.</w:t>
      </w:r>
    </w:p>
    <w:p w:rsidR="00CA0BED" w:rsidRDefault="00574CF3" w:rsidP="00CA0BED">
      <w:pPr>
        <w:shd w:val="clear" w:color="auto" w:fill="FFFFFF"/>
        <w:suppressAutoHyphens w:val="0"/>
        <w:spacing w:after="0" w:line="240" w:lineRule="auto"/>
        <w:ind w:firstLine="709"/>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w:t>
      </w:r>
    </w:p>
    <w:p w:rsidR="00B652D0" w:rsidRPr="00AE4B12" w:rsidRDefault="00B652D0" w:rsidP="00CA0BED">
      <w:pPr>
        <w:shd w:val="clear" w:color="auto" w:fill="FFFFFF"/>
        <w:suppressAutoHyphens w:val="0"/>
        <w:spacing w:after="0" w:line="240" w:lineRule="auto"/>
        <w:ind w:firstLine="709"/>
        <w:jc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6</w:t>
      </w:r>
      <w:r w:rsidRPr="00AE4B12">
        <w:rPr>
          <w:rFonts w:ascii="Times New Roman" w:eastAsia="Times New Roman" w:hAnsi="Times New Roman" w:cs="Times New Roman"/>
          <w:b/>
          <w:bCs/>
          <w:color w:val="000000"/>
          <w:kern w:val="0"/>
          <w:sz w:val="24"/>
          <w:szCs w:val="24"/>
          <w:lang w:eastAsia="ru-RU"/>
        </w:rPr>
        <w:t>. Механизм реализации программы</w:t>
      </w:r>
    </w:p>
    <w:p w:rsidR="00B652D0" w:rsidRPr="00AE4B12" w:rsidRDefault="00B652D0" w:rsidP="00CA0BED">
      <w:pPr>
        <w:shd w:val="clear" w:color="auto" w:fill="FFFFFF"/>
        <w:suppressAutoHyphens w:val="0"/>
        <w:spacing w:after="15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 Координацию деятельности исполнителей Программы осуществляет </w:t>
      </w:r>
      <w:r>
        <w:rPr>
          <w:rFonts w:ascii="Times New Roman" w:eastAsia="Times New Roman" w:hAnsi="Times New Roman" w:cs="Times New Roman"/>
          <w:color w:val="000000"/>
          <w:kern w:val="0"/>
          <w:sz w:val="24"/>
          <w:szCs w:val="24"/>
          <w:lang w:eastAsia="ru-RU"/>
        </w:rPr>
        <w:t xml:space="preserve">заместитель Главы МА </w:t>
      </w:r>
      <w:proofErr w:type="spellStart"/>
      <w:r>
        <w:rPr>
          <w:rFonts w:ascii="Times New Roman" w:eastAsia="Times New Roman" w:hAnsi="Times New Roman" w:cs="Times New Roman"/>
          <w:color w:val="000000"/>
          <w:kern w:val="0"/>
          <w:sz w:val="24"/>
          <w:szCs w:val="24"/>
          <w:lang w:eastAsia="ru-RU"/>
        </w:rPr>
        <w:t>Качинского</w:t>
      </w:r>
      <w:proofErr w:type="spellEnd"/>
      <w:r>
        <w:rPr>
          <w:rFonts w:ascii="Times New Roman" w:eastAsia="Times New Roman" w:hAnsi="Times New Roman" w:cs="Times New Roman"/>
          <w:color w:val="000000"/>
          <w:kern w:val="0"/>
          <w:sz w:val="24"/>
          <w:szCs w:val="24"/>
          <w:lang w:eastAsia="ru-RU"/>
        </w:rPr>
        <w:t xml:space="preserve"> МО</w:t>
      </w:r>
      <w:r w:rsidRPr="00AE4B12">
        <w:rPr>
          <w:rFonts w:ascii="Times New Roman" w:eastAsia="Times New Roman" w:hAnsi="Times New Roman" w:cs="Times New Roman"/>
          <w:color w:val="000000"/>
          <w:kern w:val="0"/>
          <w:sz w:val="24"/>
          <w:szCs w:val="24"/>
          <w:lang w:eastAsia="ru-RU"/>
        </w:rPr>
        <w:t>.</w:t>
      </w:r>
    </w:p>
    <w:p w:rsidR="00B652D0" w:rsidRPr="00AE4B12" w:rsidRDefault="00B652D0" w:rsidP="00CA0BED">
      <w:pPr>
        <w:shd w:val="clear" w:color="auto" w:fill="FFFFFF"/>
        <w:suppressAutoHyphens w:val="0"/>
        <w:spacing w:after="0" w:line="240" w:lineRule="auto"/>
        <w:ind w:firstLine="709"/>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Исполнители Программы:</w:t>
      </w:r>
    </w:p>
    <w:p w:rsidR="00B652D0" w:rsidRPr="00DF61B1" w:rsidRDefault="00B652D0" w:rsidP="00CA0BED">
      <w:pPr>
        <w:pStyle w:val="aa"/>
        <w:numPr>
          <w:ilvl w:val="0"/>
          <w:numId w:val="2"/>
        </w:numPr>
        <w:shd w:val="clear" w:color="auto" w:fill="FFFFFF"/>
        <w:tabs>
          <w:tab w:val="left" w:pos="851"/>
        </w:tabs>
        <w:suppressAutoHyphens w:val="0"/>
        <w:spacing w:after="0" w:line="240" w:lineRule="auto"/>
        <w:ind w:left="0" w:firstLine="709"/>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обеспечивают своевременную реализацию программных мероприятий;</w:t>
      </w:r>
    </w:p>
    <w:p w:rsidR="00B652D0" w:rsidRPr="00DF61B1" w:rsidRDefault="00B652D0" w:rsidP="00CA0BED">
      <w:pPr>
        <w:pStyle w:val="aa"/>
        <w:numPr>
          <w:ilvl w:val="0"/>
          <w:numId w:val="2"/>
        </w:numPr>
        <w:shd w:val="clear" w:color="auto" w:fill="FFFFFF"/>
        <w:tabs>
          <w:tab w:val="left" w:pos="851"/>
        </w:tabs>
        <w:suppressAutoHyphens w:val="0"/>
        <w:spacing w:after="0" w:line="240" w:lineRule="auto"/>
        <w:ind w:left="0" w:firstLine="709"/>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lastRenderedPageBreak/>
        <w:t>привлекают к реализации Программы соисполнителей в установленном порядке.</w:t>
      </w:r>
    </w:p>
    <w:p w:rsidR="00B652D0"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rsidR="00B652D0" w:rsidRPr="00AE4B12"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Ресурсное обеспечение Программы осуществляется за счет средств местного бюджета, в объемах, предусмотренных Программой, и утверждается решением </w:t>
      </w:r>
      <w:r>
        <w:rPr>
          <w:rFonts w:ascii="Times New Roman" w:eastAsia="Times New Roman" w:hAnsi="Times New Roman" w:cs="Times New Roman"/>
          <w:color w:val="000000"/>
          <w:kern w:val="0"/>
          <w:sz w:val="24"/>
          <w:szCs w:val="24"/>
          <w:lang w:eastAsia="ru-RU"/>
        </w:rPr>
        <w:t>Совета</w:t>
      </w:r>
      <w:r w:rsidRPr="00AE4B12">
        <w:rPr>
          <w:rFonts w:ascii="Times New Roman" w:eastAsia="Times New Roman" w:hAnsi="Times New Roman" w:cs="Times New Roman"/>
          <w:color w:val="000000"/>
          <w:kern w:val="0"/>
          <w:sz w:val="24"/>
          <w:szCs w:val="24"/>
          <w:lang w:eastAsia="ru-RU"/>
        </w:rPr>
        <w:t xml:space="preserve"> о бюджете </w:t>
      </w:r>
      <w:proofErr w:type="spellStart"/>
      <w:r>
        <w:rPr>
          <w:rFonts w:ascii="Times New Roman" w:eastAsia="Times New Roman" w:hAnsi="Times New Roman" w:cs="Times New Roman"/>
          <w:color w:val="000000"/>
          <w:kern w:val="0"/>
          <w:sz w:val="24"/>
          <w:szCs w:val="24"/>
          <w:lang w:eastAsia="ru-RU"/>
        </w:rPr>
        <w:t>Качинского</w:t>
      </w:r>
      <w:proofErr w:type="spellEnd"/>
      <w:r>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 xml:space="preserve"> на очередной финансовый год.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w:t>
      </w:r>
    </w:p>
    <w:p w:rsidR="00B652D0" w:rsidRPr="00AE4B12" w:rsidRDefault="00B652D0" w:rsidP="00CA0BED">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w:t>
      </w:r>
    </w:p>
    <w:p w:rsidR="00B652D0" w:rsidRPr="00AE4B12" w:rsidRDefault="00B652D0" w:rsidP="00CA0BED">
      <w:pPr>
        <w:shd w:val="clear" w:color="auto" w:fill="FFFFFF"/>
        <w:suppressAutoHyphens w:val="0"/>
        <w:spacing w:after="0" w:line="240" w:lineRule="auto"/>
        <w:jc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7</w:t>
      </w:r>
      <w:r w:rsidRPr="00AE4B12">
        <w:rPr>
          <w:rFonts w:ascii="Times New Roman" w:eastAsia="Times New Roman" w:hAnsi="Times New Roman" w:cs="Times New Roman"/>
          <w:b/>
          <w:bCs/>
          <w:color w:val="000000"/>
          <w:kern w:val="0"/>
          <w:sz w:val="24"/>
          <w:szCs w:val="24"/>
          <w:lang w:eastAsia="ru-RU"/>
        </w:rPr>
        <w:t>. Организация управления программой</w:t>
      </w:r>
    </w:p>
    <w:p w:rsidR="00B652D0" w:rsidRDefault="00B652D0" w:rsidP="00CA0BED">
      <w:pPr>
        <w:shd w:val="clear" w:color="auto" w:fill="FFFFFF"/>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Pr>
          <w:rFonts w:ascii="Times New Roman" w:eastAsia="Times New Roman" w:hAnsi="Times New Roman" w:cs="Times New Roman"/>
          <w:b/>
          <w:bCs/>
          <w:color w:val="000000"/>
          <w:kern w:val="0"/>
          <w:sz w:val="24"/>
          <w:szCs w:val="24"/>
          <w:lang w:eastAsia="ru-RU"/>
        </w:rPr>
        <w:t>и</w:t>
      </w:r>
      <w:r w:rsidRPr="00AE4B12">
        <w:rPr>
          <w:rFonts w:ascii="Times New Roman" w:eastAsia="Times New Roman" w:hAnsi="Times New Roman" w:cs="Times New Roman"/>
          <w:b/>
          <w:bCs/>
          <w:color w:val="000000"/>
          <w:kern w:val="0"/>
          <w:sz w:val="24"/>
          <w:szCs w:val="24"/>
          <w:lang w:eastAsia="ru-RU"/>
        </w:rPr>
        <w:t xml:space="preserve"> </w:t>
      </w:r>
      <w:proofErr w:type="gramStart"/>
      <w:r w:rsidRPr="00AE4B12">
        <w:rPr>
          <w:rFonts w:ascii="Times New Roman" w:eastAsia="Times New Roman" w:hAnsi="Times New Roman" w:cs="Times New Roman"/>
          <w:b/>
          <w:bCs/>
          <w:color w:val="000000"/>
          <w:kern w:val="0"/>
          <w:sz w:val="24"/>
          <w:szCs w:val="24"/>
          <w:lang w:eastAsia="ru-RU"/>
        </w:rPr>
        <w:t>контроль за</w:t>
      </w:r>
      <w:proofErr w:type="gramEnd"/>
      <w:r w:rsidRPr="00AE4B12">
        <w:rPr>
          <w:rFonts w:ascii="Times New Roman" w:eastAsia="Times New Roman" w:hAnsi="Times New Roman" w:cs="Times New Roman"/>
          <w:b/>
          <w:bCs/>
          <w:color w:val="000000"/>
          <w:kern w:val="0"/>
          <w:sz w:val="24"/>
          <w:szCs w:val="24"/>
          <w:lang w:eastAsia="ru-RU"/>
        </w:rPr>
        <w:t xml:space="preserve"> ходом ее реализации</w:t>
      </w:r>
    </w:p>
    <w:p w:rsidR="00B652D0" w:rsidRPr="00AE4B12" w:rsidRDefault="00B652D0" w:rsidP="00CA0BED">
      <w:pPr>
        <w:shd w:val="clear" w:color="auto" w:fill="FFFFFF"/>
        <w:suppressAutoHyphens w:val="0"/>
        <w:spacing w:after="0" w:line="240" w:lineRule="auto"/>
        <w:jc w:val="center"/>
        <w:rPr>
          <w:rFonts w:ascii="Times New Roman" w:eastAsia="Times New Roman" w:hAnsi="Times New Roman" w:cs="Times New Roman"/>
          <w:color w:val="000000"/>
          <w:kern w:val="0"/>
          <w:sz w:val="24"/>
          <w:szCs w:val="24"/>
          <w:lang w:eastAsia="ru-RU"/>
        </w:rPr>
      </w:pPr>
    </w:p>
    <w:p w:rsidR="00B652D0" w:rsidRPr="00AE4B12"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b/>
          <w:bCs/>
          <w:color w:val="000000"/>
          <w:kern w:val="0"/>
          <w:sz w:val="24"/>
          <w:szCs w:val="24"/>
          <w:lang w:eastAsia="ru-RU"/>
        </w:rPr>
        <w:t> </w:t>
      </w:r>
      <w:r w:rsidRPr="00AE4B12">
        <w:rPr>
          <w:rFonts w:ascii="Times New Roman" w:eastAsia="Times New Roman" w:hAnsi="Times New Roman" w:cs="Times New Roman"/>
          <w:color w:val="000000"/>
          <w:kern w:val="0"/>
          <w:sz w:val="24"/>
          <w:szCs w:val="24"/>
          <w:lang w:eastAsia="ru-RU"/>
        </w:rPr>
        <w:t xml:space="preserve">Общее управление Программой, организация мониторинга и оценка эффективности программных мероприятий осуществляется </w:t>
      </w:r>
      <w:r w:rsidR="005C3538">
        <w:rPr>
          <w:rFonts w:ascii="Times New Roman" w:eastAsia="Times New Roman" w:hAnsi="Times New Roman" w:cs="Times New Roman"/>
          <w:color w:val="000000"/>
          <w:kern w:val="0"/>
          <w:sz w:val="24"/>
          <w:szCs w:val="24"/>
          <w:lang w:eastAsia="ru-RU"/>
        </w:rPr>
        <w:t xml:space="preserve">МА </w:t>
      </w:r>
      <w:proofErr w:type="spellStart"/>
      <w:r w:rsidR="005C3538">
        <w:rPr>
          <w:rFonts w:ascii="Times New Roman" w:eastAsia="Times New Roman" w:hAnsi="Times New Roman" w:cs="Times New Roman"/>
          <w:color w:val="000000"/>
          <w:kern w:val="0"/>
          <w:sz w:val="24"/>
          <w:szCs w:val="24"/>
          <w:lang w:eastAsia="ru-RU"/>
        </w:rPr>
        <w:t>Качинского</w:t>
      </w:r>
      <w:proofErr w:type="spellEnd"/>
      <w:r w:rsidR="005C3538">
        <w:rPr>
          <w:rFonts w:ascii="Times New Roman" w:eastAsia="Times New Roman" w:hAnsi="Times New Roman" w:cs="Times New Roman"/>
          <w:color w:val="000000"/>
          <w:kern w:val="0"/>
          <w:sz w:val="24"/>
          <w:szCs w:val="24"/>
          <w:lang w:eastAsia="ru-RU"/>
        </w:rPr>
        <w:t xml:space="preserve"> МО</w:t>
      </w:r>
      <w:r w:rsidRPr="00AE4B12">
        <w:rPr>
          <w:rFonts w:ascii="Times New Roman" w:eastAsia="Times New Roman" w:hAnsi="Times New Roman" w:cs="Times New Roman"/>
          <w:color w:val="000000"/>
          <w:kern w:val="0"/>
          <w:sz w:val="24"/>
          <w:szCs w:val="24"/>
          <w:lang w:eastAsia="ru-RU"/>
        </w:rPr>
        <w:t>.</w:t>
      </w:r>
    </w:p>
    <w:p w:rsidR="00B652D0" w:rsidRPr="00AE4B12" w:rsidRDefault="00B652D0" w:rsidP="00CA0BED">
      <w:pPr>
        <w:shd w:val="clear" w:color="auto" w:fill="FFFFFF"/>
        <w:suppressAutoHyphens w:val="0"/>
        <w:spacing w:after="0" w:line="240" w:lineRule="auto"/>
        <w:ind w:firstLine="709"/>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Реализация Программы осуществляется на основе:</w:t>
      </w:r>
    </w:p>
    <w:p w:rsidR="00B652D0"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 xml:space="preserve">условий, порядка и правил, утвержденных федеральными и областными нормативными правовыми актами; </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B652D0"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rsidR="00B652D0" w:rsidRPr="00AE4B12"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Управление Программой включает в себя:</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организацию сбора от исполнителей Программы информации о ходе реализации мероприятий Программы;</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оценку эффективности реализации разделов Программы;</w:t>
      </w:r>
    </w:p>
    <w:p w:rsidR="00B652D0"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 xml:space="preserve">обобщение отчетных материалов, подготовку и представление в установленном порядке отчетов о ходе реализации Программы в </w:t>
      </w:r>
      <w:r>
        <w:rPr>
          <w:rFonts w:ascii="Times New Roman" w:eastAsia="Times New Roman" w:hAnsi="Times New Roman" w:cs="Times New Roman"/>
          <w:color w:val="000000"/>
          <w:kern w:val="0"/>
          <w:sz w:val="24"/>
          <w:szCs w:val="24"/>
          <w:lang w:eastAsia="ru-RU"/>
        </w:rPr>
        <w:t xml:space="preserve">финансово-экономический отдел </w:t>
      </w:r>
      <w:proofErr w:type="spellStart"/>
      <w:r w:rsidR="005C3538">
        <w:rPr>
          <w:rFonts w:ascii="Times New Roman" w:eastAsia="Times New Roman" w:hAnsi="Times New Roman" w:cs="Times New Roman"/>
          <w:color w:val="000000"/>
          <w:kern w:val="0"/>
          <w:sz w:val="24"/>
          <w:szCs w:val="24"/>
          <w:lang w:eastAsia="ru-RU"/>
        </w:rPr>
        <w:t>Ма</w:t>
      </w:r>
      <w:proofErr w:type="spellEnd"/>
      <w:r w:rsidR="005C3538">
        <w:rPr>
          <w:rFonts w:ascii="Times New Roman" w:eastAsia="Times New Roman" w:hAnsi="Times New Roman" w:cs="Times New Roman"/>
          <w:color w:val="000000"/>
          <w:kern w:val="0"/>
          <w:sz w:val="24"/>
          <w:szCs w:val="24"/>
          <w:lang w:eastAsia="ru-RU"/>
        </w:rPr>
        <w:t xml:space="preserve"> </w:t>
      </w:r>
      <w:proofErr w:type="spellStart"/>
      <w:r w:rsidR="005C3538">
        <w:rPr>
          <w:rFonts w:ascii="Times New Roman" w:eastAsia="Times New Roman" w:hAnsi="Times New Roman" w:cs="Times New Roman"/>
          <w:color w:val="000000"/>
          <w:kern w:val="0"/>
          <w:sz w:val="24"/>
          <w:szCs w:val="24"/>
          <w:lang w:eastAsia="ru-RU"/>
        </w:rPr>
        <w:t>Качинского</w:t>
      </w:r>
      <w:proofErr w:type="spellEnd"/>
      <w:r w:rsidR="005C3538">
        <w:rPr>
          <w:rFonts w:ascii="Times New Roman" w:eastAsia="Times New Roman" w:hAnsi="Times New Roman" w:cs="Times New Roman"/>
          <w:color w:val="000000"/>
          <w:kern w:val="0"/>
          <w:sz w:val="24"/>
          <w:szCs w:val="24"/>
          <w:lang w:eastAsia="ru-RU"/>
        </w:rPr>
        <w:t xml:space="preserve"> МО</w:t>
      </w:r>
      <w:r w:rsidRPr="00DF61B1">
        <w:rPr>
          <w:rFonts w:ascii="Times New Roman" w:eastAsia="Times New Roman" w:hAnsi="Times New Roman" w:cs="Times New Roman"/>
          <w:color w:val="000000"/>
          <w:kern w:val="0"/>
          <w:sz w:val="24"/>
          <w:szCs w:val="24"/>
          <w:lang w:eastAsia="ru-RU"/>
        </w:rPr>
        <w:t>.</w:t>
      </w:r>
    </w:p>
    <w:p w:rsidR="00B652D0" w:rsidRPr="00AE4B12"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Отчет о реализации Программы должен содержать:</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сведения о результатах реализации Программы за отчетный период;</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общий объем фактически произведенных расходов, всего и в том числе по источникам финансирования;</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сведения о соответствии результатов фактическим затратам на реализацию Программы;</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сведения о соответствии фактических показателей реализации Программы показателям, установленным докладами о результативности;</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информацию о ходе и полноте выполнения программных мероприятий;</w:t>
      </w:r>
    </w:p>
    <w:p w:rsidR="00B652D0" w:rsidRPr="00DF61B1" w:rsidRDefault="00B652D0" w:rsidP="00CA0BED">
      <w:pPr>
        <w:pStyle w:val="aa"/>
        <w:numPr>
          <w:ilvl w:val="0"/>
          <w:numId w:val="1"/>
        </w:numPr>
        <w:shd w:val="clear" w:color="auto" w:fill="FFFFFF"/>
        <w:tabs>
          <w:tab w:val="left" w:pos="993"/>
        </w:tabs>
        <w:suppressAutoHyphens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DF61B1">
        <w:rPr>
          <w:rFonts w:ascii="Times New Roman" w:eastAsia="Times New Roman" w:hAnsi="Times New Roman" w:cs="Times New Roman"/>
          <w:color w:val="000000"/>
          <w:kern w:val="0"/>
          <w:sz w:val="24"/>
          <w:szCs w:val="24"/>
          <w:lang w:eastAsia="ru-RU"/>
        </w:rPr>
        <w:t>оценку эффективности результатов реализации Программы в соответствии с </w:t>
      </w:r>
      <w:hyperlink r:id="rId10" w:history="1">
        <w:r w:rsidRPr="00DF61B1">
          <w:rPr>
            <w:rFonts w:ascii="Times New Roman" w:eastAsia="Times New Roman" w:hAnsi="Times New Roman" w:cs="Times New Roman"/>
            <w:color w:val="000000"/>
            <w:kern w:val="0"/>
            <w:sz w:val="24"/>
            <w:szCs w:val="24"/>
            <w:lang w:eastAsia="ru-RU"/>
          </w:rPr>
          <w:t>методикой</w:t>
        </w:r>
      </w:hyperlink>
      <w:r w:rsidR="005C3538">
        <w:rPr>
          <w:rFonts w:ascii="Times New Roman" w:eastAsia="Times New Roman" w:hAnsi="Times New Roman" w:cs="Times New Roman"/>
          <w:color w:val="000000"/>
          <w:kern w:val="0"/>
          <w:sz w:val="24"/>
          <w:szCs w:val="24"/>
          <w:lang w:eastAsia="ru-RU"/>
        </w:rPr>
        <w:t xml:space="preserve">, утвержденной нормативным актом МА </w:t>
      </w:r>
      <w:proofErr w:type="spellStart"/>
      <w:r w:rsidR="005C3538">
        <w:rPr>
          <w:rFonts w:ascii="Times New Roman" w:eastAsia="Times New Roman" w:hAnsi="Times New Roman" w:cs="Times New Roman"/>
          <w:color w:val="000000"/>
          <w:kern w:val="0"/>
          <w:sz w:val="24"/>
          <w:szCs w:val="24"/>
          <w:lang w:eastAsia="ru-RU"/>
        </w:rPr>
        <w:t>Качинского</w:t>
      </w:r>
      <w:proofErr w:type="spellEnd"/>
      <w:r w:rsidR="005C3538">
        <w:rPr>
          <w:rFonts w:ascii="Times New Roman" w:eastAsia="Times New Roman" w:hAnsi="Times New Roman" w:cs="Times New Roman"/>
          <w:color w:val="000000"/>
          <w:kern w:val="0"/>
          <w:sz w:val="24"/>
          <w:szCs w:val="24"/>
          <w:lang w:eastAsia="ru-RU"/>
        </w:rPr>
        <w:t xml:space="preserve"> МО</w:t>
      </w:r>
      <w:r w:rsidRPr="00DF61B1">
        <w:rPr>
          <w:rFonts w:ascii="Times New Roman" w:eastAsia="Times New Roman" w:hAnsi="Times New Roman" w:cs="Times New Roman"/>
          <w:color w:val="000000"/>
          <w:kern w:val="0"/>
          <w:sz w:val="24"/>
          <w:szCs w:val="24"/>
          <w:lang w:eastAsia="ru-RU"/>
        </w:rPr>
        <w:t>.</w:t>
      </w:r>
    </w:p>
    <w:p w:rsidR="00B652D0" w:rsidRDefault="00B652D0" w:rsidP="00CA0BED">
      <w:pPr>
        <w:shd w:val="clear" w:color="auto" w:fill="FFFFFF"/>
        <w:tabs>
          <w:tab w:val="left" w:pos="993"/>
        </w:tabs>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
    <w:p w:rsidR="00B652D0" w:rsidRPr="00AE4B12"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w:t>
      </w:r>
    </w:p>
    <w:p w:rsidR="00B652D0" w:rsidRPr="00AE4B12"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xml:space="preserve">Отчеты о ходе реализации Программы по результатам за год и за весь период действия подлежат утверждению постановлением </w:t>
      </w:r>
      <w:r>
        <w:rPr>
          <w:rFonts w:ascii="Times New Roman" w:eastAsia="Times New Roman" w:hAnsi="Times New Roman" w:cs="Times New Roman"/>
          <w:color w:val="000000"/>
          <w:kern w:val="0"/>
          <w:sz w:val="24"/>
          <w:szCs w:val="24"/>
          <w:lang w:eastAsia="ru-RU"/>
        </w:rPr>
        <w:t xml:space="preserve">местной администрации </w:t>
      </w:r>
      <w:proofErr w:type="spellStart"/>
      <w:r>
        <w:rPr>
          <w:rFonts w:ascii="Times New Roman" w:eastAsia="Times New Roman" w:hAnsi="Times New Roman" w:cs="Times New Roman"/>
          <w:color w:val="000000"/>
          <w:kern w:val="0"/>
          <w:sz w:val="24"/>
          <w:szCs w:val="24"/>
          <w:lang w:eastAsia="ru-RU"/>
        </w:rPr>
        <w:t>Качинского</w:t>
      </w:r>
      <w:proofErr w:type="spellEnd"/>
      <w:r>
        <w:rPr>
          <w:rFonts w:ascii="Times New Roman" w:eastAsia="Times New Roman" w:hAnsi="Times New Roman" w:cs="Times New Roman"/>
          <w:color w:val="000000"/>
          <w:kern w:val="0"/>
          <w:sz w:val="24"/>
          <w:szCs w:val="24"/>
          <w:lang w:eastAsia="ru-RU"/>
        </w:rPr>
        <w:t xml:space="preserve"> муниципального округа</w:t>
      </w:r>
      <w:r w:rsidRPr="00AE4B12">
        <w:rPr>
          <w:rFonts w:ascii="Times New Roman" w:eastAsia="Times New Roman" w:hAnsi="Times New Roman" w:cs="Times New Roman"/>
          <w:color w:val="000000"/>
          <w:kern w:val="0"/>
          <w:sz w:val="24"/>
          <w:szCs w:val="24"/>
          <w:lang w:eastAsia="ru-RU"/>
        </w:rPr>
        <w:t xml:space="preserve">  не позднее одного месяца до дня внесения отчета </w:t>
      </w:r>
      <w:r>
        <w:rPr>
          <w:rFonts w:ascii="Times New Roman" w:eastAsia="Times New Roman" w:hAnsi="Times New Roman" w:cs="Times New Roman"/>
          <w:color w:val="000000"/>
          <w:kern w:val="0"/>
          <w:sz w:val="24"/>
          <w:szCs w:val="24"/>
          <w:lang w:eastAsia="ru-RU"/>
        </w:rPr>
        <w:t xml:space="preserve">об исполнении местного бюджета на рассмотрение Совета </w:t>
      </w:r>
      <w:proofErr w:type="spellStart"/>
      <w:r>
        <w:rPr>
          <w:rFonts w:ascii="Times New Roman" w:eastAsia="Times New Roman" w:hAnsi="Times New Roman" w:cs="Times New Roman"/>
          <w:color w:val="000000"/>
          <w:kern w:val="0"/>
          <w:sz w:val="24"/>
          <w:szCs w:val="24"/>
          <w:lang w:eastAsia="ru-RU"/>
        </w:rPr>
        <w:t>Качинского</w:t>
      </w:r>
      <w:proofErr w:type="spellEnd"/>
      <w:r>
        <w:rPr>
          <w:rFonts w:ascii="Times New Roman" w:eastAsia="Times New Roman" w:hAnsi="Times New Roman" w:cs="Times New Roman"/>
          <w:color w:val="000000"/>
          <w:kern w:val="0"/>
          <w:sz w:val="24"/>
          <w:szCs w:val="24"/>
          <w:lang w:eastAsia="ru-RU"/>
        </w:rPr>
        <w:t xml:space="preserve"> МО</w:t>
      </w:r>
      <w:r w:rsidRPr="00AE4B12">
        <w:rPr>
          <w:rFonts w:ascii="Times New Roman" w:eastAsia="Times New Roman" w:hAnsi="Times New Roman" w:cs="Times New Roman"/>
          <w:color w:val="000000"/>
          <w:kern w:val="0"/>
          <w:sz w:val="24"/>
          <w:szCs w:val="24"/>
          <w:lang w:eastAsia="ru-RU"/>
        </w:rPr>
        <w:t>.</w:t>
      </w:r>
    </w:p>
    <w:p w:rsidR="00B652D0" w:rsidRPr="00AE4B12" w:rsidRDefault="00B652D0" w:rsidP="00CA0BED">
      <w:pPr>
        <w:shd w:val="clear" w:color="auto" w:fill="FFFFFF"/>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proofErr w:type="gramStart"/>
      <w:r w:rsidRPr="00AE4B12">
        <w:rPr>
          <w:rFonts w:ascii="Times New Roman" w:eastAsia="Times New Roman" w:hAnsi="Times New Roman" w:cs="Times New Roman"/>
          <w:color w:val="000000"/>
          <w:kern w:val="0"/>
          <w:sz w:val="24"/>
          <w:szCs w:val="24"/>
          <w:lang w:eastAsia="ru-RU"/>
        </w:rPr>
        <w:t>Контроль за</w:t>
      </w:r>
      <w:proofErr w:type="gramEnd"/>
      <w:r w:rsidRPr="00AE4B12">
        <w:rPr>
          <w:rFonts w:ascii="Times New Roman" w:eastAsia="Times New Roman" w:hAnsi="Times New Roman" w:cs="Times New Roman"/>
          <w:color w:val="000000"/>
          <w:kern w:val="0"/>
          <w:sz w:val="24"/>
          <w:szCs w:val="24"/>
          <w:lang w:eastAsia="ru-RU"/>
        </w:rPr>
        <w:t xml:space="preserve"> ходом реализации Программ</w:t>
      </w:r>
      <w:r>
        <w:rPr>
          <w:rFonts w:ascii="Times New Roman" w:eastAsia="Times New Roman" w:hAnsi="Times New Roman" w:cs="Times New Roman"/>
          <w:color w:val="000000"/>
          <w:kern w:val="0"/>
          <w:sz w:val="24"/>
          <w:szCs w:val="24"/>
          <w:lang w:eastAsia="ru-RU"/>
        </w:rPr>
        <w:t xml:space="preserve">ы осуществляет </w:t>
      </w:r>
      <w:r w:rsidR="00CA0BED">
        <w:rPr>
          <w:rFonts w:ascii="Times New Roman" w:eastAsia="Times New Roman" w:hAnsi="Times New Roman" w:cs="Times New Roman"/>
          <w:color w:val="000000"/>
          <w:kern w:val="0"/>
          <w:sz w:val="24"/>
          <w:szCs w:val="24"/>
          <w:lang w:eastAsia="ru-RU"/>
        </w:rPr>
        <w:t xml:space="preserve">заместитель Главы МА </w:t>
      </w:r>
      <w:proofErr w:type="spellStart"/>
      <w:r w:rsidR="00CA0BED">
        <w:rPr>
          <w:rFonts w:ascii="Times New Roman" w:eastAsia="Times New Roman" w:hAnsi="Times New Roman" w:cs="Times New Roman"/>
          <w:color w:val="000000"/>
          <w:kern w:val="0"/>
          <w:sz w:val="24"/>
          <w:szCs w:val="24"/>
          <w:lang w:eastAsia="ru-RU"/>
        </w:rPr>
        <w:t>Качинского</w:t>
      </w:r>
      <w:proofErr w:type="spellEnd"/>
      <w:r w:rsidR="00CA0BED">
        <w:rPr>
          <w:rFonts w:ascii="Times New Roman" w:eastAsia="Times New Roman" w:hAnsi="Times New Roman" w:cs="Times New Roman"/>
          <w:color w:val="000000"/>
          <w:kern w:val="0"/>
          <w:sz w:val="24"/>
          <w:szCs w:val="24"/>
          <w:lang w:eastAsia="ru-RU"/>
        </w:rPr>
        <w:t xml:space="preserve"> МО</w:t>
      </w:r>
      <w:r w:rsidRPr="00AE4B12">
        <w:rPr>
          <w:rFonts w:ascii="Times New Roman" w:eastAsia="Times New Roman" w:hAnsi="Times New Roman" w:cs="Times New Roman"/>
          <w:color w:val="000000"/>
          <w:kern w:val="0"/>
          <w:sz w:val="24"/>
          <w:szCs w:val="24"/>
          <w:lang w:eastAsia="ru-RU"/>
        </w:rPr>
        <w:t>.</w:t>
      </w:r>
    </w:p>
    <w:p w:rsidR="00574CF3" w:rsidRPr="00AE4B12" w:rsidRDefault="00574CF3" w:rsidP="00CA0BED">
      <w:pPr>
        <w:shd w:val="clear" w:color="auto" w:fill="FFFFFF"/>
        <w:suppressAutoHyphens w:val="0"/>
        <w:spacing w:after="0" w:line="240" w:lineRule="auto"/>
        <w:ind w:firstLine="709"/>
        <w:rPr>
          <w:rFonts w:ascii="Times New Roman" w:eastAsia="Times New Roman" w:hAnsi="Times New Roman" w:cs="Times New Roman"/>
          <w:color w:val="000000"/>
          <w:kern w:val="0"/>
          <w:sz w:val="24"/>
          <w:szCs w:val="24"/>
          <w:lang w:eastAsia="ru-RU"/>
        </w:rPr>
      </w:pPr>
    </w:p>
    <w:p w:rsidR="00863776" w:rsidRDefault="00863776">
      <w:pPr>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br w:type="page"/>
      </w:r>
    </w:p>
    <w:p w:rsidR="005B2422" w:rsidRDefault="00574CF3" w:rsidP="00CA0BED">
      <w:pPr>
        <w:shd w:val="clear" w:color="auto" w:fill="FFFFFF"/>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lastRenderedPageBreak/>
        <w:t> </w:t>
      </w:r>
      <w:r w:rsidR="00E4075A">
        <w:rPr>
          <w:rFonts w:ascii="Times New Roman" w:eastAsia="Times New Roman" w:hAnsi="Times New Roman" w:cs="Times New Roman"/>
          <w:color w:val="000000"/>
          <w:kern w:val="0"/>
          <w:sz w:val="24"/>
          <w:szCs w:val="24"/>
          <w:lang w:eastAsia="ru-RU"/>
        </w:rPr>
        <w:t>П</w:t>
      </w:r>
      <w:r w:rsidR="005B2422">
        <w:rPr>
          <w:rFonts w:ascii="Times New Roman" w:eastAsia="Times New Roman" w:hAnsi="Times New Roman" w:cs="Times New Roman"/>
          <w:color w:val="000000"/>
          <w:kern w:val="0"/>
          <w:sz w:val="24"/>
          <w:szCs w:val="24"/>
          <w:lang w:eastAsia="ru-RU"/>
        </w:rPr>
        <w:t>риложение 1</w:t>
      </w:r>
    </w:p>
    <w:p w:rsidR="005B2422" w:rsidRDefault="00B06729" w:rsidP="00CA0BED">
      <w:pPr>
        <w:shd w:val="clear" w:color="auto" w:fill="FFFFFF"/>
        <w:suppressAutoHyphens w:val="0"/>
        <w:spacing w:after="0" w:line="240" w:lineRule="auto"/>
        <w:ind w:firstLine="709"/>
        <w:jc w:val="right"/>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к</w:t>
      </w:r>
      <w:r w:rsidR="005B2422">
        <w:rPr>
          <w:rFonts w:ascii="Times New Roman" w:eastAsia="Times New Roman" w:hAnsi="Times New Roman" w:cs="Times New Roman"/>
          <w:color w:val="000000"/>
          <w:kern w:val="0"/>
          <w:sz w:val="24"/>
          <w:szCs w:val="24"/>
          <w:lang w:eastAsia="ru-RU"/>
        </w:rPr>
        <w:t xml:space="preserve"> муниципальной Программе</w:t>
      </w:r>
    </w:p>
    <w:p w:rsidR="005B2422" w:rsidRPr="00AE4B12" w:rsidRDefault="005B2422" w:rsidP="00CA0BED">
      <w:pPr>
        <w:shd w:val="clear" w:color="auto" w:fill="FFFFFF"/>
        <w:suppressAutoHyphens w:val="0"/>
        <w:spacing w:after="0" w:line="240" w:lineRule="auto"/>
        <w:ind w:firstLine="709"/>
        <w:jc w:val="right"/>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«Информационное общество»</w:t>
      </w:r>
    </w:p>
    <w:p w:rsidR="005E6295" w:rsidRDefault="005E6295" w:rsidP="00CA0BED">
      <w:pPr>
        <w:shd w:val="clear" w:color="auto" w:fill="FFFFFF"/>
        <w:suppressAutoHyphens w:val="0"/>
        <w:spacing w:after="150" w:line="240" w:lineRule="auto"/>
        <w:jc w:val="center"/>
        <w:rPr>
          <w:rFonts w:ascii="Times New Roman" w:eastAsia="Times New Roman" w:hAnsi="Times New Roman" w:cs="Times New Roman"/>
          <w:sz w:val="24"/>
          <w:szCs w:val="24"/>
          <w:lang w:eastAsia="ar-SA"/>
        </w:rPr>
      </w:pPr>
    </w:p>
    <w:p w:rsidR="00AE4B12" w:rsidRPr="005E6295" w:rsidRDefault="005E6295" w:rsidP="00CA0BED">
      <w:pPr>
        <w:shd w:val="clear" w:color="auto" w:fill="FFFFFF"/>
        <w:suppressAutoHyphens w:val="0"/>
        <w:spacing w:after="150" w:line="240" w:lineRule="auto"/>
        <w:jc w:val="center"/>
        <w:rPr>
          <w:rFonts w:ascii="Times New Roman" w:eastAsia="Times New Roman" w:hAnsi="Times New Roman" w:cs="Times New Roman"/>
          <w:b/>
          <w:color w:val="000000"/>
          <w:kern w:val="0"/>
          <w:sz w:val="24"/>
          <w:szCs w:val="24"/>
          <w:lang w:eastAsia="ru-RU"/>
        </w:rPr>
      </w:pPr>
      <w:r w:rsidRPr="005E6295">
        <w:rPr>
          <w:rFonts w:ascii="Times New Roman" w:eastAsia="Times New Roman" w:hAnsi="Times New Roman" w:cs="Times New Roman"/>
          <w:b/>
          <w:sz w:val="24"/>
          <w:szCs w:val="24"/>
          <w:lang w:eastAsia="ar-SA"/>
        </w:rPr>
        <w:t xml:space="preserve">Плановые значения целевых показателей (индикаторов) </w:t>
      </w:r>
      <w:r w:rsidR="005B2422" w:rsidRPr="005E6295">
        <w:rPr>
          <w:rFonts w:ascii="Times New Roman" w:eastAsia="Times New Roman" w:hAnsi="Times New Roman" w:cs="Times New Roman"/>
          <w:b/>
          <w:sz w:val="24"/>
          <w:szCs w:val="24"/>
          <w:lang w:eastAsia="ar-SA"/>
        </w:rPr>
        <w:t xml:space="preserve">муниципальной программы внутригородского муниципального образования города Севастополя </w:t>
      </w:r>
      <w:proofErr w:type="spellStart"/>
      <w:r w:rsidR="005B2422" w:rsidRPr="005E6295">
        <w:rPr>
          <w:rFonts w:ascii="Times New Roman" w:eastAsia="Times New Roman" w:hAnsi="Times New Roman" w:cs="Times New Roman"/>
          <w:b/>
          <w:sz w:val="24"/>
          <w:szCs w:val="24"/>
          <w:lang w:eastAsia="ar-SA"/>
        </w:rPr>
        <w:t>Качинский</w:t>
      </w:r>
      <w:proofErr w:type="spellEnd"/>
      <w:r w:rsidR="005B2422" w:rsidRPr="005E6295">
        <w:rPr>
          <w:rFonts w:ascii="Times New Roman" w:eastAsia="Times New Roman" w:hAnsi="Times New Roman" w:cs="Times New Roman"/>
          <w:b/>
          <w:sz w:val="24"/>
          <w:szCs w:val="24"/>
          <w:lang w:eastAsia="ar-SA"/>
        </w:rPr>
        <w:t xml:space="preserve"> муниципальный округ «Информационное общество» на 2016–2018 годы.</w:t>
      </w:r>
    </w:p>
    <w:tbl>
      <w:tblPr>
        <w:tblStyle w:val="a9"/>
        <w:tblW w:w="0" w:type="auto"/>
        <w:tblLook w:val="04A0" w:firstRow="1" w:lastRow="0" w:firstColumn="1" w:lastColumn="0" w:noHBand="0" w:noVBand="1"/>
      </w:tblPr>
      <w:tblGrid>
        <w:gridCol w:w="537"/>
        <w:gridCol w:w="6630"/>
        <w:gridCol w:w="801"/>
        <w:gridCol w:w="801"/>
        <w:gridCol w:w="801"/>
      </w:tblGrid>
      <w:tr w:rsidR="00AE4B12" w:rsidRPr="00AE4B12" w:rsidTr="0030542F">
        <w:tc>
          <w:tcPr>
            <w:tcW w:w="537" w:type="dxa"/>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color w:val="000000"/>
                <w:kern w:val="0"/>
                <w:sz w:val="24"/>
                <w:szCs w:val="24"/>
                <w:lang w:eastAsia="ru-RU"/>
              </w:rPr>
              <w:t> </w:t>
            </w:r>
            <w:r w:rsidRPr="00AE4B12">
              <w:rPr>
                <w:rFonts w:ascii="Times New Roman" w:eastAsia="Times New Roman" w:hAnsi="Times New Roman" w:cs="Times New Roman"/>
                <w:kern w:val="0"/>
                <w:sz w:val="20"/>
                <w:szCs w:val="20"/>
                <w:lang w:eastAsia="ru-RU"/>
              </w:rPr>
              <w:t>N</w:t>
            </w:r>
            <w:r w:rsidRPr="0030542F">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r>
            <w:proofErr w:type="gramStart"/>
            <w:r w:rsidRPr="00AE4B12">
              <w:rPr>
                <w:rFonts w:ascii="Times New Roman" w:eastAsia="Times New Roman" w:hAnsi="Times New Roman" w:cs="Times New Roman"/>
                <w:kern w:val="0"/>
                <w:sz w:val="20"/>
                <w:szCs w:val="20"/>
                <w:lang w:eastAsia="ru-RU"/>
              </w:rPr>
              <w:t>п</w:t>
            </w:r>
            <w:proofErr w:type="gramEnd"/>
            <w:r w:rsidRPr="00AE4B12">
              <w:rPr>
                <w:rFonts w:ascii="Times New Roman" w:eastAsia="Times New Roman" w:hAnsi="Times New Roman" w:cs="Times New Roman"/>
                <w:kern w:val="0"/>
                <w:sz w:val="20"/>
                <w:szCs w:val="20"/>
                <w:lang w:eastAsia="ru-RU"/>
              </w:rPr>
              <w:t>/п</w:t>
            </w:r>
          </w:p>
        </w:tc>
        <w:tc>
          <w:tcPr>
            <w:tcW w:w="6631" w:type="dxa"/>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Наименование индикатора</w:t>
            </w:r>
          </w:p>
        </w:tc>
        <w:tc>
          <w:tcPr>
            <w:tcW w:w="801" w:type="dxa"/>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201</w:t>
            </w:r>
            <w:r w:rsidR="0030542F">
              <w:rPr>
                <w:rFonts w:ascii="Times New Roman" w:eastAsia="Times New Roman" w:hAnsi="Times New Roman" w:cs="Times New Roman"/>
                <w:kern w:val="0"/>
                <w:sz w:val="20"/>
                <w:szCs w:val="20"/>
                <w:lang w:eastAsia="ru-RU"/>
              </w:rPr>
              <w:t>6</w:t>
            </w:r>
            <w:r w:rsidRPr="0030542F">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t>год</w:t>
            </w:r>
          </w:p>
        </w:tc>
        <w:tc>
          <w:tcPr>
            <w:tcW w:w="801" w:type="dxa"/>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201</w:t>
            </w:r>
            <w:r w:rsidR="0030542F">
              <w:rPr>
                <w:rFonts w:ascii="Times New Roman" w:eastAsia="Times New Roman" w:hAnsi="Times New Roman" w:cs="Times New Roman"/>
                <w:kern w:val="0"/>
                <w:sz w:val="20"/>
                <w:szCs w:val="20"/>
                <w:lang w:eastAsia="ru-RU"/>
              </w:rPr>
              <w:t>7</w:t>
            </w:r>
            <w:r w:rsidRPr="0030542F">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t>год</w:t>
            </w:r>
          </w:p>
        </w:tc>
        <w:tc>
          <w:tcPr>
            <w:tcW w:w="801" w:type="dxa"/>
            <w:vAlign w:val="center"/>
            <w:hideMark/>
          </w:tcPr>
          <w:p w:rsidR="00AE4B12" w:rsidRPr="00AE4B12" w:rsidRDefault="0030542F"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2018</w:t>
            </w:r>
            <w:r w:rsidR="00AE4B12" w:rsidRPr="0030542F">
              <w:rPr>
                <w:rFonts w:ascii="Times New Roman" w:eastAsia="Times New Roman" w:hAnsi="Times New Roman" w:cs="Times New Roman"/>
                <w:kern w:val="0"/>
                <w:sz w:val="20"/>
                <w:szCs w:val="20"/>
                <w:lang w:eastAsia="ru-RU"/>
              </w:rPr>
              <w:t> </w:t>
            </w:r>
            <w:r w:rsidR="00AE4B12" w:rsidRPr="00AE4B12">
              <w:rPr>
                <w:rFonts w:ascii="Times New Roman" w:eastAsia="Times New Roman" w:hAnsi="Times New Roman" w:cs="Times New Roman"/>
                <w:kern w:val="0"/>
                <w:sz w:val="20"/>
                <w:szCs w:val="20"/>
                <w:lang w:eastAsia="ru-RU"/>
              </w:rPr>
              <w:br/>
              <w:t>год</w:t>
            </w:r>
          </w:p>
        </w:tc>
      </w:tr>
      <w:tr w:rsidR="00AE4B12" w:rsidRPr="00AE4B12" w:rsidTr="0030542F">
        <w:tc>
          <w:tcPr>
            <w:tcW w:w="537" w:type="dxa"/>
            <w:hideMark/>
          </w:tcPr>
          <w:p w:rsidR="00AE4B12" w:rsidRPr="00AE4B12" w:rsidRDefault="0030542F"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1</w:t>
            </w:r>
            <w:r w:rsidR="00AE4B12" w:rsidRPr="00AE4B12">
              <w:rPr>
                <w:rFonts w:ascii="Times New Roman" w:eastAsia="Times New Roman" w:hAnsi="Times New Roman" w:cs="Times New Roman"/>
                <w:kern w:val="0"/>
                <w:sz w:val="20"/>
                <w:szCs w:val="20"/>
                <w:lang w:eastAsia="ru-RU"/>
              </w:rPr>
              <w:t>.</w:t>
            </w:r>
          </w:p>
        </w:tc>
        <w:tc>
          <w:tcPr>
            <w:tcW w:w="6631" w:type="dxa"/>
            <w:hideMark/>
          </w:tcPr>
          <w:p w:rsidR="00AE4B12" w:rsidRPr="00AE4B12" w:rsidRDefault="00E4075A"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Число потенциальных читателей</w:t>
            </w:r>
            <w:r w:rsidR="00AE4B12" w:rsidRPr="00AE4B12">
              <w:rPr>
                <w:rFonts w:ascii="Times New Roman" w:eastAsia="Times New Roman" w:hAnsi="Times New Roman" w:cs="Times New Roman"/>
                <w:kern w:val="0"/>
                <w:sz w:val="20"/>
                <w:szCs w:val="20"/>
                <w:lang w:eastAsia="ru-RU"/>
              </w:rPr>
              <w:t>            </w:t>
            </w:r>
          </w:p>
        </w:tc>
        <w:tc>
          <w:tcPr>
            <w:tcW w:w="801" w:type="dxa"/>
            <w:hideMark/>
          </w:tcPr>
          <w:p w:rsidR="00AE4B12" w:rsidRPr="00AE4B12" w:rsidRDefault="00E4075A"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2000</w:t>
            </w:r>
          </w:p>
        </w:tc>
        <w:tc>
          <w:tcPr>
            <w:tcW w:w="801" w:type="dxa"/>
            <w:hideMark/>
          </w:tcPr>
          <w:p w:rsidR="00AE4B12" w:rsidRPr="00AE4B12" w:rsidRDefault="00E4075A"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2400</w:t>
            </w:r>
          </w:p>
        </w:tc>
        <w:tc>
          <w:tcPr>
            <w:tcW w:w="801" w:type="dxa"/>
            <w:hideMark/>
          </w:tcPr>
          <w:p w:rsidR="00AE4B12" w:rsidRPr="00AE4B12" w:rsidRDefault="00E4075A"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3000</w:t>
            </w:r>
          </w:p>
        </w:tc>
      </w:tr>
      <w:tr w:rsidR="00AE4B12" w:rsidRPr="00AE4B12" w:rsidTr="0030542F">
        <w:tc>
          <w:tcPr>
            <w:tcW w:w="537" w:type="dxa"/>
            <w:hideMark/>
          </w:tcPr>
          <w:p w:rsidR="00AE4B12" w:rsidRPr="00AE4B12" w:rsidRDefault="0030542F"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w:t>
            </w:r>
            <w:r w:rsidR="00AE4B12" w:rsidRPr="00AE4B12">
              <w:rPr>
                <w:rFonts w:ascii="Times New Roman" w:eastAsia="Times New Roman" w:hAnsi="Times New Roman" w:cs="Times New Roman"/>
                <w:kern w:val="0"/>
                <w:sz w:val="20"/>
                <w:szCs w:val="20"/>
                <w:lang w:eastAsia="ru-RU"/>
              </w:rPr>
              <w:t>.</w:t>
            </w:r>
          </w:p>
        </w:tc>
        <w:tc>
          <w:tcPr>
            <w:tcW w:w="6631" w:type="dxa"/>
            <w:hideMark/>
          </w:tcPr>
          <w:p w:rsidR="00AE4B12" w:rsidRPr="00AE4B12" w:rsidRDefault="00AE4B12" w:rsidP="00CA0BED">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Количество ра</w:t>
            </w:r>
            <w:r w:rsidR="0030542F">
              <w:rPr>
                <w:rFonts w:ascii="Times New Roman" w:eastAsia="Times New Roman" w:hAnsi="Times New Roman" w:cs="Times New Roman"/>
                <w:kern w:val="0"/>
                <w:sz w:val="20"/>
                <w:szCs w:val="20"/>
                <w:lang w:eastAsia="ru-RU"/>
              </w:rPr>
              <w:t xml:space="preserve">змещенных на сайте </w:t>
            </w:r>
            <w:proofErr w:type="spellStart"/>
            <w:r w:rsidR="0030542F">
              <w:rPr>
                <w:rFonts w:ascii="Times New Roman" w:eastAsia="Times New Roman" w:hAnsi="Times New Roman" w:cs="Times New Roman"/>
                <w:kern w:val="0"/>
                <w:sz w:val="20"/>
                <w:szCs w:val="20"/>
                <w:lang w:eastAsia="ru-RU"/>
              </w:rPr>
              <w:t>Качинского</w:t>
            </w:r>
            <w:proofErr w:type="spellEnd"/>
            <w:r w:rsidR="0030542F">
              <w:rPr>
                <w:rFonts w:ascii="Times New Roman" w:eastAsia="Times New Roman" w:hAnsi="Times New Roman" w:cs="Times New Roman"/>
                <w:kern w:val="0"/>
                <w:sz w:val="20"/>
                <w:szCs w:val="20"/>
                <w:lang w:eastAsia="ru-RU"/>
              </w:rPr>
              <w:t xml:space="preserve"> муниципального округа</w:t>
            </w:r>
            <w:r w:rsidRPr="00AE4B12">
              <w:rPr>
                <w:rFonts w:ascii="Times New Roman" w:eastAsia="Times New Roman" w:hAnsi="Times New Roman" w:cs="Times New Roman"/>
                <w:kern w:val="0"/>
                <w:sz w:val="20"/>
                <w:szCs w:val="20"/>
                <w:lang w:eastAsia="ru-RU"/>
              </w:rPr>
              <w:t> </w:t>
            </w:r>
            <w:r w:rsidR="0030542F">
              <w:rPr>
                <w:rFonts w:ascii="Times New Roman" w:eastAsia="Times New Roman" w:hAnsi="Times New Roman" w:cs="Times New Roman"/>
                <w:kern w:val="0"/>
                <w:sz w:val="20"/>
                <w:szCs w:val="20"/>
                <w:lang w:eastAsia="ru-RU"/>
              </w:rPr>
              <w:t>и на информационных стендах</w:t>
            </w:r>
            <w:r w:rsidRPr="00AE4B12">
              <w:rPr>
                <w:rFonts w:ascii="Times New Roman" w:eastAsia="Times New Roman" w:hAnsi="Times New Roman" w:cs="Times New Roman"/>
                <w:kern w:val="0"/>
                <w:sz w:val="20"/>
                <w:szCs w:val="20"/>
                <w:lang w:eastAsia="ru-RU"/>
              </w:rPr>
              <w:t xml:space="preserve"> официальных документов, шт.               </w:t>
            </w:r>
          </w:p>
        </w:tc>
        <w:tc>
          <w:tcPr>
            <w:tcW w:w="801" w:type="dxa"/>
            <w:hideMark/>
          </w:tcPr>
          <w:p w:rsidR="00AE4B12" w:rsidRPr="00AE4B12" w:rsidRDefault="00E4075A"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200</w:t>
            </w:r>
          </w:p>
        </w:tc>
        <w:tc>
          <w:tcPr>
            <w:tcW w:w="801" w:type="dxa"/>
            <w:hideMark/>
          </w:tcPr>
          <w:p w:rsidR="00AE4B12" w:rsidRPr="00AE4B12" w:rsidRDefault="00E4075A"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15</w:t>
            </w:r>
            <w:r w:rsidR="005E6295">
              <w:rPr>
                <w:rFonts w:ascii="Times New Roman" w:eastAsia="Times New Roman" w:hAnsi="Times New Roman" w:cs="Times New Roman"/>
                <w:kern w:val="0"/>
                <w:sz w:val="20"/>
                <w:szCs w:val="20"/>
                <w:lang w:eastAsia="ru-RU"/>
              </w:rPr>
              <w:t>0</w:t>
            </w:r>
          </w:p>
        </w:tc>
        <w:tc>
          <w:tcPr>
            <w:tcW w:w="801" w:type="dxa"/>
            <w:hideMark/>
          </w:tcPr>
          <w:p w:rsidR="00AE4B12" w:rsidRPr="00AE4B12" w:rsidRDefault="00E4075A"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15</w:t>
            </w:r>
            <w:r w:rsidR="005E6295">
              <w:rPr>
                <w:rFonts w:ascii="Times New Roman" w:eastAsia="Times New Roman" w:hAnsi="Times New Roman" w:cs="Times New Roman"/>
                <w:kern w:val="0"/>
                <w:sz w:val="20"/>
                <w:szCs w:val="20"/>
                <w:lang w:eastAsia="ru-RU"/>
              </w:rPr>
              <w:t>0</w:t>
            </w:r>
          </w:p>
        </w:tc>
      </w:tr>
      <w:tr w:rsidR="00AE4B12" w:rsidRPr="00AE4B12" w:rsidTr="0030542F">
        <w:tc>
          <w:tcPr>
            <w:tcW w:w="537" w:type="dxa"/>
            <w:hideMark/>
          </w:tcPr>
          <w:p w:rsidR="00AE4B12" w:rsidRPr="00AE4B12" w:rsidRDefault="0030542F"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3</w:t>
            </w:r>
            <w:r w:rsidR="00AE4B12" w:rsidRPr="00AE4B12">
              <w:rPr>
                <w:rFonts w:ascii="Times New Roman" w:eastAsia="Times New Roman" w:hAnsi="Times New Roman" w:cs="Times New Roman"/>
                <w:kern w:val="0"/>
                <w:sz w:val="20"/>
                <w:szCs w:val="20"/>
                <w:lang w:eastAsia="ru-RU"/>
              </w:rPr>
              <w:t>.</w:t>
            </w:r>
          </w:p>
        </w:tc>
        <w:tc>
          <w:tcPr>
            <w:tcW w:w="6631" w:type="dxa"/>
            <w:hideMark/>
          </w:tcPr>
          <w:p w:rsidR="00AE4B12" w:rsidRPr="00AE4B12" w:rsidRDefault="00AE4B12" w:rsidP="00CA0BED">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Удовлетворенность населения деятельностью органов</w:t>
            </w:r>
            <w:r w:rsidRPr="0030542F">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t xml:space="preserve">местного самоуправления </w:t>
            </w:r>
            <w:proofErr w:type="spellStart"/>
            <w:r w:rsidR="0030542F">
              <w:rPr>
                <w:rFonts w:ascii="Times New Roman" w:eastAsia="Times New Roman" w:hAnsi="Times New Roman" w:cs="Times New Roman"/>
                <w:kern w:val="0"/>
                <w:sz w:val="20"/>
                <w:szCs w:val="20"/>
                <w:lang w:eastAsia="ru-RU"/>
              </w:rPr>
              <w:t>Качинского</w:t>
            </w:r>
            <w:proofErr w:type="spellEnd"/>
            <w:r w:rsidR="0030542F">
              <w:rPr>
                <w:rFonts w:ascii="Times New Roman" w:eastAsia="Times New Roman" w:hAnsi="Times New Roman" w:cs="Times New Roman"/>
                <w:kern w:val="0"/>
                <w:sz w:val="20"/>
                <w:szCs w:val="20"/>
                <w:lang w:eastAsia="ru-RU"/>
              </w:rPr>
              <w:t xml:space="preserve"> МО</w:t>
            </w:r>
            <w:r w:rsidRPr="00AE4B12">
              <w:rPr>
                <w:rFonts w:ascii="Times New Roman" w:eastAsia="Times New Roman" w:hAnsi="Times New Roman" w:cs="Times New Roman"/>
                <w:kern w:val="0"/>
                <w:sz w:val="20"/>
                <w:szCs w:val="20"/>
                <w:lang w:eastAsia="ru-RU"/>
              </w:rPr>
              <w:t>, в том числе и информационной открытостью (процент от чис</w:t>
            </w:r>
            <w:r w:rsidR="005E6295">
              <w:rPr>
                <w:rFonts w:ascii="Times New Roman" w:eastAsia="Times New Roman" w:hAnsi="Times New Roman" w:cs="Times New Roman"/>
                <w:kern w:val="0"/>
                <w:sz w:val="20"/>
                <w:szCs w:val="20"/>
                <w:lang w:eastAsia="ru-RU"/>
              </w:rPr>
              <w:t>ла опрошенных), %</w:t>
            </w:r>
            <w:r w:rsidRPr="00AE4B12">
              <w:rPr>
                <w:rFonts w:ascii="Times New Roman" w:eastAsia="Times New Roman" w:hAnsi="Times New Roman" w:cs="Times New Roman"/>
                <w:kern w:val="0"/>
                <w:sz w:val="20"/>
                <w:szCs w:val="20"/>
                <w:lang w:eastAsia="ru-RU"/>
              </w:rPr>
              <w:t>           </w:t>
            </w:r>
          </w:p>
        </w:tc>
        <w:tc>
          <w:tcPr>
            <w:tcW w:w="801" w:type="dxa"/>
            <w:hideMark/>
          </w:tcPr>
          <w:p w:rsidR="00AE4B12" w:rsidRPr="00AE4B12" w:rsidRDefault="00797365"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3</w:t>
            </w:r>
            <w:r w:rsidR="005E6295">
              <w:rPr>
                <w:rFonts w:ascii="Times New Roman" w:eastAsia="Times New Roman" w:hAnsi="Times New Roman" w:cs="Times New Roman"/>
                <w:kern w:val="0"/>
                <w:sz w:val="20"/>
                <w:szCs w:val="20"/>
                <w:lang w:eastAsia="ru-RU"/>
              </w:rPr>
              <w:t>0</w:t>
            </w:r>
          </w:p>
        </w:tc>
        <w:tc>
          <w:tcPr>
            <w:tcW w:w="801" w:type="dxa"/>
            <w:hideMark/>
          </w:tcPr>
          <w:p w:rsidR="00AE4B12" w:rsidRPr="00AE4B12" w:rsidRDefault="00797365"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4</w:t>
            </w:r>
            <w:r w:rsidR="00402184">
              <w:rPr>
                <w:rFonts w:ascii="Times New Roman" w:eastAsia="Times New Roman" w:hAnsi="Times New Roman" w:cs="Times New Roman"/>
                <w:kern w:val="0"/>
                <w:sz w:val="20"/>
                <w:szCs w:val="20"/>
                <w:lang w:eastAsia="ru-RU"/>
              </w:rPr>
              <w:t>5</w:t>
            </w:r>
          </w:p>
        </w:tc>
        <w:tc>
          <w:tcPr>
            <w:tcW w:w="801" w:type="dxa"/>
            <w:hideMark/>
          </w:tcPr>
          <w:p w:rsidR="00AE4B12" w:rsidRPr="00AE4B12" w:rsidRDefault="00797365"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50</w:t>
            </w:r>
          </w:p>
        </w:tc>
      </w:tr>
      <w:tr w:rsidR="0030542F" w:rsidRPr="00AE4B12" w:rsidTr="0030542F">
        <w:tc>
          <w:tcPr>
            <w:tcW w:w="537" w:type="dxa"/>
          </w:tcPr>
          <w:p w:rsidR="0030542F" w:rsidRDefault="0030542F"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4.</w:t>
            </w:r>
          </w:p>
        </w:tc>
        <w:tc>
          <w:tcPr>
            <w:tcW w:w="6631" w:type="dxa"/>
          </w:tcPr>
          <w:p w:rsidR="0030542F" w:rsidRPr="00AE4B12" w:rsidRDefault="00C165B4"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Количество проведенных сходов граждан, опросов населения, мероприятий, направленных на освещение деятельности органов местного самоуправления</w:t>
            </w:r>
          </w:p>
        </w:tc>
        <w:tc>
          <w:tcPr>
            <w:tcW w:w="801" w:type="dxa"/>
          </w:tcPr>
          <w:p w:rsidR="0030542F" w:rsidRPr="00AE4B12" w:rsidRDefault="00402184"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1</w:t>
            </w:r>
            <w:r w:rsidR="00797365">
              <w:rPr>
                <w:rFonts w:ascii="Times New Roman" w:eastAsia="Times New Roman" w:hAnsi="Times New Roman" w:cs="Times New Roman"/>
                <w:kern w:val="0"/>
                <w:sz w:val="20"/>
                <w:szCs w:val="20"/>
                <w:lang w:eastAsia="ru-RU"/>
              </w:rPr>
              <w:t>2</w:t>
            </w:r>
          </w:p>
        </w:tc>
        <w:tc>
          <w:tcPr>
            <w:tcW w:w="801" w:type="dxa"/>
          </w:tcPr>
          <w:p w:rsidR="0030542F" w:rsidRPr="00AE4B12" w:rsidRDefault="00797365"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16</w:t>
            </w:r>
          </w:p>
        </w:tc>
        <w:tc>
          <w:tcPr>
            <w:tcW w:w="801" w:type="dxa"/>
          </w:tcPr>
          <w:p w:rsidR="0030542F" w:rsidRPr="00AE4B12" w:rsidRDefault="00797365" w:rsidP="00CA0BED">
            <w:pPr>
              <w:suppressAutoHyphens w:val="0"/>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w:t>
            </w:r>
            <w:r w:rsidR="00402184">
              <w:rPr>
                <w:rFonts w:ascii="Times New Roman" w:eastAsia="Times New Roman" w:hAnsi="Times New Roman" w:cs="Times New Roman"/>
                <w:kern w:val="0"/>
                <w:sz w:val="20"/>
                <w:szCs w:val="20"/>
                <w:lang w:eastAsia="ru-RU"/>
              </w:rPr>
              <w:t>0</w:t>
            </w:r>
          </w:p>
        </w:tc>
      </w:tr>
    </w:tbl>
    <w:p w:rsidR="00402184" w:rsidRDefault="00402184" w:rsidP="00CA0BED">
      <w:pPr>
        <w:shd w:val="clear" w:color="auto" w:fill="FFFFFF"/>
        <w:suppressAutoHyphens w:val="0"/>
        <w:spacing w:after="0" w:line="240" w:lineRule="auto"/>
        <w:jc w:val="center"/>
        <w:rPr>
          <w:rFonts w:ascii="Times New Roman" w:eastAsia="Times New Roman" w:hAnsi="Times New Roman" w:cs="Times New Roman"/>
          <w:b/>
          <w:bCs/>
          <w:color w:val="000000"/>
          <w:kern w:val="0"/>
          <w:sz w:val="24"/>
          <w:szCs w:val="24"/>
          <w:lang w:eastAsia="ru-RU"/>
        </w:rPr>
      </w:pPr>
    </w:p>
    <w:p w:rsidR="00B06729" w:rsidRDefault="00B06729" w:rsidP="00CA0BED">
      <w:pPr>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br w:type="page"/>
      </w:r>
    </w:p>
    <w:p w:rsidR="00B06729" w:rsidRDefault="00B06729" w:rsidP="00CA0BED">
      <w:pPr>
        <w:shd w:val="clear" w:color="auto" w:fill="FFFFFF"/>
        <w:suppressAutoHyphens w:val="0"/>
        <w:spacing w:after="0" w:line="240" w:lineRule="auto"/>
        <w:jc w:val="right"/>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lastRenderedPageBreak/>
        <w:t>Приложение 2</w:t>
      </w:r>
    </w:p>
    <w:p w:rsidR="00B06729" w:rsidRDefault="00B06729" w:rsidP="00CA0BED">
      <w:pPr>
        <w:shd w:val="clear" w:color="auto" w:fill="FFFFFF"/>
        <w:suppressAutoHyphens w:val="0"/>
        <w:spacing w:after="0" w:line="240" w:lineRule="auto"/>
        <w:ind w:firstLine="709"/>
        <w:jc w:val="right"/>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к муниципальной Программе</w:t>
      </w:r>
    </w:p>
    <w:p w:rsidR="00B06729" w:rsidRPr="00AE4B12" w:rsidRDefault="00B06729" w:rsidP="00CA0BED">
      <w:pPr>
        <w:shd w:val="clear" w:color="auto" w:fill="FFFFFF"/>
        <w:suppressAutoHyphens w:val="0"/>
        <w:spacing w:after="0" w:line="240" w:lineRule="auto"/>
        <w:ind w:firstLine="709"/>
        <w:jc w:val="right"/>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«Информационное общество»</w:t>
      </w:r>
    </w:p>
    <w:p w:rsidR="00E26581" w:rsidRDefault="00E26581" w:rsidP="00CA0BED">
      <w:pPr>
        <w:pStyle w:val="aa"/>
        <w:spacing w:after="0" w:line="240" w:lineRule="auto"/>
        <w:ind w:left="0"/>
        <w:jc w:val="center"/>
        <w:rPr>
          <w:rFonts w:ascii="Times New Roman" w:eastAsia="Times New Roman" w:hAnsi="Times New Roman" w:cs="Times New Roman"/>
          <w:color w:val="292929"/>
          <w:sz w:val="24"/>
          <w:szCs w:val="24"/>
          <w:lang w:eastAsia="ru-RU"/>
        </w:rPr>
      </w:pPr>
    </w:p>
    <w:p w:rsidR="00E26581" w:rsidRDefault="0015142E" w:rsidP="00CA0BED">
      <w:pPr>
        <w:pStyle w:val="aa"/>
        <w:spacing w:after="0" w:line="240" w:lineRule="auto"/>
        <w:ind w:left="0"/>
        <w:jc w:val="center"/>
        <w:rPr>
          <w:rFonts w:ascii="Times New Roman" w:eastAsia="Times New Roman" w:hAnsi="Times New Roman" w:cs="Times New Roman"/>
          <w:b/>
          <w:sz w:val="24"/>
          <w:szCs w:val="24"/>
          <w:lang w:eastAsia="ar-SA"/>
        </w:rPr>
      </w:pPr>
      <w:r w:rsidRPr="00E26581">
        <w:rPr>
          <w:rFonts w:ascii="Times New Roman" w:eastAsia="Times New Roman" w:hAnsi="Times New Roman" w:cs="Times New Roman"/>
          <w:b/>
          <w:color w:val="292929"/>
          <w:sz w:val="24"/>
          <w:szCs w:val="24"/>
          <w:lang w:eastAsia="ru-RU"/>
        </w:rPr>
        <w:t xml:space="preserve">Перечень основных мероприятий </w:t>
      </w:r>
      <w:r w:rsidRPr="00E26581">
        <w:rPr>
          <w:rFonts w:ascii="Times New Roman" w:eastAsia="Times New Roman" w:hAnsi="Times New Roman" w:cs="Times New Roman"/>
          <w:b/>
          <w:sz w:val="24"/>
          <w:szCs w:val="24"/>
          <w:lang w:eastAsia="ar-SA"/>
        </w:rPr>
        <w:t xml:space="preserve">и ресурсное обеспечение муниципальной программы внутригородского муниципального округа города Севастополя </w:t>
      </w:r>
      <w:proofErr w:type="spellStart"/>
      <w:r w:rsidRPr="00E26581">
        <w:rPr>
          <w:rFonts w:ascii="Times New Roman" w:eastAsia="Times New Roman" w:hAnsi="Times New Roman" w:cs="Times New Roman"/>
          <w:b/>
          <w:sz w:val="24"/>
          <w:szCs w:val="24"/>
          <w:lang w:eastAsia="ar-SA"/>
        </w:rPr>
        <w:t>Качинский</w:t>
      </w:r>
      <w:proofErr w:type="spellEnd"/>
      <w:r w:rsidRPr="00E26581">
        <w:rPr>
          <w:rFonts w:ascii="Times New Roman" w:eastAsia="Times New Roman" w:hAnsi="Times New Roman" w:cs="Times New Roman"/>
          <w:b/>
          <w:sz w:val="24"/>
          <w:szCs w:val="24"/>
          <w:lang w:eastAsia="ar-SA"/>
        </w:rPr>
        <w:t xml:space="preserve"> муниципальный округ «Информационное общество» </w:t>
      </w:r>
    </w:p>
    <w:p w:rsidR="00010A7C" w:rsidRPr="00E26581" w:rsidRDefault="0015142E" w:rsidP="00CA0BED">
      <w:pPr>
        <w:pStyle w:val="aa"/>
        <w:spacing w:after="0" w:line="240" w:lineRule="auto"/>
        <w:ind w:left="0"/>
        <w:jc w:val="center"/>
        <w:rPr>
          <w:rFonts w:ascii="Times New Roman" w:hAnsi="Times New Roman" w:cs="Times New Roman"/>
          <w:b/>
          <w:sz w:val="24"/>
          <w:szCs w:val="24"/>
        </w:rPr>
      </w:pPr>
      <w:r w:rsidRPr="00E26581">
        <w:rPr>
          <w:rFonts w:ascii="Times New Roman" w:eastAsia="Times New Roman" w:hAnsi="Times New Roman" w:cs="Times New Roman"/>
          <w:b/>
          <w:sz w:val="24"/>
          <w:szCs w:val="24"/>
          <w:lang w:eastAsia="ar-SA"/>
        </w:rPr>
        <w:t>на 2016-2018 годы.</w:t>
      </w:r>
    </w:p>
    <w:p w:rsidR="00010A7C" w:rsidRPr="00010A7C" w:rsidRDefault="00010A7C" w:rsidP="00CA0BED">
      <w:pPr>
        <w:pStyle w:val="aa"/>
        <w:spacing w:after="0" w:line="240" w:lineRule="auto"/>
        <w:ind w:left="0"/>
        <w:jc w:val="center"/>
        <w:rPr>
          <w:rFonts w:ascii="Times New Roman" w:hAnsi="Times New Roman" w:cs="Times New Roman"/>
          <w:b/>
          <w:sz w:val="24"/>
          <w:szCs w:val="24"/>
        </w:rPr>
      </w:pPr>
    </w:p>
    <w:p w:rsidR="00B06729" w:rsidRPr="00010A7C" w:rsidRDefault="00B06729" w:rsidP="00CA0BED">
      <w:pPr>
        <w:pStyle w:val="aa"/>
        <w:spacing w:after="0" w:line="240" w:lineRule="auto"/>
        <w:ind w:left="0"/>
        <w:jc w:val="right"/>
        <w:rPr>
          <w:rFonts w:ascii="Times New Roman" w:hAnsi="Times New Roman" w:cs="Times New Roman"/>
          <w:sz w:val="24"/>
          <w:szCs w:val="24"/>
        </w:rPr>
      </w:pPr>
      <w:proofErr w:type="spellStart"/>
      <w:r w:rsidRPr="00010A7C">
        <w:rPr>
          <w:rFonts w:ascii="Times New Roman" w:hAnsi="Times New Roman" w:cs="Times New Roman"/>
          <w:sz w:val="24"/>
          <w:szCs w:val="24"/>
        </w:rPr>
        <w:t>тыс</w:t>
      </w:r>
      <w:proofErr w:type="gramStart"/>
      <w:r w:rsidRPr="00010A7C">
        <w:rPr>
          <w:rFonts w:ascii="Times New Roman" w:hAnsi="Times New Roman" w:cs="Times New Roman"/>
          <w:sz w:val="24"/>
          <w:szCs w:val="24"/>
        </w:rPr>
        <w:t>.р</w:t>
      </w:r>
      <w:proofErr w:type="gramEnd"/>
      <w:r w:rsidRPr="00010A7C">
        <w:rPr>
          <w:rFonts w:ascii="Times New Roman" w:hAnsi="Times New Roman" w:cs="Times New Roman"/>
          <w:sz w:val="24"/>
          <w:szCs w:val="24"/>
        </w:rPr>
        <w:t>уб</w:t>
      </w:r>
      <w:proofErr w:type="spellEnd"/>
      <w:r w:rsidRPr="00010A7C">
        <w:rPr>
          <w:rFonts w:ascii="Times New Roman" w:hAnsi="Times New Roman" w:cs="Times New Roman"/>
          <w:sz w:val="24"/>
          <w:szCs w:val="24"/>
        </w:rPr>
        <w:t>.</w:t>
      </w:r>
    </w:p>
    <w:tbl>
      <w:tblPr>
        <w:tblStyle w:val="a9"/>
        <w:tblW w:w="9606" w:type="dxa"/>
        <w:tblLayout w:type="fixed"/>
        <w:tblLook w:val="04A0" w:firstRow="1" w:lastRow="0" w:firstColumn="1" w:lastColumn="0" w:noHBand="0" w:noVBand="1"/>
      </w:tblPr>
      <w:tblGrid>
        <w:gridCol w:w="3085"/>
        <w:gridCol w:w="1418"/>
        <w:gridCol w:w="850"/>
        <w:gridCol w:w="1599"/>
        <w:gridCol w:w="671"/>
        <w:gridCol w:w="666"/>
        <w:gridCol w:w="666"/>
        <w:gridCol w:w="651"/>
      </w:tblGrid>
      <w:tr w:rsidR="004C1081" w:rsidRPr="00AE4B12" w:rsidTr="00BD514A">
        <w:trPr>
          <w:trHeight w:val="579"/>
        </w:trPr>
        <w:tc>
          <w:tcPr>
            <w:tcW w:w="3085" w:type="dxa"/>
            <w:vMerge w:val="restart"/>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Наименование  </w:t>
            </w:r>
            <w:r w:rsidRPr="00C165B4">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t>мероприятия</w:t>
            </w:r>
          </w:p>
        </w:tc>
        <w:tc>
          <w:tcPr>
            <w:tcW w:w="1418" w:type="dxa"/>
            <w:vMerge w:val="restart"/>
            <w:vAlign w:val="center"/>
            <w:hideMark/>
          </w:tcPr>
          <w:p w:rsidR="00AE4B12" w:rsidRPr="00AE4B12" w:rsidRDefault="00E26581" w:rsidP="00CA0BED">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Pr>
                <w:rFonts w:ascii="Times New Roman" w:eastAsia="Times New Roman" w:hAnsi="Times New Roman" w:cs="Times New Roman"/>
                <w:kern w:val="0"/>
                <w:sz w:val="20"/>
                <w:szCs w:val="20"/>
                <w:lang w:eastAsia="ru-RU"/>
              </w:rPr>
              <w:t>Ответствен</w:t>
            </w:r>
            <w:r w:rsidR="004C1081">
              <w:rPr>
                <w:rFonts w:ascii="Times New Roman" w:eastAsia="Times New Roman" w:hAnsi="Times New Roman" w:cs="Times New Roman"/>
                <w:kern w:val="0"/>
                <w:sz w:val="20"/>
                <w:szCs w:val="20"/>
                <w:lang w:eastAsia="ru-RU"/>
              </w:rPr>
              <w:t>-</w:t>
            </w:r>
            <w:proofErr w:type="spellStart"/>
            <w:r>
              <w:rPr>
                <w:rFonts w:ascii="Times New Roman" w:eastAsia="Times New Roman" w:hAnsi="Times New Roman" w:cs="Times New Roman"/>
                <w:kern w:val="0"/>
                <w:sz w:val="20"/>
                <w:szCs w:val="20"/>
                <w:lang w:eastAsia="ru-RU"/>
              </w:rPr>
              <w:t>ный</w:t>
            </w:r>
            <w:proofErr w:type="spellEnd"/>
            <w:proofErr w:type="gramEnd"/>
            <w:r>
              <w:rPr>
                <w:rFonts w:ascii="Times New Roman" w:eastAsia="Times New Roman" w:hAnsi="Times New Roman" w:cs="Times New Roman"/>
                <w:kern w:val="0"/>
                <w:sz w:val="20"/>
                <w:szCs w:val="20"/>
                <w:lang w:eastAsia="ru-RU"/>
              </w:rPr>
              <w:t xml:space="preserve"> и</w:t>
            </w:r>
            <w:r w:rsidR="00AE4B12" w:rsidRPr="00AE4B12">
              <w:rPr>
                <w:rFonts w:ascii="Times New Roman" w:eastAsia="Times New Roman" w:hAnsi="Times New Roman" w:cs="Times New Roman"/>
                <w:kern w:val="0"/>
                <w:sz w:val="20"/>
                <w:szCs w:val="20"/>
                <w:lang w:eastAsia="ru-RU"/>
              </w:rPr>
              <w:t>сполнитель</w:t>
            </w:r>
          </w:p>
        </w:tc>
        <w:tc>
          <w:tcPr>
            <w:tcW w:w="850" w:type="dxa"/>
            <w:vMerge w:val="restart"/>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Сроки </w:t>
            </w:r>
          </w:p>
        </w:tc>
        <w:tc>
          <w:tcPr>
            <w:tcW w:w="1599" w:type="dxa"/>
            <w:vMerge w:val="restart"/>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Источники</w:t>
            </w:r>
            <w:r w:rsidRPr="00C165B4">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r>
            <w:proofErr w:type="spellStart"/>
            <w:r w:rsidRPr="00AE4B12">
              <w:rPr>
                <w:rFonts w:ascii="Times New Roman" w:eastAsia="Times New Roman" w:hAnsi="Times New Roman" w:cs="Times New Roman"/>
                <w:kern w:val="0"/>
                <w:sz w:val="20"/>
                <w:szCs w:val="20"/>
                <w:lang w:eastAsia="ru-RU"/>
              </w:rPr>
              <w:t>финанс</w:t>
            </w:r>
            <w:proofErr w:type="gramStart"/>
            <w:r w:rsidRPr="00AE4B12">
              <w:rPr>
                <w:rFonts w:ascii="Times New Roman" w:eastAsia="Times New Roman" w:hAnsi="Times New Roman" w:cs="Times New Roman"/>
                <w:kern w:val="0"/>
                <w:sz w:val="20"/>
                <w:szCs w:val="20"/>
                <w:lang w:eastAsia="ru-RU"/>
              </w:rPr>
              <w:t>и</w:t>
            </w:r>
            <w:proofErr w:type="spellEnd"/>
            <w:r w:rsidRPr="00AE4B12">
              <w:rPr>
                <w:rFonts w:ascii="Times New Roman" w:eastAsia="Times New Roman" w:hAnsi="Times New Roman" w:cs="Times New Roman"/>
                <w:kern w:val="0"/>
                <w:sz w:val="20"/>
                <w:szCs w:val="20"/>
                <w:lang w:eastAsia="ru-RU"/>
              </w:rPr>
              <w:t>-</w:t>
            </w:r>
            <w:proofErr w:type="gramEnd"/>
            <w:r w:rsidRPr="00C165B4">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r>
            <w:proofErr w:type="spellStart"/>
            <w:r w:rsidRPr="00AE4B12">
              <w:rPr>
                <w:rFonts w:ascii="Times New Roman" w:eastAsia="Times New Roman" w:hAnsi="Times New Roman" w:cs="Times New Roman"/>
                <w:kern w:val="0"/>
                <w:sz w:val="20"/>
                <w:szCs w:val="20"/>
                <w:lang w:eastAsia="ru-RU"/>
              </w:rPr>
              <w:t>рования</w:t>
            </w:r>
            <w:proofErr w:type="spellEnd"/>
          </w:p>
        </w:tc>
        <w:tc>
          <w:tcPr>
            <w:tcW w:w="2654" w:type="dxa"/>
            <w:gridSpan w:val="4"/>
            <w:vAlign w:val="center"/>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Объем финансирования,   </w:t>
            </w:r>
            <w:r w:rsidRPr="00C165B4">
              <w:rPr>
                <w:rFonts w:ascii="Times New Roman" w:eastAsia="Times New Roman" w:hAnsi="Times New Roman" w:cs="Times New Roman"/>
                <w:kern w:val="0"/>
                <w:sz w:val="20"/>
                <w:szCs w:val="20"/>
                <w:lang w:eastAsia="ru-RU"/>
              </w:rPr>
              <w:t> </w:t>
            </w:r>
            <w:r w:rsidRPr="00AE4B12">
              <w:rPr>
                <w:rFonts w:ascii="Times New Roman" w:eastAsia="Times New Roman" w:hAnsi="Times New Roman" w:cs="Times New Roman"/>
                <w:kern w:val="0"/>
                <w:sz w:val="20"/>
                <w:szCs w:val="20"/>
                <w:lang w:eastAsia="ru-RU"/>
              </w:rPr>
              <w:br/>
              <w:t>тыс. руб.</w:t>
            </w:r>
          </w:p>
        </w:tc>
      </w:tr>
      <w:tr w:rsidR="00E26581" w:rsidRPr="00AE4B12" w:rsidTr="00BD514A">
        <w:tc>
          <w:tcPr>
            <w:tcW w:w="3085" w:type="dxa"/>
            <w:vMerge/>
            <w:hideMark/>
          </w:tcPr>
          <w:p w:rsidR="00AE4B12" w:rsidRPr="00AE4B12" w:rsidRDefault="00AE4B12" w:rsidP="00CA0BED">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hideMark/>
          </w:tcPr>
          <w:p w:rsidR="00AE4B12" w:rsidRPr="00AE4B12" w:rsidRDefault="00AE4B12" w:rsidP="00CA0BED">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vMerge/>
            <w:hideMark/>
          </w:tcPr>
          <w:p w:rsidR="00AE4B12" w:rsidRPr="00AE4B12" w:rsidRDefault="00AE4B12" w:rsidP="00CA0BED">
            <w:pPr>
              <w:suppressAutoHyphens w:val="0"/>
              <w:spacing w:after="0" w:line="240" w:lineRule="auto"/>
              <w:rPr>
                <w:rFonts w:ascii="Times New Roman" w:eastAsia="Times New Roman" w:hAnsi="Times New Roman" w:cs="Times New Roman"/>
                <w:kern w:val="0"/>
                <w:sz w:val="20"/>
                <w:szCs w:val="20"/>
                <w:lang w:eastAsia="ru-RU"/>
              </w:rPr>
            </w:pPr>
          </w:p>
        </w:tc>
        <w:tc>
          <w:tcPr>
            <w:tcW w:w="671" w:type="dxa"/>
            <w:hideMark/>
          </w:tcPr>
          <w:p w:rsidR="00AE4B12" w:rsidRPr="00AE4B12" w:rsidRDefault="00AE4B12" w:rsidP="00CA0BED">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всего</w:t>
            </w:r>
          </w:p>
        </w:tc>
        <w:tc>
          <w:tcPr>
            <w:tcW w:w="666" w:type="dxa"/>
            <w:hideMark/>
          </w:tcPr>
          <w:p w:rsidR="00AE4B12" w:rsidRPr="00AE4B12" w:rsidRDefault="00C165B4"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2016</w:t>
            </w:r>
          </w:p>
        </w:tc>
        <w:tc>
          <w:tcPr>
            <w:tcW w:w="666" w:type="dxa"/>
            <w:hideMark/>
          </w:tcPr>
          <w:p w:rsidR="00AE4B12" w:rsidRPr="00AE4B12" w:rsidRDefault="00C165B4"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2017</w:t>
            </w:r>
            <w:r w:rsidR="00AE4B12" w:rsidRPr="00AE4B12">
              <w:rPr>
                <w:rFonts w:ascii="Times New Roman" w:eastAsia="Times New Roman" w:hAnsi="Times New Roman" w:cs="Times New Roman"/>
                <w:kern w:val="0"/>
                <w:sz w:val="20"/>
                <w:szCs w:val="20"/>
                <w:lang w:eastAsia="ru-RU"/>
              </w:rPr>
              <w:t> </w:t>
            </w:r>
          </w:p>
        </w:tc>
        <w:tc>
          <w:tcPr>
            <w:tcW w:w="651" w:type="dxa"/>
            <w:hideMark/>
          </w:tcPr>
          <w:p w:rsidR="00AE4B12" w:rsidRPr="00AE4B12" w:rsidRDefault="00C165B4" w:rsidP="00CA0BED">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2018</w:t>
            </w:r>
          </w:p>
        </w:tc>
      </w:tr>
      <w:tr w:rsidR="00E35991" w:rsidRPr="00AE4B12" w:rsidTr="00BD514A">
        <w:trPr>
          <w:trHeight w:val="606"/>
        </w:trPr>
        <w:tc>
          <w:tcPr>
            <w:tcW w:w="3085" w:type="dxa"/>
            <w:vMerge w:val="restart"/>
          </w:tcPr>
          <w:p w:rsidR="00E35991" w:rsidRPr="00BD514A" w:rsidRDefault="00E35991" w:rsidP="00E35991">
            <w:pPr>
              <w:spacing w:after="0" w:line="240" w:lineRule="auto"/>
              <w:rPr>
                <w:rFonts w:ascii="Times New Roman" w:eastAsia="Times New Roman" w:hAnsi="Times New Roman" w:cs="Times New Roman"/>
                <w:kern w:val="0"/>
                <w:sz w:val="20"/>
                <w:szCs w:val="20"/>
                <w:lang w:eastAsia="ru-RU"/>
              </w:rPr>
            </w:pPr>
            <w:r w:rsidRPr="00BD514A">
              <w:rPr>
                <w:rFonts w:ascii="Times New Roman" w:eastAsia="Times New Roman" w:hAnsi="Times New Roman" w:cs="Times New Roman"/>
                <w:kern w:val="0"/>
                <w:sz w:val="20"/>
                <w:szCs w:val="20"/>
                <w:lang w:eastAsia="ru-RU"/>
              </w:rPr>
              <w:t>1.Размещение муниципальных правовых актов и иных официальных документов и информирование о деятельности органов местного самоуправления в средствах массовой информации, на сайте, на информационных стендах</w:t>
            </w:r>
          </w:p>
        </w:tc>
        <w:tc>
          <w:tcPr>
            <w:tcW w:w="1418" w:type="dxa"/>
            <w:vMerge w:val="restart"/>
          </w:tcPr>
          <w:p w:rsidR="00E35991" w:rsidRPr="00AE4B12" w:rsidRDefault="00E35991" w:rsidP="00E35991">
            <w:pPr>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Общий отдел МА </w:t>
            </w:r>
            <w:proofErr w:type="spellStart"/>
            <w:r>
              <w:rPr>
                <w:rFonts w:ascii="Times New Roman" w:eastAsia="Times New Roman" w:hAnsi="Times New Roman" w:cs="Times New Roman"/>
                <w:kern w:val="0"/>
                <w:sz w:val="20"/>
                <w:szCs w:val="20"/>
                <w:lang w:eastAsia="ru-RU"/>
              </w:rPr>
              <w:t>Качинского</w:t>
            </w:r>
            <w:proofErr w:type="spellEnd"/>
            <w:r>
              <w:rPr>
                <w:rFonts w:ascii="Times New Roman" w:eastAsia="Times New Roman" w:hAnsi="Times New Roman" w:cs="Times New Roman"/>
                <w:kern w:val="0"/>
                <w:sz w:val="20"/>
                <w:szCs w:val="20"/>
                <w:lang w:eastAsia="ru-RU"/>
              </w:rPr>
              <w:t xml:space="preserve"> МО</w:t>
            </w:r>
          </w:p>
        </w:tc>
        <w:tc>
          <w:tcPr>
            <w:tcW w:w="850" w:type="dxa"/>
            <w:vMerge w:val="restart"/>
          </w:tcPr>
          <w:p w:rsidR="00E35991" w:rsidRPr="00AE4B12" w:rsidRDefault="00E35991" w:rsidP="00E35991">
            <w:pPr>
              <w:spacing w:after="0" w:line="240" w:lineRule="auto"/>
              <w:ind w:right="-108"/>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201</w:t>
            </w:r>
            <w:r>
              <w:rPr>
                <w:rFonts w:ascii="Times New Roman" w:eastAsia="Times New Roman" w:hAnsi="Times New Roman" w:cs="Times New Roman"/>
                <w:kern w:val="0"/>
                <w:sz w:val="20"/>
                <w:szCs w:val="20"/>
                <w:lang w:eastAsia="ru-RU"/>
              </w:rPr>
              <w:t>6</w:t>
            </w:r>
            <w:r w:rsidRPr="00AE4B12">
              <w:rPr>
                <w:rFonts w:ascii="Times New Roman" w:eastAsia="Times New Roman" w:hAnsi="Times New Roman" w:cs="Times New Roman"/>
                <w:kern w:val="0"/>
                <w:sz w:val="20"/>
                <w:szCs w:val="20"/>
                <w:lang w:eastAsia="ru-RU"/>
              </w:rPr>
              <w:t>-</w:t>
            </w:r>
            <w:r>
              <w:rPr>
                <w:rFonts w:ascii="Times New Roman" w:eastAsia="Times New Roman" w:hAnsi="Times New Roman" w:cs="Times New Roman"/>
                <w:kern w:val="0"/>
                <w:sz w:val="20"/>
                <w:szCs w:val="20"/>
                <w:lang w:eastAsia="ru-RU"/>
              </w:rPr>
              <w:t xml:space="preserve">2018 </w:t>
            </w:r>
            <w:r w:rsidRPr="00AE4B12">
              <w:rPr>
                <w:rFonts w:ascii="Times New Roman" w:eastAsia="Times New Roman" w:hAnsi="Times New Roman" w:cs="Times New Roman"/>
                <w:kern w:val="0"/>
                <w:sz w:val="20"/>
                <w:szCs w:val="20"/>
                <w:lang w:eastAsia="ru-RU"/>
              </w:rPr>
              <w:t>годы</w:t>
            </w: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Всего</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150,0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45,0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50,0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55,0</w:t>
            </w:r>
          </w:p>
        </w:tc>
      </w:tr>
      <w:tr w:rsidR="00E35991" w:rsidRPr="00AE4B12" w:rsidTr="00BD514A">
        <w:trPr>
          <w:trHeight w:val="607"/>
        </w:trPr>
        <w:tc>
          <w:tcPr>
            <w:tcW w:w="3085" w:type="dxa"/>
            <w:vMerge/>
            <w:hideMark/>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hideMark/>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hideMark/>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hideMark/>
          </w:tcPr>
          <w:p w:rsidR="00E35991"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Местный </w:t>
            </w:r>
            <w:r w:rsidRPr="00C165B4">
              <w:rPr>
                <w:rFonts w:ascii="Times New Roman" w:eastAsia="Times New Roman" w:hAnsi="Times New Roman" w:cs="Times New Roman"/>
                <w:kern w:val="0"/>
                <w:sz w:val="20"/>
                <w:szCs w:val="20"/>
                <w:lang w:eastAsia="ru-RU"/>
              </w:rPr>
              <w:t> </w:t>
            </w:r>
          </w:p>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бюджет  </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150,0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45,0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50,0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55,0</w:t>
            </w:r>
          </w:p>
        </w:tc>
      </w:tr>
      <w:tr w:rsidR="00E35991" w:rsidRPr="00AE4B12" w:rsidTr="00BD514A">
        <w:trPr>
          <w:trHeight w:val="607"/>
        </w:trPr>
        <w:tc>
          <w:tcPr>
            <w:tcW w:w="3085" w:type="dxa"/>
            <w:vMerge/>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Внебюджетные источники</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r>
      <w:tr w:rsidR="00E35991" w:rsidRPr="00AE4B12" w:rsidTr="00BD514A">
        <w:trPr>
          <w:trHeight w:val="1066"/>
        </w:trPr>
        <w:tc>
          <w:tcPr>
            <w:tcW w:w="3085" w:type="dxa"/>
            <w:vMerge w:val="restart"/>
          </w:tcPr>
          <w:p w:rsidR="00E35991" w:rsidRDefault="00E35991" w:rsidP="00E35991">
            <w:pPr>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 xml:space="preserve">2. </w:t>
            </w:r>
            <w:proofErr w:type="gramStart"/>
            <w:r w:rsidRPr="00AE4B12">
              <w:rPr>
                <w:rFonts w:ascii="Times New Roman" w:eastAsia="Times New Roman" w:hAnsi="Times New Roman" w:cs="Times New Roman"/>
                <w:kern w:val="0"/>
                <w:sz w:val="20"/>
                <w:szCs w:val="20"/>
                <w:lang w:eastAsia="ru-RU"/>
              </w:rPr>
              <w:t xml:space="preserve">Доведение до сведения </w:t>
            </w:r>
            <w:proofErr w:type="spellStart"/>
            <w:r w:rsidRPr="00AE4B12">
              <w:rPr>
                <w:rFonts w:ascii="Times New Roman" w:eastAsia="Times New Roman" w:hAnsi="Times New Roman" w:cs="Times New Roman"/>
                <w:kern w:val="0"/>
                <w:sz w:val="20"/>
                <w:szCs w:val="20"/>
                <w:lang w:eastAsia="ru-RU"/>
              </w:rPr>
              <w:t>населе</w:t>
            </w:r>
            <w:r>
              <w:rPr>
                <w:rFonts w:ascii="Times New Roman" w:eastAsia="Times New Roman" w:hAnsi="Times New Roman" w:cs="Times New Roman"/>
                <w:kern w:val="0"/>
                <w:sz w:val="20"/>
                <w:szCs w:val="20"/>
                <w:lang w:eastAsia="ru-RU"/>
              </w:rPr>
              <w:t>-</w:t>
            </w:r>
            <w:r w:rsidRPr="00AE4B12">
              <w:rPr>
                <w:rFonts w:ascii="Times New Roman" w:eastAsia="Times New Roman" w:hAnsi="Times New Roman" w:cs="Times New Roman"/>
                <w:kern w:val="0"/>
                <w:sz w:val="20"/>
                <w:szCs w:val="20"/>
                <w:lang w:eastAsia="ru-RU"/>
              </w:rPr>
              <w:t>ния</w:t>
            </w:r>
            <w:proofErr w:type="spellEnd"/>
            <w:r w:rsidRPr="00AE4B12">
              <w:rPr>
                <w:rFonts w:ascii="Times New Roman" w:eastAsia="Times New Roman" w:hAnsi="Times New Roman" w:cs="Times New Roman"/>
                <w:kern w:val="0"/>
                <w:sz w:val="20"/>
                <w:szCs w:val="20"/>
                <w:lang w:eastAsia="ru-RU"/>
              </w:rPr>
              <w:t xml:space="preserve"> оперативной и достоверной информации о важнейших общественно-политических, социально</w:t>
            </w:r>
            <w:r>
              <w:rPr>
                <w:rFonts w:ascii="Times New Roman" w:eastAsia="Times New Roman" w:hAnsi="Times New Roman" w:cs="Times New Roman"/>
                <w:kern w:val="0"/>
                <w:sz w:val="20"/>
                <w:szCs w:val="20"/>
                <w:lang w:eastAsia="ru-RU"/>
              </w:rPr>
              <w:t xml:space="preserve">-культурных </w:t>
            </w:r>
            <w:proofErr w:type="spellStart"/>
            <w:r>
              <w:rPr>
                <w:rFonts w:ascii="Times New Roman" w:eastAsia="Times New Roman" w:hAnsi="Times New Roman" w:cs="Times New Roman"/>
                <w:kern w:val="0"/>
                <w:sz w:val="20"/>
                <w:szCs w:val="20"/>
                <w:lang w:eastAsia="ru-RU"/>
              </w:rPr>
              <w:t>событи-ях</w:t>
            </w:r>
            <w:proofErr w:type="spellEnd"/>
            <w:r w:rsidRPr="00AE4B12">
              <w:rPr>
                <w:rFonts w:ascii="Times New Roman" w:eastAsia="Times New Roman" w:hAnsi="Times New Roman" w:cs="Times New Roman"/>
                <w:kern w:val="0"/>
                <w:sz w:val="20"/>
                <w:szCs w:val="20"/>
                <w:lang w:eastAsia="ru-RU"/>
              </w:rPr>
              <w:t xml:space="preserve">, о деятельности </w:t>
            </w:r>
            <w:r>
              <w:rPr>
                <w:rFonts w:ascii="Times New Roman" w:eastAsia="Times New Roman" w:hAnsi="Times New Roman" w:cs="Times New Roman"/>
                <w:kern w:val="0"/>
                <w:sz w:val="20"/>
                <w:szCs w:val="20"/>
                <w:lang w:eastAsia="ru-RU"/>
              </w:rPr>
              <w:t xml:space="preserve">МА </w:t>
            </w:r>
            <w:proofErr w:type="spellStart"/>
            <w:r>
              <w:rPr>
                <w:rFonts w:ascii="Times New Roman" w:eastAsia="Times New Roman" w:hAnsi="Times New Roman" w:cs="Times New Roman"/>
                <w:kern w:val="0"/>
                <w:sz w:val="20"/>
                <w:szCs w:val="20"/>
                <w:lang w:eastAsia="ru-RU"/>
              </w:rPr>
              <w:t>Качинс</w:t>
            </w:r>
            <w:proofErr w:type="spellEnd"/>
            <w:r>
              <w:rPr>
                <w:rFonts w:ascii="Times New Roman" w:eastAsia="Times New Roman" w:hAnsi="Times New Roman" w:cs="Times New Roman"/>
                <w:kern w:val="0"/>
                <w:sz w:val="20"/>
                <w:szCs w:val="20"/>
                <w:lang w:eastAsia="ru-RU"/>
              </w:rPr>
              <w:t>-кого МО</w:t>
            </w:r>
            <w:r w:rsidRPr="00AE4B12">
              <w:rPr>
                <w:rFonts w:ascii="Times New Roman" w:eastAsia="Times New Roman" w:hAnsi="Times New Roman" w:cs="Times New Roman"/>
                <w:kern w:val="0"/>
                <w:sz w:val="20"/>
                <w:szCs w:val="20"/>
                <w:lang w:eastAsia="ru-RU"/>
              </w:rPr>
              <w:t xml:space="preserve"> и </w:t>
            </w:r>
            <w:r>
              <w:rPr>
                <w:rFonts w:ascii="Times New Roman" w:eastAsia="Times New Roman" w:hAnsi="Times New Roman" w:cs="Times New Roman"/>
                <w:kern w:val="0"/>
                <w:sz w:val="20"/>
                <w:szCs w:val="20"/>
                <w:lang w:eastAsia="ru-RU"/>
              </w:rPr>
              <w:t>Совета, с</w:t>
            </w:r>
            <w:r w:rsidRPr="00AE4B12">
              <w:rPr>
                <w:rFonts w:ascii="Times New Roman" w:eastAsia="Times New Roman" w:hAnsi="Times New Roman" w:cs="Times New Roman"/>
                <w:kern w:val="0"/>
                <w:sz w:val="20"/>
                <w:szCs w:val="20"/>
                <w:lang w:eastAsia="ru-RU"/>
              </w:rPr>
              <w:t>остоянии экономики, эколо</w:t>
            </w:r>
            <w:r>
              <w:rPr>
                <w:rFonts w:ascii="Times New Roman" w:eastAsia="Times New Roman" w:hAnsi="Times New Roman" w:cs="Times New Roman"/>
                <w:kern w:val="0"/>
                <w:sz w:val="20"/>
                <w:szCs w:val="20"/>
                <w:lang w:eastAsia="ru-RU"/>
              </w:rPr>
              <w:t>гии и других сфер общественной ж</w:t>
            </w:r>
            <w:r w:rsidRPr="00AE4B12">
              <w:rPr>
                <w:rFonts w:ascii="Times New Roman" w:eastAsia="Times New Roman" w:hAnsi="Times New Roman" w:cs="Times New Roman"/>
                <w:kern w:val="0"/>
                <w:sz w:val="20"/>
                <w:szCs w:val="20"/>
                <w:lang w:eastAsia="ru-RU"/>
              </w:rPr>
              <w:t>изни </w:t>
            </w:r>
            <w:proofErr w:type="gramEnd"/>
          </w:p>
          <w:p w:rsidR="00E35991" w:rsidRPr="00AE4B12" w:rsidRDefault="00E35991" w:rsidP="00E35991">
            <w:pPr>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округа</w:t>
            </w:r>
            <w:r w:rsidRPr="00AE4B12">
              <w:rPr>
                <w:rFonts w:ascii="Times New Roman" w:eastAsia="Times New Roman" w:hAnsi="Times New Roman" w:cs="Times New Roman"/>
                <w:kern w:val="0"/>
                <w:sz w:val="20"/>
                <w:szCs w:val="20"/>
                <w:lang w:eastAsia="ru-RU"/>
              </w:rPr>
              <w:t xml:space="preserve">, вопросам прав, свобод и обязанностей граждан, их безопасности и </w:t>
            </w:r>
            <w:r>
              <w:rPr>
                <w:rFonts w:ascii="Times New Roman" w:eastAsia="Times New Roman" w:hAnsi="Times New Roman" w:cs="Times New Roman"/>
                <w:kern w:val="0"/>
                <w:sz w:val="20"/>
                <w:szCs w:val="20"/>
                <w:lang w:eastAsia="ru-RU"/>
              </w:rPr>
              <w:t>д</w:t>
            </w:r>
            <w:r w:rsidRPr="00AE4B12">
              <w:rPr>
                <w:rFonts w:ascii="Times New Roman" w:eastAsia="Times New Roman" w:hAnsi="Times New Roman" w:cs="Times New Roman"/>
                <w:kern w:val="0"/>
                <w:sz w:val="20"/>
                <w:szCs w:val="20"/>
                <w:lang w:eastAsia="ru-RU"/>
              </w:rPr>
              <w:t>ругим </w:t>
            </w:r>
            <w:proofErr w:type="spellStart"/>
            <w:proofErr w:type="gramStart"/>
            <w:r w:rsidRPr="00AE4B12">
              <w:rPr>
                <w:rFonts w:ascii="Times New Roman" w:eastAsia="Times New Roman" w:hAnsi="Times New Roman" w:cs="Times New Roman"/>
                <w:kern w:val="0"/>
                <w:sz w:val="20"/>
                <w:szCs w:val="20"/>
                <w:lang w:eastAsia="ru-RU"/>
              </w:rPr>
              <w:t>вопро</w:t>
            </w:r>
            <w:proofErr w:type="spellEnd"/>
            <w:r>
              <w:rPr>
                <w:rFonts w:ascii="Times New Roman" w:eastAsia="Times New Roman" w:hAnsi="Times New Roman" w:cs="Times New Roman"/>
                <w:kern w:val="0"/>
                <w:sz w:val="20"/>
                <w:szCs w:val="20"/>
                <w:lang w:eastAsia="ru-RU"/>
              </w:rPr>
              <w:t>-</w:t>
            </w:r>
            <w:r w:rsidRPr="00AE4B12">
              <w:rPr>
                <w:rFonts w:ascii="Times New Roman" w:eastAsia="Times New Roman" w:hAnsi="Times New Roman" w:cs="Times New Roman"/>
                <w:kern w:val="0"/>
                <w:sz w:val="20"/>
                <w:szCs w:val="20"/>
                <w:lang w:eastAsia="ru-RU"/>
              </w:rPr>
              <w:t>сам</w:t>
            </w:r>
            <w:proofErr w:type="gramEnd"/>
            <w:r w:rsidRPr="00AE4B12">
              <w:rPr>
                <w:rFonts w:ascii="Times New Roman" w:eastAsia="Times New Roman" w:hAnsi="Times New Roman" w:cs="Times New Roman"/>
                <w:kern w:val="0"/>
                <w:sz w:val="20"/>
                <w:szCs w:val="20"/>
                <w:lang w:eastAsia="ru-RU"/>
              </w:rPr>
              <w:t>, представляющим общественный интерес</w:t>
            </w:r>
          </w:p>
        </w:tc>
        <w:tc>
          <w:tcPr>
            <w:tcW w:w="1418" w:type="dxa"/>
            <w:vMerge w:val="restart"/>
          </w:tcPr>
          <w:p w:rsidR="00E35991" w:rsidRPr="00AE4B12" w:rsidRDefault="00E35991" w:rsidP="00E35991">
            <w:pPr>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Общий отдел МА </w:t>
            </w:r>
            <w:proofErr w:type="spellStart"/>
            <w:r>
              <w:rPr>
                <w:rFonts w:ascii="Times New Roman" w:eastAsia="Times New Roman" w:hAnsi="Times New Roman" w:cs="Times New Roman"/>
                <w:kern w:val="0"/>
                <w:sz w:val="20"/>
                <w:szCs w:val="20"/>
                <w:lang w:eastAsia="ru-RU"/>
              </w:rPr>
              <w:t>Качинского</w:t>
            </w:r>
            <w:proofErr w:type="spellEnd"/>
            <w:r>
              <w:rPr>
                <w:rFonts w:ascii="Times New Roman" w:eastAsia="Times New Roman" w:hAnsi="Times New Roman" w:cs="Times New Roman"/>
                <w:kern w:val="0"/>
                <w:sz w:val="20"/>
                <w:szCs w:val="20"/>
                <w:lang w:eastAsia="ru-RU"/>
              </w:rPr>
              <w:t xml:space="preserve"> МО</w:t>
            </w:r>
          </w:p>
        </w:tc>
        <w:tc>
          <w:tcPr>
            <w:tcW w:w="850" w:type="dxa"/>
            <w:vMerge w:val="restart"/>
          </w:tcPr>
          <w:p w:rsidR="00E35991" w:rsidRPr="00AE4B12" w:rsidRDefault="00E35991" w:rsidP="00E35991">
            <w:pPr>
              <w:spacing w:after="0" w:line="240" w:lineRule="auto"/>
              <w:ind w:right="-108"/>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201</w:t>
            </w:r>
            <w:r>
              <w:rPr>
                <w:rFonts w:ascii="Times New Roman" w:eastAsia="Times New Roman" w:hAnsi="Times New Roman" w:cs="Times New Roman"/>
                <w:kern w:val="0"/>
                <w:sz w:val="20"/>
                <w:szCs w:val="20"/>
                <w:lang w:eastAsia="ru-RU"/>
              </w:rPr>
              <w:t>6</w:t>
            </w:r>
            <w:r w:rsidRPr="00AE4B12">
              <w:rPr>
                <w:rFonts w:ascii="Times New Roman" w:eastAsia="Times New Roman" w:hAnsi="Times New Roman" w:cs="Times New Roman"/>
                <w:kern w:val="0"/>
                <w:sz w:val="20"/>
                <w:szCs w:val="20"/>
                <w:lang w:eastAsia="ru-RU"/>
              </w:rPr>
              <w:t>-</w:t>
            </w:r>
            <w:r>
              <w:rPr>
                <w:rFonts w:ascii="Times New Roman" w:eastAsia="Times New Roman" w:hAnsi="Times New Roman" w:cs="Times New Roman"/>
                <w:kern w:val="0"/>
                <w:sz w:val="20"/>
                <w:szCs w:val="20"/>
                <w:lang w:eastAsia="ru-RU"/>
              </w:rPr>
              <w:t xml:space="preserve">2018 </w:t>
            </w:r>
            <w:r w:rsidRPr="00AE4B12">
              <w:rPr>
                <w:rFonts w:ascii="Times New Roman" w:eastAsia="Times New Roman" w:hAnsi="Times New Roman" w:cs="Times New Roman"/>
                <w:kern w:val="0"/>
                <w:sz w:val="20"/>
                <w:szCs w:val="20"/>
                <w:lang w:eastAsia="ru-RU"/>
              </w:rPr>
              <w:t>годы</w:t>
            </w: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Всего</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290,0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130,0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80,0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80,0</w:t>
            </w:r>
          </w:p>
        </w:tc>
      </w:tr>
      <w:tr w:rsidR="00E35991" w:rsidRPr="00AE4B12" w:rsidTr="00BD514A">
        <w:trPr>
          <w:trHeight w:val="1067"/>
        </w:trPr>
        <w:tc>
          <w:tcPr>
            <w:tcW w:w="3085" w:type="dxa"/>
            <w:vMerge/>
            <w:hideMark/>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hideMark/>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hideMark/>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hideMark/>
          </w:tcPr>
          <w:p w:rsidR="00E35991"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Местный </w:t>
            </w:r>
            <w:r w:rsidRPr="00C165B4">
              <w:rPr>
                <w:rFonts w:ascii="Times New Roman" w:eastAsia="Times New Roman" w:hAnsi="Times New Roman" w:cs="Times New Roman"/>
                <w:kern w:val="0"/>
                <w:sz w:val="20"/>
                <w:szCs w:val="20"/>
                <w:lang w:eastAsia="ru-RU"/>
              </w:rPr>
              <w:t> </w:t>
            </w:r>
          </w:p>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бюджет  </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290,0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130,0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80,0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80,0</w:t>
            </w:r>
          </w:p>
        </w:tc>
      </w:tr>
      <w:tr w:rsidR="00E35991" w:rsidRPr="00AE4B12" w:rsidTr="00BD514A">
        <w:trPr>
          <w:trHeight w:val="1067"/>
        </w:trPr>
        <w:tc>
          <w:tcPr>
            <w:tcW w:w="3085" w:type="dxa"/>
            <w:vMerge/>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Внебюджетные источники</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r>
      <w:tr w:rsidR="00E35991" w:rsidRPr="00AE4B12" w:rsidTr="00BD514A">
        <w:trPr>
          <w:trHeight w:val="683"/>
        </w:trPr>
        <w:tc>
          <w:tcPr>
            <w:tcW w:w="3085" w:type="dxa"/>
            <w:vMerge w:val="restart"/>
          </w:tcPr>
          <w:p w:rsidR="00E35991" w:rsidRPr="00AE4B12" w:rsidRDefault="00E35991" w:rsidP="00E35991">
            <w:pPr>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 </w:t>
            </w:r>
            <w:r>
              <w:rPr>
                <w:rFonts w:ascii="Times New Roman" w:eastAsia="Times New Roman" w:hAnsi="Times New Roman" w:cs="Times New Roman"/>
                <w:kern w:val="0"/>
                <w:sz w:val="20"/>
                <w:szCs w:val="20"/>
                <w:lang w:eastAsia="ru-RU"/>
              </w:rPr>
              <w:t xml:space="preserve">3. Проведение общественных слушаний, опросов, сходов граждан по вопросам </w:t>
            </w:r>
            <w:proofErr w:type="spellStart"/>
            <w:proofErr w:type="gramStart"/>
            <w:r>
              <w:rPr>
                <w:rFonts w:ascii="Times New Roman" w:eastAsia="Times New Roman" w:hAnsi="Times New Roman" w:cs="Times New Roman"/>
                <w:kern w:val="0"/>
                <w:sz w:val="20"/>
                <w:szCs w:val="20"/>
                <w:lang w:eastAsia="ru-RU"/>
              </w:rPr>
              <w:t>обсужде-ния</w:t>
            </w:r>
            <w:proofErr w:type="spellEnd"/>
            <w:proofErr w:type="gramEnd"/>
            <w:r>
              <w:rPr>
                <w:rFonts w:ascii="Times New Roman" w:eastAsia="Times New Roman" w:hAnsi="Times New Roman" w:cs="Times New Roman"/>
                <w:kern w:val="0"/>
                <w:sz w:val="20"/>
                <w:szCs w:val="20"/>
                <w:lang w:eastAsia="ru-RU"/>
              </w:rPr>
              <w:t xml:space="preserve"> проектов муниципальных правовых актов, изучения мне-</w:t>
            </w:r>
            <w:proofErr w:type="spellStart"/>
            <w:r>
              <w:rPr>
                <w:rFonts w:ascii="Times New Roman" w:eastAsia="Times New Roman" w:hAnsi="Times New Roman" w:cs="Times New Roman"/>
                <w:kern w:val="0"/>
                <w:sz w:val="20"/>
                <w:szCs w:val="20"/>
                <w:lang w:eastAsia="ru-RU"/>
              </w:rPr>
              <w:t>ния</w:t>
            </w:r>
            <w:proofErr w:type="spellEnd"/>
            <w:r>
              <w:rPr>
                <w:rFonts w:ascii="Times New Roman" w:eastAsia="Times New Roman" w:hAnsi="Times New Roman" w:cs="Times New Roman"/>
                <w:kern w:val="0"/>
                <w:sz w:val="20"/>
                <w:szCs w:val="20"/>
                <w:lang w:eastAsia="ru-RU"/>
              </w:rPr>
              <w:t xml:space="preserve"> граждан о деятельности органов местного </w:t>
            </w:r>
            <w:proofErr w:type="spellStart"/>
            <w:r>
              <w:rPr>
                <w:rFonts w:ascii="Times New Roman" w:eastAsia="Times New Roman" w:hAnsi="Times New Roman" w:cs="Times New Roman"/>
                <w:kern w:val="0"/>
                <w:sz w:val="20"/>
                <w:szCs w:val="20"/>
                <w:lang w:eastAsia="ru-RU"/>
              </w:rPr>
              <w:t>самоуправ-ления</w:t>
            </w:r>
            <w:proofErr w:type="spellEnd"/>
            <w:r>
              <w:rPr>
                <w:rFonts w:ascii="Times New Roman" w:eastAsia="Times New Roman" w:hAnsi="Times New Roman" w:cs="Times New Roman"/>
                <w:kern w:val="0"/>
                <w:sz w:val="20"/>
                <w:szCs w:val="20"/>
                <w:lang w:eastAsia="ru-RU"/>
              </w:rPr>
              <w:t>, изучение спроса на муниципальные услуги.</w:t>
            </w:r>
          </w:p>
        </w:tc>
        <w:tc>
          <w:tcPr>
            <w:tcW w:w="1418" w:type="dxa"/>
            <w:vMerge w:val="restart"/>
          </w:tcPr>
          <w:p w:rsidR="00E35991" w:rsidRPr="00AE4B12" w:rsidRDefault="00E35991" w:rsidP="00E35991">
            <w:pPr>
              <w:spacing w:after="0" w:line="240" w:lineRule="auto"/>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Общий отдел МА </w:t>
            </w:r>
            <w:proofErr w:type="spellStart"/>
            <w:r>
              <w:rPr>
                <w:rFonts w:ascii="Times New Roman" w:eastAsia="Times New Roman" w:hAnsi="Times New Roman" w:cs="Times New Roman"/>
                <w:kern w:val="0"/>
                <w:sz w:val="20"/>
                <w:szCs w:val="20"/>
                <w:lang w:eastAsia="ru-RU"/>
              </w:rPr>
              <w:t>Качинского</w:t>
            </w:r>
            <w:proofErr w:type="spellEnd"/>
            <w:r>
              <w:rPr>
                <w:rFonts w:ascii="Times New Roman" w:eastAsia="Times New Roman" w:hAnsi="Times New Roman" w:cs="Times New Roman"/>
                <w:kern w:val="0"/>
                <w:sz w:val="20"/>
                <w:szCs w:val="20"/>
                <w:lang w:eastAsia="ru-RU"/>
              </w:rPr>
              <w:t xml:space="preserve"> МО</w:t>
            </w:r>
          </w:p>
        </w:tc>
        <w:tc>
          <w:tcPr>
            <w:tcW w:w="850" w:type="dxa"/>
            <w:vMerge w:val="restart"/>
          </w:tcPr>
          <w:p w:rsidR="00E35991" w:rsidRPr="00AE4B12" w:rsidRDefault="00E35991" w:rsidP="00E35991">
            <w:pPr>
              <w:spacing w:after="0" w:line="240" w:lineRule="auto"/>
              <w:ind w:right="-108"/>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201</w:t>
            </w:r>
            <w:r>
              <w:rPr>
                <w:rFonts w:ascii="Times New Roman" w:eastAsia="Times New Roman" w:hAnsi="Times New Roman" w:cs="Times New Roman"/>
                <w:kern w:val="0"/>
                <w:sz w:val="20"/>
                <w:szCs w:val="20"/>
                <w:lang w:eastAsia="ru-RU"/>
              </w:rPr>
              <w:t>6</w:t>
            </w:r>
            <w:r w:rsidRPr="00AE4B12">
              <w:rPr>
                <w:rFonts w:ascii="Times New Roman" w:eastAsia="Times New Roman" w:hAnsi="Times New Roman" w:cs="Times New Roman"/>
                <w:kern w:val="0"/>
                <w:sz w:val="20"/>
                <w:szCs w:val="20"/>
                <w:lang w:eastAsia="ru-RU"/>
              </w:rPr>
              <w:t>-</w:t>
            </w:r>
            <w:r>
              <w:rPr>
                <w:rFonts w:ascii="Times New Roman" w:eastAsia="Times New Roman" w:hAnsi="Times New Roman" w:cs="Times New Roman"/>
                <w:kern w:val="0"/>
                <w:sz w:val="20"/>
                <w:szCs w:val="20"/>
                <w:lang w:eastAsia="ru-RU"/>
              </w:rPr>
              <w:t xml:space="preserve">2018 </w:t>
            </w:r>
            <w:r w:rsidRPr="00AE4B12">
              <w:rPr>
                <w:rFonts w:ascii="Times New Roman" w:eastAsia="Times New Roman" w:hAnsi="Times New Roman" w:cs="Times New Roman"/>
                <w:kern w:val="0"/>
                <w:sz w:val="20"/>
                <w:szCs w:val="20"/>
                <w:lang w:eastAsia="ru-RU"/>
              </w:rPr>
              <w:t>годы</w:t>
            </w: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Всего</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240,0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105,0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70,0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65,0</w:t>
            </w:r>
          </w:p>
        </w:tc>
      </w:tr>
      <w:tr w:rsidR="00E35991" w:rsidRPr="00AE4B12" w:rsidTr="00BD514A">
        <w:trPr>
          <w:trHeight w:val="683"/>
        </w:trPr>
        <w:tc>
          <w:tcPr>
            <w:tcW w:w="3085" w:type="dxa"/>
            <w:vMerge/>
            <w:hideMark/>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hideMark/>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hideMark/>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hideMark/>
          </w:tcPr>
          <w:p w:rsidR="00E35991"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Местный </w:t>
            </w:r>
          </w:p>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бюджет  </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240,0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105,0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70,0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65,0</w:t>
            </w:r>
          </w:p>
        </w:tc>
      </w:tr>
      <w:tr w:rsidR="00E35991" w:rsidRPr="00AE4B12" w:rsidTr="00BD514A">
        <w:trPr>
          <w:trHeight w:val="684"/>
        </w:trPr>
        <w:tc>
          <w:tcPr>
            <w:tcW w:w="3085" w:type="dxa"/>
            <w:vMerge/>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Внебюджетные источники</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r>
      <w:tr w:rsidR="00E35991" w:rsidRPr="00AE4B12" w:rsidTr="00BD514A">
        <w:trPr>
          <w:trHeight w:val="425"/>
        </w:trPr>
        <w:tc>
          <w:tcPr>
            <w:tcW w:w="3085" w:type="dxa"/>
            <w:vMerge w:val="restart"/>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ИТОГО:</w:t>
            </w:r>
          </w:p>
        </w:tc>
        <w:tc>
          <w:tcPr>
            <w:tcW w:w="1418" w:type="dxa"/>
            <w:vMerge w:val="restart"/>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val="restart"/>
          </w:tcPr>
          <w:p w:rsidR="00E35991" w:rsidRPr="00AE4B12" w:rsidRDefault="00E35991" w:rsidP="00E35991">
            <w:pPr>
              <w:spacing w:after="0" w:line="240" w:lineRule="auto"/>
              <w:ind w:right="-108"/>
              <w:jc w:val="center"/>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201</w:t>
            </w:r>
            <w:r>
              <w:rPr>
                <w:rFonts w:ascii="Times New Roman" w:eastAsia="Times New Roman" w:hAnsi="Times New Roman" w:cs="Times New Roman"/>
                <w:kern w:val="0"/>
                <w:sz w:val="20"/>
                <w:szCs w:val="20"/>
                <w:lang w:eastAsia="ru-RU"/>
              </w:rPr>
              <w:t>6</w:t>
            </w:r>
            <w:r w:rsidRPr="00AE4B12">
              <w:rPr>
                <w:rFonts w:ascii="Times New Roman" w:eastAsia="Times New Roman" w:hAnsi="Times New Roman" w:cs="Times New Roman"/>
                <w:kern w:val="0"/>
                <w:sz w:val="20"/>
                <w:szCs w:val="20"/>
                <w:lang w:eastAsia="ru-RU"/>
              </w:rPr>
              <w:t>-</w:t>
            </w:r>
            <w:r>
              <w:rPr>
                <w:rFonts w:ascii="Times New Roman" w:eastAsia="Times New Roman" w:hAnsi="Times New Roman" w:cs="Times New Roman"/>
                <w:kern w:val="0"/>
                <w:sz w:val="20"/>
                <w:szCs w:val="20"/>
                <w:lang w:eastAsia="ru-RU"/>
              </w:rPr>
              <w:t xml:space="preserve">2018 </w:t>
            </w:r>
            <w:r w:rsidRPr="00AE4B12">
              <w:rPr>
                <w:rFonts w:ascii="Times New Roman" w:eastAsia="Times New Roman" w:hAnsi="Times New Roman" w:cs="Times New Roman"/>
                <w:kern w:val="0"/>
                <w:sz w:val="20"/>
                <w:szCs w:val="20"/>
                <w:lang w:eastAsia="ru-RU"/>
              </w:rPr>
              <w:t>годы</w:t>
            </w: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Всего</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6</w:t>
            </w:r>
            <w:r w:rsidRPr="00BD514A">
              <w:rPr>
                <w:rFonts w:ascii="Times New Roman" w:eastAsia="Times New Roman" w:hAnsi="Times New Roman" w:cs="Times New Roman"/>
                <w:kern w:val="0"/>
                <w:sz w:val="18"/>
                <w:szCs w:val="18"/>
                <w:lang w:eastAsia="ru-RU"/>
              </w:rPr>
              <w:t>80,0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sidRPr="00BD514A">
              <w:rPr>
                <w:rFonts w:ascii="Times New Roman" w:eastAsia="Times New Roman" w:hAnsi="Times New Roman" w:cs="Times New Roman"/>
                <w:kern w:val="0"/>
                <w:sz w:val="18"/>
                <w:szCs w:val="18"/>
                <w:lang w:eastAsia="ru-RU"/>
              </w:rPr>
              <w:t>280,0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sidRPr="00BD514A">
              <w:rPr>
                <w:rFonts w:ascii="Times New Roman" w:eastAsia="Times New Roman" w:hAnsi="Times New Roman" w:cs="Times New Roman"/>
                <w:kern w:val="0"/>
                <w:sz w:val="18"/>
                <w:szCs w:val="18"/>
                <w:lang w:eastAsia="ru-RU"/>
              </w:rPr>
              <w:t>200,0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sidRPr="00BD514A">
              <w:rPr>
                <w:rFonts w:ascii="Times New Roman" w:eastAsia="Times New Roman" w:hAnsi="Times New Roman" w:cs="Times New Roman"/>
                <w:kern w:val="0"/>
                <w:sz w:val="18"/>
                <w:szCs w:val="18"/>
                <w:lang w:eastAsia="ru-RU"/>
              </w:rPr>
              <w:t>200,</w:t>
            </w:r>
            <w:r>
              <w:rPr>
                <w:rFonts w:ascii="Times New Roman" w:eastAsia="Times New Roman" w:hAnsi="Times New Roman" w:cs="Times New Roman"/>
                <w:kern w:val="0"/>
                <w:sz w:val="18"/>
                <w:szCs w:val="18"/>
                <w:lang w:eastAsia="ru-RU"/>
              </w:rPr>
              <w:t>0</w:t>
            </w:r>
          </w:p>
        </w:tc>
      </w:tr>
      <w:tr w:rsidR="00E35991" w:rsidRPr="00AE4B12" w:rsidTr="00BD514A">
        <w:tc>
          <w:tcPr>
            <w:tcW w:w="3085" w:type="dxa"/>
            <w:vMerge/>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tcPr>
          <w:p w:rsidR="00E35991"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Местный </w:t>
            </w:r>
            <w:r w:rsidRPr="00C165B4">
              <w:rPr>
                <w:rFonts w:ascii="Times New Roman" w:eastAsia="Times New Roman" w:hAnsi="Times New Roman" w:cs="Times New Roman"/>
                <w:kern w:val="0"/>
                <w:sz w:val="20"/>
                <w:szCs w:val="20"/>
                <w:lang w:eastAsia="ru-RU"/>
              </w:rPr>
              <w:t> </w:t>
            </w:r>
          </w:p>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sidRPr="00AE4B12">
              <w:rPr>
                <w:rFonts w:ascii="Times New Roman" w:eastAsia="Times New Roman" w:hAnsi="Times New Roman" w:cs="Times New Roman"/>
                <w:kern w:val="0"/>
                <w:sz w:val="20"/>
                <w:szCs w:val="20"/>
                <w:lang w:eastAsia="ru-RU"/>
              </w:rPr>
              <w:t>бюджет  </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6</w:t>
            </w:r>
            <w:r w:rsidRPr="00BD514A">
              <w:rPr>
                <w:rFonts w:ascii="Times New Roman" w:eastAsia="Times New Roman" w:hAnsi="Times New Roman" w:cs="Times New Roman"/>
                <w:kern w:val="0"/>
                <w:sz w:val="18"/>
                <w:szCs w:val="18"/>
                <w:lang w:eastAsia="ru-RU"/>
              </w:rPr>
              <w:t>80,0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sidRPr="00BD514A">
              <w:rPr>
                <w:rFonts w:ascii="Times New Roman" w:eastAsia="Times New Roman" w:hAnsi="Times New Roman" w:cs="Times New Roman"/>
                <w:kern w:val="0"/>
                <w:sz w:val="18"/>
                <w:szCs w:val="18"/>
                <w:lang w:eastAsia="ru-RU"/>
              </w:rPr>
              <w:t>280,0</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sidRPr="00BD514A">
              <w:rPr>
                <w:rFonts w:ascii="Times New Roman" w:eastAsia="Times New Roman" w:hAnsi="Times New Roman" w:cs="Times New Roman"/>
                <w:kern w:val="0"/>
                <w:sz w:val="18"/>
                <w:szCs w:val="18"/>
                <w:lang w:eastAsia="ru-RU"/>
              </w:rPr>
              <w:t>200,0</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sidRPr="00BD514A">
              <w:rPr>
                <w:rFonts w:ascii="Times New Roman" w:eastAsia="Times New Roman" w:hAnsi="Times New Roman" w:cs="Times New Roman"/>
                <w:kern w:val="0"/>
                <w:sz w:val="18"/>
                <w:szCs w:val="18"/>
                <w:lang w:eastAsia="ru-RU"/>
              </w:rPr>
              <w:t>200,</w:t>
            </w:r>
            <w:r>
              <w:rPr>
                <w:rFonts w:ascii="Times New Roman" w:eastAsia="Times New Roman" w:hAnsi="Times New Roman" w:cs="Times New Roman"/>
                <w:kern w:val="0"/>
                <w:sz w:val="18"/>
                <w:szCs w:val="18"/>
                <w:lang w:eastAsia="ru-RU"/>
              </w:rPr>
              <w:t>0</w:t>
            </w:r>
          </w:p>
        </w:tc>
      </w:tr>
      <w:tr w:rsidR="00E35991" w:rsidRPr="00AE4B12" w:rsidTr="00BD514A">
        <w:tc>
          <w:tcPr>
            <w:tcW w:w="3085" w:type="dxa"/>
            <w:vMerge/>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p>
        </w:tc>
        <w:tc>
          <w:tcPr>
            <w:tcW w:w="1418"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0" w:type="dxa"/>
            <w:vMerge/>
          </w:tcPr>
          <w:p w:rsidR="00E35991" w:rsidRPr="00AE4B12" w:rsidRDefault="00E35991" w:rsidP="00E35991">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99" w:type="dxa"/>
          </w:tcPr>
          <w:p w:rsidR="00E35991" w:rsidRPr="00AE4B12" w:rsidRDefault="00E35991" w:rsidP="00E35991">
            <w:pPr>
              <w:suppressAutoHyphens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Внебюджетные источники</w:t>
            </w:r>
          </w:p>
        </w:tc>
        <w:tc>
          <w:tcPr>
            <w:tcW w:w="67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66"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c>
          <w:tcPr>
            <w:tcW w:w="651" w:type="dxa"/>
          </w:tcPr>
          <w:p w:rsidR="00E35991" w:rsidRPr="00BD514A" w:rsidRDefault="00E35991" w:rsidP="00E35991">
            <w:pPr>
              <w:suppressAutoHyphens w:val="0"/>
              <w:spacing w:after="0" w:line="240" w:lineRule="auto"/>
              <w:jc w:val="center"/>
              <w:rPr>
                <w:rFonts w:ascii="Times New Roman" w:eastAsia="Times New Roman" w:hAnsi="Times New Roman" w:cs="Times New Roman"/>
                <w:kern w:val="0"/>
                <w:sz w:val="18"/>
                <w:szCs w:val="18"/>
                <w:lang w:eastAsia="ru-RU"/>
              </w:rPr>
            </w:pPr>
            <w:r>
              <w:rPr>
                <w:rFonts w:ascii="Times New Roman" w:eastAsia="Times New Roman" w:hAnsi="Times New Roman" w:cs="Times New Roman"/>
                <w:kern w:val="0"/>
                <w:sz w:val="18"/>
                <w:szCs w:val="18"/>
                <w:lang w:eastAsia="ru-RU"/>
              </w:rPr>
              <w:t>-</w:t>
            </w:r>
          </w:p>
        </w:tc>
      </w:tr>
    </w:tbl>
    <w:p w:rsidR="00863776" w:rsidRDefault="00863776" w:rsidP="00CA0BED">
      <w:pPr>
        <w:shd w:val="clear" w:color="auto" w:fill="FFFFFF"/>
        <w:suppressAutoHyphens w:val="0"/>
        <w:spacing w:after="150" w:line="240" w:lineRule="auto"/>
        <w:jc w:val="right"/>
        <w:rPr>
          <w:rFonts w:ascii="Times New Roman" w:eastAsia="Times New Roman" w:hAnsi="Times New Roman" w:cs="Times New Roman"/>
          <w:color w:val="000000"/>
          <w:kern w:val="0"/>
          <w:sz w:val="24"/>
          <w:szCs w:val="24"/>
          <w:lang w:eastAsia="ru-RU"/>
        </w:rPr>
      </w:pPr>
    </w:p>
    <w:p w:rsidR="00AE4B12" w:rsidRPr="00AE4B12" w:rsidRDefault="00AE4B12" w:rsidP="00CA0BED">
      <w:pPr>
        <w:shd w:val="clear" w:color="auto" w:fill="FFFFFF"/>
        <w:suppressAutoHyphens w:val="0"/>
        <w:spacing w:after="150" w:line="240" w:lineRule="auto"/>
        <w:jc w:val="right"/>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w:t>
      </w:r>
    </w:p>
    <w:p w:rsidR="00260A9E" w:rsidRDefault="00260A9E" w:rsidP="00CA0BED">
      <w:pPr>
        <w:shd w:val="clear" w:color="auto" w:fill="FFFFFF"/>
        <w:suppressAutoHyphens w:val="0"/>
        <w:spacing w:after="150" w:line="240" w:lineRule="auto"/>
        <w:jc w:val="right"/>
        <w:rPr>
          <w:rFonts w:ascii="Times New Roman" w:eastAsia="Times New Roman" w:hAnsi="Times New Roman" w:cs="Times New Roman"/>
          <w:color w:val="000000"/>
          <w:kern w:val="0"/>
          <w:sz w:val="24"/>
          <w:szCs w:val="24"/>
          <w:lang w:eastAsia="ru-RU"/>
        </w:rPr>
      </w:pPr>
    </w:p>
    <w:p w:rsidR="00260A9E" w:rsidRDefault="00260A9E" w:rsidP="00CA0BED">
      <w:pPr>
        <w:shd w:val="clear" w:color="auto" w:fill="FFFFFF"/>
        <w:suppressAutoHyphens w:val="0"/>
        <w:spacing w:after="150" w:line="240" w:lineRule="auto"/>
        <w:jc w:val="right"/>
        <w:rPr>
          <w:rFonts w:ascii="Times New Roman" w:eastAsia="Times New Roman" w:hAnsi="Times New Roman" w:cs="Times New Roman"/>
          <w:color w:val="000000"/>
          <w:kern w:val="0"/>
          <w:sz w:val="24"/>
          <w:szCs w:val="24"/>
          <w:lang w:eastAsia="ru-RU"/>
        </w:rPr>
      </w:pPr>
    </w:p>
    <w:p w:rsidR="00260A9E" w:rsidRDefault="00260A9E" w:rsidP="00CA0BED">
      <w:pPr>
        <w:shd w:val="clear" w:color="auto" w:fill="FFFFFF"/>
        <w:suppressAutoHyphens w:val="0"/>
        <w:spacing w:after="150" w:line="240" w:lineRule="auto"/>
        <w:jc w:val="right"/>
        <w:rPr>
          <w:rFonts w:ascii="Times New Roman" w:eastAsia="Times New Roman" w:hAnsi="Times New Roman" w:cs="Times New Roman"/>
          <w:color w:val="000000"/>
          <w:kern w:val="0"/>
          <w:sz w:val="24"/>
          <w:szCs w:val="24"/>
          <w:lang w:eastAsia="ru-RU"/>
        </w:rPr>
      </w:pPr>
    </w:p>
    <w:p w:rsidR="00AE4B12" w:rsidRPr="00AE4B12" w:rsidRDefault="00AE4B12" w:rsidP="00CA0BED">
      <w:pPr>
        <w:shd w:val="clear" w:color="auto" w:fill="FFFFFF"/>
        <w:suppressAutoHyphens w:val="0"/>
        <w:spacing w:after="150" w:line="240" w:lineRule="auto"/>
        <w:jc w:val="right"/>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w:t>
      </w:r>
    </w:p>
    <w:p w:rsidR="00B7496C" w:rsidRPr="00F65DE8" w:rsidRDefault="00AE4B12" w:rsidP="00F65DE8">
      <w:pPr>
        <w:shd w:val="clear" w:color="auto" w:fill="FFFFFF"/>
        <w:suppressAutoHyphens w:val="0"/>
        <w:spacing w:after="150" w:line="240" w:lineRule="auto"/>
        <w:jc w:val="right"/>
        <w:rPr>
          <w:rFonts w:ascii="Times New Roman" w:eastAsia="Times New Roman" w:hAnsi="Times New Roman" w:cs="Times New Roman"/>
          <w:color w:val="000000"/>
          <w:kern w:val="0"/>
          <w:sz w:val="24"/>
          <w:szCs w:val="24"/>
          <w:lang w:eastAsia="ru-RU"/>
        </w:rPr>
      </w:pPr>
      <w:r w:rsidRPr="00AE4B12">
        <w:rPr>
          <w:rFonts w:ascii="Times New Roman" w:eastAsia="Times New Roman" w:hAnsi="Times New Roman" w:cs="Times New Roman"/>
          <w:color w:val="000000"/>
          <w:kern w:val="0"/>
          <w:sz w:val="24"/>
          <w:szCs w:val="24"/>
          <w:lang w:eastAsia="ru-RU"/>
        </w:rPr>
        <w:t> </w:t>
      </w:r>
    </w:p>
    <w:sectPr w:rsidR="00B7496C" w:rsidRPr="00F65DE8" w:rsidSect="00863776">
      <w:pgSz w:w="11906" w:h="16838"/>
      <w:pgMar w:top="1134"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1F" w:rsidRDefault="00B8081F" w:rsidP="00DF61B1">
      <w:pPr>
        <w:spacing w:after="0" w:line="240" w:lineRule="auto"/>
      </w:pPr>
      <w:r>
        <w:separator/>
      </w:r>
    </w:p>
  </w:endnote>
  <w:endnote w:type="continuationSeparator" w:id="0">
    <w:p w:rsidR="00B8081F" w:rsidRDefault="00B8081F" w:rsidP="00DF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1F" w:rsidRDefault="00B8081F" w:rsidP="00DF61B1">
      <w:pPr>
        <w:spacing w:after="0" w:line="240" w:lineRule="auto"/>
      </w:pPr>
      <w:r>
        <w:separator/>
      </w:r>
    </w:p>
  </w:footnote>
  <w:footnote w:type="continuationSeparator" w:id="0">
    <w:p w:rsidR="00B8081F" w:rsidRDefault="00B8081F" w:rsidP="00DF6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FF6"/>
    <w:multiLevelType w:val="hybridMultilevel"/>
    <w:tmpl w:val="B7CA77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71727"/>
    <w:multiLevelType w:val="hybridMultilevel"/>
    <w:tmpl w:val="F524251A"/>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D3AD4"/>
    <w:multiLevelType w:val="hybridMultilevel"/>
    <w:tmpl w:val="4DE8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A596E"/>
    <w:multiLevelType w:val="hybridMultilevel"/>
    <w:tmpl w:val="444C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12608"/>
    <w:multiLevelType w:val="hybridMultilevel"/>
    <w:tmpl w:val="BF3C0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951A7"/>
    <w:multiLevelType w:val="hybridMultilevel"/>
    <w:tmpl w:val="444C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934D1"/>
    <w:multiLevelType w:val="hybridMultilevel"/>
    <w:tmpl w:val="C2D4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F10457"/>
    <w:multiLevelType w:val="multilevel"/>
    <w:tmpl w:val="B0565DC4"/>
    <w:lvl w:ilvl="0">
      <w:start w:val="1"/>
      <w:numFmt w:val="decimal"/>
      <w:lvlText w:val="%1."/>
      <w:lvlJc w:val="left"/>
      <w:pPr>
        <w:ind w:left="1074" w:hanging="360"/>
      </w:pPr>
      <w:rPr>
        <w:rFonts w:hint="default"/>
      </w:rPr>
    </w:lvl>
    <w:lvl w:ilvl="1">
      <w:start w:val="1"/>
      <w:numFmt w:val="decimal"/>
      <w:isLgl/>
      <w:lvlText w:val="%1.%2"/>
      <w:lvlJc w:val="left"/>
      <w:pPr>
        <w:ind w:left="1719" w:hanging="645"/>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abstractNum w:abstractNumId="8">
    <w:nsid w:val="6945459E"/>
    <w:multiLevelType w:val="hybridMultilevel"/>
    <w:tmpl w:val="1BFE6220"/>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4"/>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12"/>
    <w:rsid w:val="00010A7C"/>
    <w:rsid w:val="0004472E"/>
    <w:rsid w:val="00051746"/>
    <w:rsid w:val="00062F76"/>
    <w:rsid w:val="000C75BA"/>
    <w:rsid w:val="000D60E3"/>
    <w:rsid w:val="000E23A0"/>
    <w:rsid w:val="00132170"/>
    <w:rsid w:val="0015142E"/>
    <w:rsid w:val="00260A9E"/>
    <w:rsid w:val="002E155A"/>
    <w:rsid w:val="002F4C4C"/>
    <w:rsid w:val="00302D90"/>
    <w:rsid w:val="0030542F"/>
    <w:rsid w:val="00313F73"/>
    <w:rsid w:val="00372617"/>
    <w:rsid w:val="00384F29"/>
    <w:rsid w:val="003E48F6"/>
    <w:rsid w:val="00402184"/>
    <w:rsid w:val="00441945"/>
    <w:rsid w:val="004A4B04"/>
    <w:rsid w:val="004C1081"/>
    <w:rsid w:val="00540D54"/>
    <w:rsid w:val="00553769"/>
    <w:rsid w:val="005601AA"/>
    <w:rsid w:val="00574CF3"/>
    <w:rsid w:val="005B2422"/>
    <w:rsid w:val="005C3538"/>
    <w:rsid w:val="005E6295"/>
    <w:rsid w:val="005E6726"/>
    <w:rsid w:val="006A0E7B"/>
    <w:rsid w:val="006A788F"/>
    <w:rsid w:val="006B4611"/>
    <w:rsid w:val="007040F9"/>
    <w:rsid w:val="00750E09"/>
    <w:rsid w:val="00797365"/>
    <w:rsid w:val="007B0207"/>
    <w:rsid w:val="007B4EC6"/>
    <w:rsid w:val="007E05F0"/>
    <w:rsid w:val="007F2E97"/>
    <w:rsid w:val="00863776"/>
    <w:rsid w:val="008C76D1"/>
    <w:rsid w:val="00973380"/>
    <w:rsid w:val="00986289"/>
    <w:rsid w:val="009C3338"/>
    <w:rsid w:val="00A34004"/>
    <w:rsid w:val="00A36F73"/>
    <w:rsid w:val="00AB305D"/>
    <w:rsid w:val="00AB5DF1"/>
    <w:rsid w:val="00AD606A"/>
    <w:rsid w:val="00AE4B12"/>
    <w:rsid w:val="00B06729"/>
    <w:rsid w:val="00B2081A"/>
    <w:rsid w:val="00B63419"/>
    <w:rsid w:val="00B652D0"/>
    <w:rsid w:val="00B7496C"/>
    <w:rsid w:val="00B8081F"/>
    <w:rsid w:val="00BD514A"/>
    <w:rsid w:val="00C165B4"/>
    <w:rsid w:val="00C52CBC"/>
    <w:rsid w:val="00C61C32"/>
    <w:rsid w:val="00C64719"/>
    <w:rsid w:val="00C736C7"/>
    <w:rsid w:val="00CA0BED"/>
    <w:rsid w:val="00CA7361"/>
    <w:rsid w:val="00DF61B1"/>
    <w:rsid w:val="00E26581"/>
    <w:rsid w:val="00E35991"/>
    <w:rsid w:val="00E4075A"/>
    <w:rsid w:val="00E55976"/>
    <w:rsid w:val="00E55D4D"/>
    <w:rsid w:val="00ED0B98"/>
    <w:rsid w:val="00F05B5E"/>
    <w:rsid w:val="00F56961"/>
    <w:rsid w:val="00F6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C6"/>
    <w:pPr>
      <w:suppressAutoHyphens/>
      <w:spacing w:after="200" w:line="276" w:lineRule="auto"/>
    </w:pPr>
    <w:rPr>
      <w:rFonts w:ascii="Calibri" w:eastAsia="SimSun" w:hAnsi="Calibri" w:cs="Calibri"/>
      <w:kern w:val="1"/>
      <w:sz w:val="22"/>
      <w:szCs w:val="22"/>
      <w:lang w:eastAsia="zh-CN"/>
    </w:rPr>
  </w:style>
  <w:style w:type="paragraph" w:styleId="1">
    <w:name w:val="heading 1"/>
    <w:basedOn w:val="a"/>
    <w:next w:val="a"/>
    <w:link w:val="10"/>
    <w:uiPriority w:val="9"/>
    <w:qFormat/>
    <w:rsid w:val="007B4EC6"/>
    <w:pPr>
      <w:keepNext/>
      <w:spacing w:before="240" w:after="60"/>
      <w:outlineLvl w:val="0"/>
    </w:pPr>
    <w:rPr>
      <w:rFonts w:asciiTheme="majorHAnsi" w:eastAsiaTheme="majorEastAsia" w:hAnsiTheme="majorHAnsi" w:cstheme="majorBidi"/>
      <w:b/>
      <w:bCs/>
      <w:kern w:val="32"/>
      <w:sz w:val="32"/>
      <w:szCs w:val="32"/>
    </w:rPr>
  </w:style>
  <w:style w:type="paragraph" w:styleId="7">
    <w:name w:val="heading 7"/>
    <w:basedOn w:val="a"/>
    <w:link w:val="70"/>
    <w:uiPriority w:val="9"/>
    <w:qFormat/>
    <w:rsid w:val="00AE4B12"/>
    <w:pPr>
      <w:suppressAutoHyphens w:val="0"/>
      <w:spacing w:before="100" w:beforeAutospacing="1" w:after="100" w:afterAutospacing="1" w:line="240" w:lineRule="auto"/>
      <w:outlineLvl w:val="6"/>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EC6"/>
    <w:rPr>
      <w:rFonts w:asciiTheme="majorHAnsi" w:eastAsiaTheme="majorEastAsia" w:hAnsiTheme="majorHAnsi" w:cstheme="majorBidi"/>
      <w:b/>
      <w:bCs/>
      <w:kern w:val="32"/>
      <w:sz w:val="32"/>
      <w:szCs w:val="32"/>
      <w:lang w:eastAsia="zh-CN"/>
    </w:rPr>
  </w:style>
  <w:style w:type="paragraph" w:styleId="a3">
    <w:name w:val="caption"/>
    <w:basedOn w:val="a"/>
    <w:qFormat/>
    <w:rsid w:val="007B4EC6"/>
    <w:pPr>
      <w:suppressLineNumbers/>
      <w:spacing w:before="120" w:after="120"/>
    </w:pPr>
    <w:rPr>
      <w:rFonts w:cs="Mangal"/>
      <w:i/>
      <w:iCs/>
      <w:sz w:val="24"/>
      <w:szCs w:val="24"/>
    </w:rPr>
  </w:style>
  <w:style w:type="paragraph" w:styleId="a4">
    <w:name w:val="Title"/>
    <w:basedOn w:val="a"/>
    <w:next w:val="a"/>
    <w:link w:val="a5"/>
    <w:uiPriority w:val="10"/>
    <w:qFormat/>
    <w:rsid w:val="007B4EC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B4EC6"/>
    <w:rPr>
      <w:rFonts w:asciiTheme="majorHAnsi" w:eastAsiaTheme="majorEastAsia" w:hAnsiTheme="majorHAnsi" w:cstheme="majorBidi"/>
      <w:b/>
      <w:bCs/>
      <w:kern w:val="28"/>
      <w:sz w:val="32"/>
      <w:szCs w:val="32"/>
      <w:lang w:eastAsia="zh-CN"/>
    </w:rPr>
  </w:style>
  <w:style w:type="paragraph" w:styleId="a6">
    <w:name w:val="No Spacing"/>
    <w:link w:val="a7"/>
    <w:uiPriority w:val="99"/>
    <w:qFormat/>
    <w:rsid w:val="007B4EC6"/>
    <w:pPr>
      <w:suppressAutoHyphens/>
    </w:pPr>
    <w:rPr>
      <w:rFonts w:ascii="Calibri" w:eastAsia="SimSun" w:hAnsi="Calibri" w:cs="Calibri"/>
      <w:kern w:val="1"/>
      <w:sz w:val="22"/>
      <w:szCs w:val="22"/>
      <w:lang w:eastAsia="zh-CN"/>
    </w:rPr>
  </w:style>
  <w:style w:type="character" w:customStyle="1" w:styleId="70">
    <w:name w:val="Заголовок 7 Знак"/>
    <w:basedOn w:val="a0"/>
    <w:link w:val="7"/>
    <w:uiPriority w:val="9"/>
    <w:rsid w:val="00AE4B12"/>
    <w:rPr>
      <w:rFonts w:eastAsia="Times New Roman"/>
      <w:sz w:val="24"/>
      <w:szCs w:val="24"/>
      <w:lang w:eastAsia="ru-RU"/>
    </w:rPr>
  </w:style>
  <w:style w:type="paragraph" w:customStyle="1" w:styleId="consplusnormal">
    <w:name w:val="consplusnormal"/>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onsnonformat">
    <w:name w:val="consnonformat"/>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AE4B12"/>
  </w:style>
  <w:style w:type="paragraph" w:customStyle="1" w:styleId="conspluscell">
    <w:name w:val="conspluscell"/>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8">
    <w:name w:val="Hyperlink"/>
    <w:basedOn w:val="a0"/>
    <w:uiPriority w:val="99"/>
    <w:semiHidden/>
    <w:unhideWhenUsed/>
    <w:rsid w:val="00AE4B12"/>
    <w:rPr>
      <w:color w:val="0000FF"/>
      <w:u w:val="single"/>
    </w:rPr>
  </w:style>
  <w:style w:type="paragraph" w:customStyle="1" w:styleId="consplustitle">
    <w:name w:val="consplustitle"/>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9">
    <w:name w:val="Table Grid"/>
    <w:basedOn w:val="a1"/>
    <w:uiPriority w:val="59"/>
    <w:rsid w:val="00553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F61B1"/>
    <w:pPr>
      <w:ind w:left="720"/>
      <w:contextualSpacing/>
    </w:pPr>
  </w:style>
  <w:style w:type="paragraph" w:styleId="ab">
    <w:name w:val="header"/>
    <w:basedOn w:val="a"/>
    <w:link w:val="ac"/>
    <w:uiPriority w:val="99"/>
    <w:unhideWhenUsed/>
    <w:rsid w:val="00DF61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61B1"/>
    <w:rPr>
      <w:rFonts w:ascii="Calibri" w:eastAsia="SimSun" w:hAnsi="Calibri" w:cs="Calibri"/>
      <w:kern w:val="1"/>
      <w:sz w:val="22"/>
      <w:szCs w:val="22"/>
      <w:lang w:eastAsia="zh-CN"/>
    </w:rPr>
  </w:style>
  <w:style w:type="paragraph" w:styleId="ad">
    <w:name w:val="footer"/>
    <w:basedOn w:val="a"/>
    <w:link w:val="ae"/>
    <w:uiPriority w:val="99"/>
    <w:unhideWhenUsed/>
    <w:rsid w:val="00DF61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61B1"/>
    <w:rPr>
      <w:rFonts w:ascii="Calibri" w:eastAsia="SimSun" w:hAnsi="Calibri" w:cs="Calibri"/>
      <w:kern w:val="1"/>
      <w:sz w:val="22"/>
      <w:szCs w:val="22"/>
      <w:lang w:eastAsia="zh-CN"/>
    </w:rPr>
  </w:style>
  <w:style w:type="paragraph" w:styleId="af">
    <w:name w:val="Normal (Web)"/>
    <w:basedOn w:val="a"/>
    <w:uiPriority w:val="99"/>
    <w:semiHidden/>
    <w:unhideWhenUsed/>
    <w:rsid w:val="007E05F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7">
    <w:name w:val="Без интервала Знак"/>
    <w:link w:val="a6"/>
    <w:uiPriority w:val="99"/>
    <w:rsid w:val="007E05F0"/>
    <w:rPr>
      <w:rFonts w:ascii="Calibri" w:eastAsia="SimSun" w:hAnsi="Calibri" w:cs="Calibri"/>
      <w:kern w:val="1"/>
      <w:sz w:val="22"/>
      <w:szCs w:val="22"/>
      <w:lang w:eastAsia="zh-CN"/>
    </w:rPr>
  </w:style>
  <w:style w:type="paragraph" w:styleId="af0">
    <w:name w:val="Balloon Text"/>
    <w:basedOn w:val="a"/>
    <w:link w:val="af1"/>
    <w:uiPriority w:val="99"/>
    <w:semiHidden/>
    <w:unhideWhenUsed/>
    <w:rsid w:val="0086377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63776"/>
    <w:rPr>
      <w:rFonts w:ascii="Segoe UI" w:eastAsia="SimSun" w:hAnsi="Segoe UI" w:cs="Segoe UI"/>
      <w:kern w:val="1"/>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C6"/>
    <w:pPr>
      <w:suppressAutoHyphens/>
      <w:spacing w:after="200" w:line="276" w:lineRule="auto"/>
    </w:pPr>
    <w:rPr>
      <w:rFonts w:ascii="Calibri" w:eastAsia="SimSun" w:hAnsi="Calibri" w:cs="Calibri"/>
      <w:kern w:val="1"/>
      <w:sz w:val="22"/>
      <w:szCs w:val="22"/>
      <w:lang w:eastAsia="zh-CN"/>
    </w:rPr>
  </w:style>
  <w:style w:type="paragraph" w:styleId="1">
    <w:name w:val="heading 1"/>
    <w:basedOn w:val="a"/>
    <w:next w:val="a"/>
    <w:link w:val="10"/>
    <w:uiPriority w:val="9"/>
    <w:qFormat/>
    <w:rsid w:val="007B4EC6"/>
    <w:pPr>
      <w:keepNext/>
      <w:spacing w:before="240" w:after="60"/>
      <w:outlineLvl w:val="0"/>
    </w:pPr>
    <w:rPr>
      <w:rFonts w:asciiTheme="majorHAnsi" w:eastAsiaTheme="majorEastAsia" w:hAnsiTheme="majorHAnsi" w:cstheme="majorBidi"/>
      <w:b/>
      <w:bCs/>
      <w:kern w:val="32"/>
      <w:sz w:val="32"/>
      <w:szCs w:val="32"/>
    </w:rPr>
  </w:style>
  <w:style w:type="paragraph" w:styleId="7">
    <w:name w:val="heading 7"/>
    <w:basedOn w:val="a"/>
    <w:link w:val="70"/>
    <w:uiPriority w:val="9"/>
    <w:qFormat/>
    <w:rsid w:val="00AE4B12"/>
    <w:pPr>
      <w:suppressAutoHyphens w:val="0"/>
      <w:spacing w:before="100" w:beforeAutospacing="1" w:after="100" w:afterAutospacing="1" w:line="240" w:lineRule="auto"/>
      <w:outlineLvl w:val="6"/>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EC6"/>
    <w:rPr>
      <w:rFonts w:asciiTheme="majorHAnsi" w:eastAsiaTheme="majorEastAsia" w:hAnsiTheme="majorHAnsi" w:cstheme="majorBidi"/>
      <w:b/>
      <w:bCs/>
      <w:kern w:val="32"/>
      <w:sz w:val="32"/>
      <w:szCs w:val="32"/>
      <w:lang w:eastAsia="zh-CN"/>
    </w:rPr>
  </w:style>
  <w:style w:type="paragraph" w:styleId="a3">
    <w:name w:val="caption"/>
    <w:basedOn w:val="a"/>
    <w:qFormat/>
    <w:rsid w:val="007B4EC6"/>
    <w:pPr>
      <w:suppressLineNumbers/>
      <w:spacing w:before="120" w:after="120"/>
    </w:pPr>
    <w:rPr>
      <w:rFonts w:cs="Mangal"/>
      <w:i/>
      <w:iCs/>
      <w:sz w:val="24"/>
      <w:szCs w:val="24"/>
    </w:rPr>
  </w:style>
  <w:style w:type="paragraph" w:styleId="a4">
    <w:name w:val="Title"/>
    <w:basedOn w:val="a"/>
    <w:next w:val="a"/>
    <w:link w:val="a5"/>
    <w:uiPriority w:val="10"/>
    <w:qFormat/>
    <w:rsid w:val="007B4EC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B4EC6"/>
    <w:rPr>
      <w:rFonts w:asciiTheme="majorHAnsi" w:eastAsiaTheme="majorEastAsia" w:hAnsiTheme="majorHAnsi" w:cstheme="majorBidi"/>
      <w:b/>
      <w:bCs/>
      <w:kern w:val="28"/>
      <w:sz w:val="32"/>
      <w:szCs w:val="32"/>
      <w:lang w:eastAsia="zh-CN"/>
    </w:rPr>
  </w:style>
  <w:style w:type="paragraph" w:styleId="a6">
    <w:name w:val="No Spacing"/>
    <w:link w:val="a7"/>
    <w:uiPriority w:val="99"/>
    <w:qFormat/>
    <w:rsid w:val="007B4EC6"/>
    <w:pPr>
      <w:suppressAutoHyphens/>
    </w:pPr>
    <w:rPr>
      <w:rFonts w:ascii="Calibri" w:eastAsia="SimSun" w:hAnsi="Calibri" w:cs="Calibri"/>
      <w:kern w:val="1"/>
      <w:sz w:val="22"/>
      <w:szCs w:val="22"/>
      <w:lang w:eastAsia="zh-CN"/>
    </w:rPr>
  </w:style>
  <w:style w:type="character" w:customStyle="1" w:styleId="70">
    <w:name w:val="Заголовок 7 Знак"/>
    <w:basedOn w:val="a0"/>
    <w:link w:val="7"/>
    <w:uiPriority w:val="9"/>
    <w:rsid w:val="00AE4B12"/>
    <w:rPr>
      <w:rFonts w:eastAsia="Times New Roman"/>
      <w:sz w:val="24"/>
      <w:szCs w:val="24"/>
      <w:lang w:eastAsia="ru-RU"/>
    </w:rPr>
  </w:style>
  <w:style w:type="paragraph" w:customStyle="1" w:styleId="consplusnormal">
    <w:name w:val="consplusnormal"/>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onsnonformat">
    <w:name w:val="consnonformat"/>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AE4B12"/>
  </w:style>
  <w:style w:type="paragraph" w:customStyle="1" w:styleId="conspluscell">
    <w:name w:val="conspluscell"/>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8">
    <w:name w:val="Hyperlink"/>
    <w:basedOn w:val="a0"/>
    <w:uiPriority w:val="99"/>
    <w:semiHidden/>
    <w:unhideWhenUsed/>
    <w:rsid w:val="00AE4B12"/>
    <w:rPr>
      <w:color w:val="0000FF"/>
      <w:u w:val="single"/>
    </w:rPr>
  </w:style>
  <w:style w:type="paragraph" w:customStyle="1" w:styleId="consplustitle">
    <w:name w:val="consplustitle"/>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basedOn w:val="a"/>
    <w:rsid w:val="00AE4B1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9">
    <w:name w:val="Table Grid"/>
    <w:basedOn w:val="a1"/>
    <w:uiPriority w:val="59"/>
    <w:rsid w:val="00553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F61B1"/>
    <w:pPr>
      <w:ind w:left="720"/>
      <w:contextualSpacing/>
    </w:pPr>
  </w:style>
  <w:style w:type="paragraph" w:styleId="ab">
    <w:name w:val="header"/>
    <w:basedOn w:val="a"/>
    <w:link w:val="ac"/>
    <w:uiPriority w:val="99"/>
    <w:unhideWhenUsed/>
    <w:rsid w:val="00DF61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61B1"/>
    <w:rPr>
      <w:rFonts w:ascii="Calibri" w:eastAsia="SimSun" w:hAnsi="Calibri" w:cs="Calibri"/>
      <w:kern w:val="1"/>
      <w:sz w:val="22"/>
      <w:szCs w:val="22"/>
      <w:lang w:eastAsia="zh-CN"/>
    </w:rPr>
  </w:style>
  <w:style w:type="paragraph" w:styleId="ad">
    <w:name w:val="footer"/>
    <w:basedOn w:val="a"/>
    <w:link w:val="ae"/>
    <w:uiPriority w:val="99"/>
    <w:unhideWhenUsed/>
    <w:rsid w:val="00DF61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61B1"/>
    <w:rPr>
      <w:rFonts w:ascii="Calibri" w:eastAsia="SimSun" w:hAnsi="Calibri" w:cs="Calibri"/>
      <w:kern w:val="1"/>
      <w:sz w:val="22"/>
      <w:szCs w:val="22"/>
      <w:lang w:eastAsia="zh-CN"/>
    </w:rPr>
  </w:style>
  <w:style w:type="paragraph" w:styleId="af">
    <w:name w:val="Normal (Web)"/>
    <w:basedOn w:val="a"/>
    <w:uiPriority w:val="99"/>
    <w:semiHidden/>
    <w:unhideWhenUsed/>
    <w:rsid w:val="007E05F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7">
    <w:name w:val="Без интервала Знак"/>
    <w:link w:val="a6"/>
    <w:uiPriority w:val="99"/>
    <w:rsid w:val="007E05F0"/>
    <w:rPr>
      <w:rFonts w:ascii="Calibri" w:eastAsia="SimSun" w:hAnsi="Calibri" w:cs="Calibri"/>
      <w:kern w:val="1"/>
      <w:sz w:val="22"/>
      <w:szCs w:val="22"/>
      <w:lang w:eastAsia="zh-CN"/>
    </w:rPr>
  </w:style>
  <w:style w:type="paragraph" w:styleId="af0">
    <w:name w:val="Balloon Text"/>
    <w:basedOn w:val="a"/>
    <w:link w:val="af1"/>
    <w:uiPriority w:val="99"/>
    <w:semiHidden/>
    <w:unhideWhenUsed/>
    <w:rsid w:val="0086377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63776"/>
    <w:rPr>
      <w:rFonts w:ascii="Segoe UI" w:eastAsia="SimSun"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7682">
      <w:bodyDiv w:val="1"/>
      <w:marLeft w:val="0"/>
      <w:marRight w:val="0"/>
      <w:marTop w:val="0"/>
      <w:marBottom w:val="0"/>
      <w:divBdr>
        <w:top w:val="none" w:sz="0" w:space="0" w:color="auto"/>
        <w:left w:val="none" w:sz="0" w:space="0" w:color="auto"/>
        <w:bottom w:val="none" w:sz="0" w:space="0" w:color="auto"/>
        <w:right w:val="none" w:sz="0" w:space="0" w:color="auto"/>
      </w:divBdr>
      <w:divsChild>
        <w:div w:id="1592736897">
          <w:marLeft w:val="0"/>
          <w:marRight w:val="0"/>
          <w:marTop w:val="0"/>
          <w:marBottom w:val="0"/>
          <w:divBdr>
            <w:top w:val="none" w:sz="0" w:space="0" w:color="auto"/>
            <w:left w:val="none" w:sz="0" w:space="0" w:color="auto"/>
            <w:bottom w:val="none" w:sz="0" w:space="0" w:color="auto"/>
            <w:right w:val="none" w:sz="0" w:space="0" w:color="auto"/>
          </w:divBdr>
        </w:div>
        <w:div w:id="9517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RLAW186;n=32891;fld=134;dst=10025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B416-0A95-4786-B7FF-D654AF09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2015-12-30T06:25:00Z</cp:lastPrinted>
  <dcterms:created xsi:type="dcterms:W3CDTF">2015-12-29T14:13:00Z</dcterms:created>
  <dcterms:modified xsi:type="dcterms:W3CDTF">2015-12-30T06:26:00Z</dcterms:modified>
</cp:coreProperties>
</file>