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4E" w:rsidRPr="005B0F6A" w:rsidRDefault="006B239D" w:rsidP="00BE404E">
      <w:pPr>
        <w:pStyle w:val="a3"/>
        <w:jc w:val="center"/>
        <w:rPr>
          <w:rFonts w:ascii="Book Antiqua" w:hAnsi="Book Antiqua" w:cs="Book Antiqua"/>
          <w:b/>
          <w:bCs/>
          <w:sz w:val="32"/>
          <w:szCs w:val="32"/>
          <w:u w:val="single"/>
        </w:rPr>
      </w:pPr>
      <w:r>
        <w:rPr>
          <w:rFonts w:ascii="Book Antiqua" w:hAnsi="Book Antiqua" w:cs="Book Antiqua"/>
          <w:noProof/>
          <w:sz w:val="32"/>
          <w:szCs w:val="32"/>
        </w:rPr>
        <w:drawing>
          <wp:inline distT="0" distB="0" distL="0" distR="0" wp14:anchorId="42DE219A" wp14:editId="5EBBEB9B">
            <wp:extent cx="757555" cy="969010"/>
            <wp:effectExtent l="0" t="0" r="444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555" cy="969010"/>
                    </a:xfrm>
                    <a:prstGeom prst="rect">
                      <a:avLst/>
                    </a:prstGeom>
                    <a:noFill/>
                    <a:ln>
                      <a:noFill/>
                    </a:ln>
                  </pic:spPr>
                </pic:pic>
              </a:graphicData>
            </a:graphic>
          </wp:inline>
        </w:drawing>
      </w:r>
    </w:p>
    <w:p w:rsidR="00BE404E" w:rsidRPr="005B0F6A" w:rsidRDefault="00BE404E" w:rsidP="00BE404E">
      <w:pPr>
        <w:pStyle w:val="a3"/>
        <w:jc w:val="center"/>
        <w:rPr>
          <w:rFonts w:ascii="Book Antiqua" w:hAnsi="Book Antiqua" w:cs="Book Antiqua"/>
          <w:b/>
          <w:bCs/>
          <w:sz w:val="30"/>
          <w:szCs w:val="30"/>
        </w:rPr>
      </w:pPr>
    </w:p>
    <w:p w:rsidR="00524C6C" w:rsidRPr="00405A53" w:rsidRDefault="00524C6C" w:rsidP="001A534D">
      <w:pPr>
        <w:rPr>
          <w:lang w:val="ru-RU"/>
        </w:rPr>
      </w:pPr>
    </w:p>
    <w:p w:rsidR="00405A53" w:rsidRPr="00405A53" w:rsidRDefault="00405A53" w:rsidP="00405A53">
      <w:pPr>
        <w:jc w:val="right"/>
        <w:rPr>
          <w:sz w:val="32"/>
          <w:szCs w:val="32"/>
          <w:lang w:val="ru-RU"/>
        </w:rPr>
      </w:pPr>
      <w:r w:rsidRPr="00405A53">
        <w:rPr>
          <w:noProof/>
          <w:lang w:val="ru-RU"/>
        </w:rPr>
        <w:t xml:space="preserve">                                                     </w:t>
      </w:r>
    </w:p>
    <w:p w:rsidR="00405A53" w:rsidRPr="00405A53" w:rsidRDefault="00405A53" w:rsidP="00405A53">
      <w:pPr>
        <w:ind w:left="5760"/>
        <w:rPr>
          <w:lang w:val="ru-RU"/>
        </w:rPr>
      </w:pPr>
      <w:r w:rsidRPr="00405A53">
        <w:rPr>
          <w:sz w:val="28"/>
          <w:szCs w:val="28"/>
          <w:lang w:val="ru-RU"/>
        </w:rPr>
        <w:t xml:space="preserve">                             </w:t>
      </w:r>
    </w:p>
    <w:p w:rsidR="00405A53" w:rsidRPr="00D83696" w:rsidRDefault="00405A53" w:rsidP="00405A53">
      <w:pPr>
        <w:pStyle w:val="a3"/>
        <w:jc w:val="center"/>
        <w:rPr>
          <w:rFonts w:ascii="Book Antiqua" w:hAnsi="Book Antiqua" w:cs="Book Antiqua"/>
          <w:b/>
          <w:bCs/>
          <w:sz w:val="28"/>
          <w:szCs w:val="28"/>
          <w:u w:val="single"/>
        </w:rPr>
      </w:pPr>
      <w:r w:rsidRPr="00D83696">
        <w:rPr>
          <w:rFonts w:ascii="Book Antiqua" w:hAnsi="Book Antiqua" w:cs="Book Antiqua"/>
          <w:b/>
          <w:bCs/>
          <w:i/>
          <w:iCs/>
          <w:sz w:val="28"/>
          <w:szCs w:val="28"/>
          <w:u w:val="single"/>
        </w:rPr>
        <w:t xml:space="preserve">Совет </w:t>
      </w:r>
      <w:r>
        <w:rPr>
          <w:rFonts w:ascii="Book Antiqua" w:hAnsi="Book Antiqua" w:cs="Book Antiqua"/>
          <w:b/>
          <w:bCs/>
          <w:i/>
          <w:iCs/>
          <w:sz w:val="28"/>
          <w:szCs w:val="28"/>
          <w:u w:val="single"/>
        </w:rPr>
        <w:t>Качинского</w:t>
      </w:r>
      <w:r w:rsidRPr="00D83696">
        <w:rPr>
          <w:rFonts w:ascii="Book Antiqua" w:hAnsi="Book Antiqua" w:cs="Book Antiqua"/>
          <w:b/>
          <w:bCs/>
          <w:i/>
          <w:iCs/>
          <w:sz w:val="28"/>
          <w:szCs w:val="28"/>
          <w:u w:val="single"/>
        </w:rPr>
        <w:t xml:space="preserve"> муниципального округа города Севастополя</w:t>
      </w:r>
    </w:p>
    <w:tbl>
      <w:tblPr>
        <w:tblW w:w="0" w:type="auto"/>
        <w:tblInd w:w="-106" w:type="dxa"/>
        <w:tblBorders>
          <w:insideH w:val="single" w:sz="4" w:space="0" w:color="000000"/>
        </w:tblBorders>
        <w:tblLook w:val="00A0" w:firstRow="1" w:lastRow="0" w:firstColumn="1" w:lastColumn="0" w:noHBand="0" w:noVBand="0"/>
      </w:tblPr>
      <w:tblGrid>
        <w:gridCol w:w="3190"/>
        <w:gridCol w:w="3190"/>
        <w:gridCol w:w="3190"/>
      </w:tblGrid>
      <w:tr w:rsidR="00405A53" w:rsidRPr="002C2988" w:rsidTr="0033068D">
        <w:tc>
          <w:tcPr>
            <w:tcW w:w="3190" w:type="dxa"/>
          </w:tcPr>
          <w:p w:rsidR="00405A53" w:rsidRPr="002C2988" w:rsidRDefault="00405A53" w:rsidP="0033068D">
            <w:pPr>
              <w:pStyle w:val="a3"/>
              <w:rPr>
                <w:rFonts w:ascii="Book Antiqua" w:hAnsi="Book Antiqua" w:cs="Book Antiqua"/>
                <w:b/>
                <w:bCs/>
                <w:i/>
                <w:iCs/>
                <w:sz w:val="28"/>
                <w:szCs w:val="28"/>
              </w:rPr>
            </w:pPr>
            <w:r w:rsidRPr="002C2988">
              <w:rPr>
                <w:rFonts w:ascii="Book Antiqua" w:hAnsi="Book Antiqua" w:cs="Book Antiqua"/>
                <w:b/>
                <w:bCs/>
                <w:i/>
                <w:iCs/>
                <w:sz w:val="28"/>
                <w:szCs w:val="28"/>
                <w:lang w:val="en-US"/>
              </w:rPr>
              <w:t>I</w:t>
            </w:r>
            <w:r>
              <w:rPr>
                <w:rFonts w:ascii="Book Antiqua" w:hAnsi="Book Antiqua" w:cs="Book Antiqua"/>
                <w:b/>
                <w:bCs/>
                <w:i/>
                <w:iCs/>
                <w:sz w:val="28"/>
                <w:szCs w:val="28"/>
                <w:lang w:val="en-US"/>
              </w:rPr>
              <w:t>I</w:t>
            </w:r>
            <w:r w:rsidRPr="002C2988">
              <w:rPr>
                <w:rFonts w:ascii="Book Antiqua" w:hAnsi="Book Antiqua" w:cs="Book Antiqua"/>
                <w:b/>
                <w:bCs/>
                <w:i/>
                <w:iCs/>
                <w:sz w:val="28"/>
                <w:szCs w:val="28"/>
              </w:rPr>
              <w:t xml:space="preserve"> созыв</w:t>
            </w:r>
          </w:p>
        </w:tc>
        <w:tc>
          <w:tcPr>
            <w:tcW w:w="3190" w:type="dxa"/>
          </w:tcPr>
          <w:p w:rsidR="00405A53" w:rsidRPr="002C2988" w:rsidRDefault="00464498" w:rsidP="0033068D">
            <w:pPr>
              <w:pStyle w:val="a3"/>
              <w:jc w:val="center"/>
              <w:rPr>
                <w:rFonts w:ascii="Book Antiqua" w:hAnsi="Book Antiqua" w:cs="Book Antiqua"/>
                <w:b/>
                <w:bCs/>
                <w:i/>
                <w:iCs/>
                <w:sz w:val="28"/>
                <w:szCs w:val="28"/>
              </w:rPr>
            </w:pPr>
            <w:r>
              <w:rPr>
                <w:rFonts w:ascii="Book Antiqua" w:hAnsi="Book Antiqua" w:cs="Book Antiqua"/>
                <w:b/>
                <w:bCs/>
                <w:i/>
                <w:iCs/>
                <w:sz w:val="28"/>
                <w:szCs w:val="28"/>
                <w:lang w:val="en-US"/>
              </w:rPr>
              <w:t xml:space="preserve"> </w:t>
            </w:r>
            <w:r w:rsidR="00405A53">
              <w:rPr>
                <w:rFonts w:ascii="Book Antiqua" w:hAnsi="Book Antiqua" w:cs="Book Antiqua"/>
                <w:b/>
                <w:bCs/>
                <w:i/>
                <w:iCs/>
                <w:sz w:val="28"/>
                <w:szCs w:val="28"/>
                <w:lang w:val="en-US"/>
              </w:rPr>
              <w:t xml:space="preserve"> </w:t>
            </w:r>
            <w:r w:rsidR="000654CA">
              <w:rPr>
                <w:rFonts w:ascii="Book Antiqua" w:hAnsi="Book Antiqua" w:cs="Book Antiqua"/>
                <w:b/>
                <w:bCs/>
                <w:i/>
                <w:iCs/>
                <w:sz w:val="28"/>
                <w:szCs w:val="28"/>
                <w:lang w:val="en-US"/>
              </w:rPr>
              <w:t xml:space="preserve">LII </w:t>
            </w:r>
            <w:r w:rsidR="00405A53" w:rsidRPr="002C2988">
              <w:rPr>
                <w:rFonts w:ascii="Book Antiqua" w:hAnsi="Book Antiqua" w:cs="Book Antiqua"/>
                <w:b/>
                <w:bCs/>
                <w:i/>
                <w:iCs/>
                <w:sz w:val="28"/>
                <w:szCs w:val="28"/>
              </w:rPr>
              <w:t>сессия</w:t>
            </w:r>
          </w:p>
        </w:tc>
        <w:tc>
          <w:tcPr>
            <w:tcW w:w="3190" w:type="dxa"/>
          </w:tcPr>
          <w:p w:rsidR="00405A53" w:rsidRPr="002C2988" w:rsidRDefault="00405A53" w:rsidP="0033068D">
            <w:pPr>
              <w:pStyle w:val="a3"/>
              <w:jc w:val="right"/>
              <w:rPr>
                <w:rFonts w:ascii="Book Antiqua" w:hAnsi="Book Antiqua" w:cs="Book Antiqua"/>
                <w:b/>
                <w:bCs/>
                <w:i/>
                <w:iCs/>
                <w:sz w:val="28"/>
                <w:szCs w:val="28"/>
              </w:rPr>
            </w:pPr>
            <w:r>
              <w:rPr>
                <w:rFonts w:ascii="Book Antiqua" w:hAnsi="Book Antiqua" w:cs="Book Antiqua"/>
                <w:b/>
                <w:bCs/>
                <w:i/>
                <w:iCs/>
                <w:sz w:val="28"/>
                <w:szCs w:val="28"/>
                <w:lang w:val="en-US"/>
              </w:rPr>
              <w:t>2016</w:t>
            </w:r>
            <w:r w:rsidRPr="002C2988">
              <w:rPr>
                <w:rFonts w:ascii="Book Antiqua" w:hAnsi="Book Antiqua" w:cs="Book Antiqua"/>
                <w:b/>
                <w:bCs/>
                <w:i/>
                <w:iCs/>
                <w:sz w:val="28"/>
                <w:szCs w:val="28"/>
              </w:rPr>
              <w:t xml:space="preserve"> - </w:t>
            </w:r>
            <w:r>
              <w:rPr>
                <w:rFonts w:ascii="Book Antiqua" w:hAnsi="Book Antiqua" w:cs="Book Antiqua"/>
                <w:b/>
                <w:bCs/>
                <w:i/>
                <w:iCs/>
                <w:sz w:val="28"/>
                <w:szCs w:val="28"/>
                <w:lang w:val="en-US"/>
              </w:rPr>
              <w:t>2021</w:t>
            </w:r>
            <w:r w:rsidRPr="002C2988">
              <w:rPr>
                <w:rFonts w:ascii="Book Antiqua" w:hAnsi="Book Antiqua" w:cs="Book Antiqua"/>
                <w:b/>
                <w:bCs/>
                <w:i/>
                <w:iCs/>
                <w:sz w:val="28"/>
                <w:szCs w:val="28"/>
              </w:rPr>
              <w:t xml:space="preserve"> гг</w:t>
            </w:r>
            <w:r w:rsidRPr="002C2988">
              <w:rPr>
                <w:rFonts w:ascii="Book Antiqua" w:hAnsi="Book Antiqua" w:cs="Book Antiqua"/>
                <w:b/>
                <w:bCs/>
                <w:i/>
                <w:iCs/>
                <w:sz w:val="28"/>
                <w:szCs w:val="28"/>
                <w:u w:val="single"/>
              </w:rPr>
              <w:t>.</w:t>
            </w:r>
          </w:p>
        </w:tc>
      </w:tr>
    </w:tbl>
    <w:p w:rsidR="00405A53" w:rsidRPr="005A4D40" w:rsidRDefault="00405A53" w:rsidP="00405A53">
      <w:pPr>
        <w:pStyle w:val="a3"/>
        <w:jc w:val="center"/>
        <w:rPr>
          <w:rFonts w:ascii="Book Antiqua" w:hAnsi="Book Antiqua" w:cs="Book Antiqua"/>
          <w:b/>
          <w:bCs/>
          <w:i/>
          <w:iCs/>
          <w:sz w:val="24"/>
          <w:szCs w:val="24"/>
          <w:u w:val="single"/>
        </w:rPr>
      </w:pPr>
    </w:p>
    <w:p w:rsidR="00405A53" w:rsidRDefault="00405A53" w:rsidP="00405A53">
      <w:pPr>
        <w:pStyle w:val="a3"/>
        <w:jc w:val="center"/>
        <w:rPr>
          <w:rFonts w:ascii="Book Antiqua" w:hAnsi="Book Antiqua" w:cs="Book Antiqua"/>
          <w:b/>
          <w:bCs/>
          <w:i/>
          <w:iCs/>
          <w:sz w:val="40"/>
          <w:szCs w:val="40"/>
        </w:rPr>
      </w:pPr>
      <w:r>
        <w:rPr>
          <w:rFonts w:ascii="Book Antiqua" w:hAnsi="Book Antiqua" w:cs="Book Antiqua"/>
          <w:b/>
          <w:bCs/>
          <w:i/>
          <w:iCs/>
          <w:sz w:val="40"/>
          <w:szCs w:val="40"/>
        </w:rPr>
        <w:t>РЕШЕНИЕ</w:t>
      </w:r>
    </w:p>
    <w:p w:rsidR="00405A53" w:rsidRPr="00AC2FCF" w:rsidRDefault="00405A53" w:rsidP="00405A53">
      <w:pPr>
        <w:pStyle w:val="a3"/>
        <w:jc w:val="center"/>
        <w:rPr>
          <w:rFonts w:ascii="Book Antiqua" w:hAnsi="Book Antiqua" w:cs="Book Antiqua"/>
          <w:b/>
          <w:bCs/>
          <w:i/>
          <w:iCs/>
          <w:sz w:val="6"/>
          <w:szCs w:val="6"/>
        </w:rPr>
      </w:pPr>
    </w:p>
    <w:p w:rsidR="00405A53" w:rsidRPr="006E269A" w:rsidRDefault="00405A53" w:rsidP="00405A53">
      <w:pPr>
        <w:pStyle w:val="a3"/>
        <w:jc w:val="center"/>
        <w:rPr>
          <w:rFonts w:ascii="Book Antiqua" w:hAnsi="Book Antiqua" w:cs="Book Antiqua"/>
          <w:b/>
          <w:bCs/>
          <w:i/>
          <w:iCs/>
          <w:sz w:val="40"/>
          <w:szCs w:val="40"/>
        </w:rPr>
      </w:pPr>
      <w:r w:rsidRPr="00D83696">
        <w:rPr>
          <w:rFonts w:ascii="Book Antiqua" w:hAnsi="Book Antiqua" w:cs="Book Antiqua"/>
          <w:b/>
          <w:bCs/>
          <w:i/>
          <w:iCs/>
          <w:sz w:val="40"/>
          <w:szCs w:val="40"/>
        </w:rPr>
        <w:t>№</w:t>
      </w:r>
      <w:r w:rsidR="000654CA">
        <w:rPr>
          <w:rFonts w:ascii="Book Antiqua" w:hAnsi="Book Antiqua" w:cs="Book Antiqua"/>
          <w:b/>
          <w:bCs/>
          <w:i/>
          <w:iCs/>
          <w:sz w:val="40"/>
          <w:szCs w:val="40"/>
        </w:rPr>
        <w:t>52/191</w:t>
      </w:r>
    </w:p>
    <w:tbl>
      <w:tblPr>
        <w:tblW w:w="0" w:type="auto"/>
        <w:tblInd w:w="-106" w:type="dxa"/>
        <w:tblBorders>
          <w:insideH w:val="single" w:sz="4" w:space="0" w:color="000000"/>
        </w:tblBorders>
        <w:tblLook w:val="00A0" w:firstRow="1" w:lastRow="0" w:firstColumn="1" w:lastColumn="0" w:noHBand="0" w:noVBand="0"/>
      </w:tblPr>
      <w:tblGrid>
        <w:gridCol w:w="4785"/>
        <w:gridCol w:w="4785"/>
      </w:tblGrid>
      <w:tr w:rsidR="00405A53" w:rsidRPr="002C2988" w:rsidTr="0033068D">
        <w:tc>
          <w:tcPr>
            <w:tcW w:w="4785" w:type="dxa"/>
          </w:tcPr>
          <w:p w:rsidR="00405A53" w:rsidRPr="002C2988" w:rsidRDefault="000654CA" w:rsidP="00464498">
            <w:pPr>
              <w:pStyle w:val="a3"/>
              <w:rPr>
                <w:rFonts w:ascii="Book Antiqua" w:hAnsi="Book Antiqua" w:cs="Book Antiqua"/>
                <w:b/>
                <w:bCs/>
                <w:sz w:val="28"/>
                <w:szCs w:val="28"/>
                <w:u w:val="single"/>
              </w:rPr>
            </w:pPr>
            <w:r>
              <w:rPr>
                <w:rFonts w:ascii="Book Antiqua" w:hAnsi="Book Antiqua" w:cs="Book Antiqua"/>
                <w:sz w:val="24"/>
                <w:szCs w:val="24"/>
              </w:rPr>
              <w:t>«14</w:t>
            </w:r>
            <w:r w:rsidR="00405A53">
              <w:rPr>
                <w:rFonts w:ascii="Book Antiqua" w:hAnsi="Book Antiqua" w:cs="Book Antiqua"/>
                <w:sz w:val="24"/>
                <w:szCs w:val="24"/>
              </w:rPr>
              <w:t>» декабря 20</w:t>
            </w:r>
            <w:r w:rsidR="00464498">
              <w:rPr>
                <w:rFonts w:ascii="Book Antiqua" w:hAnsi="Book Antiqua" w:cs="Book Antiqua"/>
                <w:sz w:val="24"/>
                <w:szCs w:val="24"/>
              </w:rPr>
              <w:t>20</w:t>
            </w:r>
            <w:r w:rsidR="00405A53">
              <w:rPr>
                <w:rFonts w:ascii="Book Antiqua" w:hAnsi="Book Antiqua" w:cs="Book Antiqua"/>
                <w:sz w:val="24"/>
                <w:szCs w:val="24"/>
              </w:rPr>
              <w:t xml:space="preserve"> </w:t>
            </w:r>
            <w:r w:rsidR="00405A53" w:rsidRPr="002C2988">
              <w:rPr>
                <w:rFonts w:ascii="Book Antiqua" w:hAnsi="Book Antiqua" w:cs="Book Antiqua"/>
                <w:sz w:val="24"/>
                <w:szCs w:val="24"/>
              </w:rPr>
              <w:t>года</w:t>
            </w:r>
          </w:p>
        </w:tc>
        <w:tc>
          <w:tcPr>
            <w:tcW w:w="4785" w:type="dxa"/>
          </w:tcPr>
          <w:p w:rsidR="00405A53" w:rsidRPr="002C2988" w:rsidRDefault="00405A53" w:rsidP="0033068D">
            <w:pPr>
              <w:pStyle w:val="a3"/>
              <w:jc w:val="right"/>
              <w:rPr>
                <w:rFonts w:ascii="Book Antiqua" w:hAnsi="Book Antiqua" w:cs="Book Antiqua"/>
                <w:b/>
                <w:bCs/>
                <w:sz w:val="28"/>
                <w:szCs w:val="28"/>
                <w:u w:val="single"/>
              </w:rPr>
            </w:pPr>
            <w:proofErr w:type="spellStart"/>
            <w:r w:rsidRPr="002C2988">
              <w:rPr>
                <w:rFonts w:ascii="Book Antiqua" w:hAnsi="Book Antiqua" w:cs="Book Antiqua"/>
                <w:sz w:val="24"/>
                <w:szCs w:val="24"/>
              </w:rPr>
              <w:t>пгт</w:t>
            </w:r>
            <w:proofErr w:type="spellEnd"/>
            <w:r>
              <w:rPr>
                <w:rFonts w:ascii="Book Antiqua" w:hAnsi="Book Antiqua" w:cs="Book Antiqua"/>
                <w:sz w:val="24"/>
                <w:szCs w:val="24"/>
              </w:rPr>
              <w:t xml:space="preserve"> </w:t>
            </w:r>
            <w:proofErr w:type="spellStart"/>
            <w:r w:rsidRPr="002C2988">
              <w:rPr>
                <w:rFonts w:ascii="Book Antiqua" w:hAnsi="Book Antiqua" w:cs="Book Antiqua"/>
                <w:sz w:val="24"/>
                <w:szCs w:val="24"/>
              </w:rPr>
              <w:t>Кача</w:t>
            </w:r>
            <w:proofErr w:type="spellEnd"/>
          </w:p>
        </w:tc>
      </w:tr>
    </w:tbl>
    <w:p w:rsidR="00405A53" w:rsidRDefault="00405A53" w:rsidP="00405A53">
      <w:pPr>
        <w:pStyle w:val="af0"/>
        <w:ind w:right="6378"/>
        <w:jc w:val="both"/>
        <w:rPr>
          <w:i/>
          <w:iCs/>
          <w:sz w:val="23"/>
          <w:szCs w:val="23"/>
        </w:rPr>
      </w:pPr>
    </w:p>
    <w:p w:rsidR="00405A53" w:rsidRDefault="00405A53" w:rsidP="00405A53">
      <w:pPr>
        <w:pStyle w:val="af0"/>
        <w:ind w:right="6378"/>
        <w:jc w:val="both"/>
        <w:rPr>
          <w:i/>
          <w:iCs/>
          <w:sz w:val="23"/>
          <w:szCs w:val="23"/>
        </w:rPr>
      </w:pPr>
    </w:p>
    <w:p w:rsidR="00405A53" w:rsidRPr="00464498" w:rsidRDefault="00405A53" w:rsidP="00405A53">
      <w:pPr>
        <w:shd w:val="clear" w:color="auto" w:fill="FFFFFF"/>
        <w:tabs>
          <w:tab w:val="left" w:pos="3780"/>
        </w:tabs>
        <w:ind w:right="-1"/>
        <w:jc w:val="center"/>
        <w:rPr>
          <w:b/>
          <w:i/>
          <w:iCs/>
          <w:sz w:val="28"/>
          <w:szCs w:val="28"/>
          <w:lang w:val="ru-RU"/>
        </w:rPr>
      </w:pPr>
      <w:r w:rsidRPr="00464498">
        <w:rPr>
          <w:b/>
          <w:i/>
          <w:iCs/>
          <w:sz w:val="28"/>
          <w:szCs w:val="28"/>
          <w:lang w:val="ru-RU"/>
        </w:rPr>
        <w:t>О</w:t>
      </w:r>
      <w:r w:rsidR="00A71E78">
        <w:rPr>
          <w:b/>
          <w:i/>
          <w:iCs/>
          <w:sz w:val="28"/>
          <w:szCs w:val="28"/>
          <w:lang w:val="ru-RU"/>
        </w:rPr>
        <w:t xml:space="preserve"> проекте</w:t>
      </w:r>
      <w:r w:rsidRPr="00464498">
        <w:rPr>
          <w:b/>
          <w:i/>
          <w:iCs/>
          <w:sz w:val="28"/>
          <w:szCs w:val="28"/>
          <w:lang w:val="ru-RU"/>
        </w:rPr>
        <w:t xml:space="preserve"> </w:t>
      </w:r>
      <w:r w:rsidR="00A71E78">
        <w:rPr>
          <w:b/>
          <w:i/>
          <w:iCs/>
          <w:sz w:val="28"/>
          <w:szCs w:val="28"/>
          <w:lang w:val="ru-RU"/>
        </w:rPr>
        <w:t>бюджета</w:t>
      </w:r>
      <w:r w:rsidRPr="00464498">
        <w:rPr>
          <w:b/>
          <w:i/>
          <w:iCs/>
          <w:sz w:val="28"/>
          <w:szCs w:val="28"/>
          <w:lang w:val="ru-RU"/>
        </w:rPr>
        <w:t xml:space="preserve"> внутригородского муниципального образования</w:t>
      </w:r>
    </w:p>
    <w:p w:rsidR="00405A53" w:rsidRPr="00405A53" w:rsidRDefault="00405A53" w:rsidP="00405A53">
      <w:pPr>
        <w:shd w:val="clear" w:color="auto" w:fill="FFFFFF"/>
        <w:tabs>
          <w:tab w:val="left" w:pos="3780"/>
        </w:tabs>
        <w:ind w:right="-1"/>
        <w:jc w:val="center"/>
        <w:rPr>
          <w:b/>
          <w:i/>
          <w:iCs/>
          <w:sz w:val="28"/>
          <w:szCs w:val="28"/>
          <w:lang w:val="ru-RU"/>
        </w:rPr>
      </w:pPr>
      <w:r w:rsidRPr="00405A53">
        <w:rPr>
          <w:b/>
          <w:i/>
          <w:iCs/>
          <w:sz w:val="28"/>
          <w:szCs w:val="28"/>
          <w:lang w:val="ru-RU"/>
        </w:rPr>
        <w:t>города Севастополя Качин</w:t>
      </w:r>
      <w:r w:rsidR="00464498">
        <w:rPr>
          <w:b/>
          <w:i/>
          <w:iCs/>
          <w:sz w:val="28"/>
          <w:szCs w:val="28"/>
          <w:lang w:val="ru-RU"/>
        </w:rPr>
        <w:t>ский муниципальный округ на 2021</w:t>
      </w:r>
      <w:r w:rsidRPr="00405A53">
        <w:rPr>
          <w:b/>
          <w:i/>
          <w:iCs/>
          <w:sz w:val="28"/>
          <w:szCs w:val="28"/>
          <w:lang w:val="ru-RU"/>
        </w:rPr>
        <w:t xml:space="preserve"> и на плановый период 202</w:t>
      </w:r>
      <w:r w:rsidR="00464498">
        <w:rPr>
          <w:b/>
          <w:i/>
          <w:iCs/>
          <w:sz w:val="28"/>
          <w:szCs w:val="28"/>
          <w:lang w:val="ru-RU"/>
        </w:rPr>
        <w:t>2 и 2023</w:t>
      </w:r>
      <w:r w:rsidRPr="00405A53">
        <w:rPr>
          <w:b/>
          <w:i/>
          <w:iCs/>
          <w:sz w:val="28"/>
          <w:szCs w:val="28"/>
          <w:lang w:val="ru-RU"/>
        </w:rPr>
        <w:t xml:space="preserve"> годов </w:t>
      </w:r>
    </w:p>
    <w:p w:rsidR="00405A53" w:rsidRPr="00405A53" w:rsidRDefault="00405A53" w:rsidP="00405A53">
      <w:pPr>
        <w:tabs>
          <w:tab w:val="num" w:pos="1637"/>
        </w:tabs>
        <w:spacing w:line="360" w:lineRule="auto"/>
        <w:ind w:firstLine="709"/>
        <w:jc w:val="both"/>
        <w:rPr>
          <w:sz w:val="28"/>
          <w:szCs w:val="28"/>
          <w:lang w:val="ru-RU"/>
        </w:rPr>
      </w:pPr>
      <w:bookmarkStart w:id="0" w:name="_Toc164233573"/>
    </w:p>
    <w:bookmarkEnd w:id="0"/>
    <w:p w:rsidR="00405A53" w:rsidRPr="00720BBF" w:rsidRDefault="00405A53" w:rsidP="00405A53">
      <w:pPr>
        <w:pStyle w:val="a3"/>
        <w:ind w:firstLine="851"/>
        <w:jc w:val="both"/>
        <w:rPr>
          <w:rFonts w:ascii="Times New Roman" w:hAnsi="Times New Roman"/>
          <w:sz w:val="26"/>
          <w:szCs w:val="26"/>
        </w:rPr>
      </w:pPr>
      <w:r w:rsidRPr="00720BBF">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w:t>
      </w:r>
      <w:r>
        <w:rPr>
          <w:rFonts w:ascii="Times New Roman" w:hAnsi="Times New Roman"/>
          <w:sz w:val="26"/>
          <w:szCs w:val="26"/>
        </w:rPr>
        <w:t xml:space="preserve"> кодексом Российской Федерации, </w:t>
      </w:r>
      <w:r w:rsidRPr="00720BBF">
        <w:rPr>
          <w:rFonts w:ascii="Times New Roman" w:hAnsi="Times New Roman"/>
          <w:sz w:val="26"/>
          <w:szCs w:val="26"/>
        </w:rPr>
        <w:t>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sidRPr="00720BBF">
        <w:rPr>
          <w:rFonts w:ascii="Book Antiqua" w:hAnsi="Book Antiqua"/>
          <w:sz w:val="26"/>
          <w:szCs w:val="26"/>
        </w:rPr>
        <w:t xml:space="preserve"> </w:t>
      </w:r>
      <w:r w:rsidRPr="00720BBF">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p>
    <w:p w:rsidR="00405A53" w:rsidRPr="00720BBF" w:rsidRDefault="00405A53" w:rsidP="00405A53">
      <w:pPr>
        <w:pStyle w:val="a3"/>
        <w:ind w:firstLine="851"/>
        <w:jc w:val="both"/>
        <w:rPr>
          <w:rFonts w:ascii="Times New Roman" w:hAnsi="Times New Roman"/>
          <w:sz w:val="26"/>
          <w:szCs w:val="26"/>
        </w:rPr>
      </w:pPr>
    </w:p>
    <w:p w:rsidR="00405A53" w:rsidRPr="00720BBF" w:rsidRDefault="00405A53" w:rsidP="00405A53">
      <w:pPr>
        <w:pStyle w:val="a3"/>
        <w:ind w:firstLine="851"/>
        <w:jc w:val="center"/>
        <w:rPr>
          <w:rFonts w:ascii="Times New Roman" w:hAnsi="Times New Roman"/>
          <w:b/>
          <w:sz w:val="26"/>
          <w:szCs w:val="26"/>
        </w:rPr>
      </w:pPr>
      <w:r w:rsidRPr="00720BBF">
        <w:rPr>
          <w:rFonts w:ascii="Times New Roman" w:hAnsi="Times New Roman"/>
          <w:b/>
          <w:sz w:val="26"/>
          <w:szCs w:val="26"/>
        </w:rPr>
        <w:t>Совет Качинского муниципального округа</w:t>
      </w:r>
    </w:p>
    <w:p w:rsidR="00405A53" w:rsidRPr="00720BBF" w:rsidRDefault="00405A53" w:rsidP="00405A53">
      <w:pPr>
        <w:pStyle w:val="a3"/>
        <w:ind w:firstLine="851"/>
        <w:jc w:val="both"/>
        <w:rPr>
          <w:rFonts w:ascii="Times New Roman" w:hAnsi="Times New Roman"/>
          <w:b/>
          <w:sz w:val="26"/>
          <w:szCs w:val="26"/>
        </w:rPr>
      </w:pPr>
    </w:p>
    <w:p w:rsidR="00405A53" w:rsidRPr="00405A53" w:rsidRDefault="00405A53" w:rsidP="00405A53">
      <w:pPr>
        <w:shd w:val="clear" w:color="auto" w:fill="FFFFFF"/>
        <w:jc w:val="center"/>
        <w:rPr>
          <w:b/>
          <w:color w:val="000000"/>
          <w:spacing w:val="-1"/>
          <w:sz w:val="26"/>
          <w:szCs w:val="26"/>
          <w:lang w:val="ru-RU"/>
        </w:rPr>
      </w:pPr>
      <w:r w:rsidRPr="00405A53">
        <w:rPr>
          <w:b/>
          <w:color w:val="000000"/>
          <w:spacing w:val="-1"/>
          <w:sz w:val="26"/>
          <w:szCs w:val="26"/>
          <w:lang w:val="ru-RU"/>
        </w:rPr>
        <w:t>РЕШИЛ:</w:t>
      </w:r>
    </w:p>
    <w:p w:rsidR="00405A53" w:rsidRPr="00405A53" w:rsidRDefault="00405A53" w:rsidP="00405A53">
      <w:pPr>
        <w:ind w:firstLine="851"/>
        <w:jc w:val="both"/>
        <w:rPr>
          <w:b/>
          <w:bCs/>
          <w:sz w:val="26"/>
          <w:szCs w:val="26"/>
          <w:lang w:val="ru-RU"/>
        </w:rPr>
      </w:pPr>
    </w:p>
    <w:p w:rsidR="00405A53" w:rsidRPr="00405A53" w:rsidRDefault="00405A53" w:rsidP="00405A53">
      <w:pPr>
        <w:tabs>
          <w:tab w:val="left" w:pos="720"/>
          <w:tab w:val="left" w:pos="2520"/>
        </w:tabs>
        <w:ind w:firstLine="709"/>
        <w:jc w:val="both"/>
        <w:rPr>
          <w:bCs/>
          <w:sz w:val="26"/>
          <w:szCs w:val="26"/>
          <w:lang w:val="ru-RU"/>
        </w:rPr>
      </w:pPr>
      <w:r w:rsidRPr="00405A53">
        <w:rPr>
          <w:bCs/>
          <w:sz w:val="26"/>
          <w:szCs w:val="26"/>
          <w:lang w:val="ru-RU"/>
        </w:rPr>
        <w:t xml:space="preserve"> 1. Утвердить основные характеристики бюджета внутригородского муниципального образования города Севастополя Качин</w:t>
      </w:r>
      <w:r w:rsidR="00464498">
        <w:rPr>
          <w:bCs/>
          <w:sz w:val="26"/>
          <w:szCs w:val="26"/>
          <w:lang w:val="ru-RU"/>
        </w:rPr>
        <w:t>ский муниципальный округ на 2021</w:t>
      </w:r>
      <w:r w:rsidRPr="00405A53">
        <w:rPr>
          <w:bCs/>
          <w:sz w:val="26"/>
          <w:szCs w:val="26"/>
          <w:lang w:val="ru-RU"/>
        </w:rPr>
        <w:t xml:space="preserve"> год:</w:t>
      </w:r>
    </w:p>
    <w:p w:rsidR="00405A53" w:rsidRPr="00405A53" w:rsidRDefault="00405A53" w:rsidP="00405A53">
      <w:pPr>
        <w:widowControl w:val="0"/>
        <w:autoSpaceDE w:val="0"/>
        <w:autoSpaceDN w:val="0"/>
        <w:adjustRightInd w:val="0"/>
        <w:ind w:firstLine="709"/>
        <w:jc w:val="both"/>
        <w:rPr>
          <w:sz w:val="26"/>
          <w:szCs w:val="26"/>
          <w:lang w:val="ru-RU"/>
        </w:rPr>
      </w:pPr>
      <w:bookmarkStart w:id="1" w:name="Par13"/>
      <w:bookmarkEnd w:id="1"/>
      <w:r w:rsidRPr="00405A53">
        <w:rPr>
          <w:sz w:val="26"/>
          <w:szCs w:val="26"/>
          <w:lang w:val="ru-RU"/>
        </w:rPr>
        <w:t xml:space="preserve">1.1. общий объем доходов бюджета </w:t>
      </w:r>
      <w:r w:rsidRPr="00405A53">
        <w:rPr>
          <w:bCs/>
          <w:sz w:val="26"/>
          <w:szCs w:val="26"/>
          <w:lang w:val="ru-RU"/>
        </w:rPr>
        <w:t>внутригородского муниципального образования города Севастополя Качин</w:t>
      </w:r>
      <w:r w:rsidR="00464498">
        <w:rPr>
          <w:bCs/>
          <w:sz w:val="26"/>
          <w:szCs w:val="26"/>
          <w:lang w:val="ru-RU"/>
        </w:rPr>
        <w:t>ский муниципальный округ на 2021</w:t>
      </w:r>
      <w:r w:rsidRPr="00405A53">
        <w:rPr>
          <w:bCs/>
          <w:sz w:val="26"/>
          <w:szCs w:val="26"/>
          <w:lang w:val="ru-RU"/>
        </w:rPr>
        <w:t xml:space="preserve"> год </w:t>
      </w:r>
      <w:r w:rsidRPr="00405A53">
        <w:rPr>
          <w:sz w:val="26"/>
          <w:szCs w:val="26"/>
          <w:lang w:val="ru-RU"/>
        </w:rPr>
        <w:t>в</w:t>
      </w:r>
      <w:r w:rsidRPr="00720BBF">
        <w:rPr>
          <w:sz w:val="26"/>
          <w:szCs w:val="26"/>
        </w:rPr>
        <w:t> </w:t>
      </w:r>
      <w:r w:rsidRPr="00405A53">
        <w:rPr>
          <w:sz w:val="26"/>
          <w:szCs w:val="26"/>
          <w:lang w:val="ru-RU"/>
        </w:rPr>
        <w:t xml:space="preserve">сумме </w:t>
      </w:r>
      <w:r w:rsidR="00464498">
        <w:rPr>
          <w:sz w:val="26"/>
          <w:szCs w:val="26"/>
          <w:lang w:val="ru-RU"/>
        </w:rPr>
        <w:t>47 035,1</w:t>
      </w:r>
      <w:r w:rsidRPr="00405A53">
        <w:rPr>
          <w:sz w:val="26"/>
          <w:szCs w:val="26"/>
          <w:lang w:val="ru-RU"/>
        </w:rPr>
        <w:t xml:space="preserve"> тыс. рублей, в том числе нало</w:t>
      </w:r>
      <w:r w:rsidR="00464498">
        <w:rPr>
          <w:sz w:val="26"/>
          <w:szCs w:val="26"/>
          <w:lang w:val="ru-RU"/>
        </w:rPr>
        <w:t>говые и неналоговые доходы – 99</w:t>
      </w:r>
      <w:r w:rsidRPr="00405A53">
        <w:rPr>
          <w:sz w:val="26"/>
          <w:szCs w:val="26"/>
          <w:lang w:val="ru-RU"/>
        </w:rPr>
        <w:t xml:space="preserve">9,0 тыс. рублей; дотация на выравнивание бюджетной обеспеченности – </w:t>
      </w:r>
      <w:r w:rsidR="00464498">
        <w:rPr>
          <w:sz w:val="26"/>
          <w:szCs w:val="26"/>
          <w:lang w:val="ru-RU"/>
        </w:rPr>
        <w:t>10 724,8</w:t>
      </w:r>
      <w:r w:rsidRPr="00405A53">
        <w:rPr>
          <w:sz w:val="26"/>
          <w:szCs w:val="26"/>
          <w:lang w:val="ru-RU"/>
        </w:rPr>
        <w:t xml:space="preserve">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w:t>
      </w:r>
      <w:r w:rsidR="00464498">
        <w:rPr>
          <w:sz w:val="26"/>
          <w:szCs w:val="26"/>
          <w:lang w:val="ru-RU"/>
        </w:rPr>
        <w:t>я в сфере благоустройства – 3509</w:t>
      </w:r>
      <w:r w:rsidRPr="00405A53">
        <w:rPr>
          <w:sz w:val="26"/>
          <w:szCs w:val="26"/>
          <w:lang w:val="ru-RU"/>
        </w:rPr>
        <w:t>4,0 тыс. рублей</w:t>
      </w:r>
    </w:p>
    <w:p w:rsidR="00405A53" w:rsidRPr="00405A53" w:rsidRDefault="00405A53" w:rsidP="00405A53">
      <w:pPr>
        <w:widowControl w:val="0"/>
        <w:autoSpaceDE w:val="0"/>
        <w:autoSpaceDN w:val="0"/>
        <w:adjustRightInd w:val="0"/>
        <w:ind w:firstLine="709"/>
        <w:jc w:val="both"/>
        <w:rPr>
          <w:sz w:val="26"/>
          <w:szCs w:val="26"/>
          <w:lang w:val="ru-RU"/>
        </w:rPr>
      </w:pPr>
      <w:r w:rsidRPr="00405A53">
        <w:rPr>
          <w:sz w:val="26"/>
          <w:szCs w:val="26"/>
          <w:lang w:val="ru-RU"/>
        </w:rPr>
        <w:t xml:space="preserve">1.2. общий объем расходов бюджета </w:t>
      </w:r>
      <w:r w:rsidRPr="00405A53">
        <w:rPr>
          <w:bCs/>
          <w:sz w:val="26"/>
          <w:szCs w:val="26"/>
          <w:lang w:val="ru-RU"/>
        </w:rPr>
        <w:t xml:space="preserve">внутригородского муниципального образования города Севастополя Качинский муниципальный округ </w:t>
      </w:r>
      <w:r w:rsidR="00464498">
        <w:rPr>
          <w:sz w:val="26"/>
          <w:szCs w:val="26"/>
          <w:lang w:val="ru-RU"/>
        </w:rPr>
        <w:t>в сумме 47 035</w:t>
      </w:r>
      <w:r w:rsidRPr="00405A53">
        <w:rPr>
          <w:sz w:val="26"/>
          <w:szCs w:val="26"/>
          <w:lang w:val="ru-RU"/>
        </w:rPr>
        <w:t>,</w:t>
      </w:r>
      <w:r w:rsidR="00464498">
        <w:rPr>
          <w:sz w:val="26"/>
          <w:szCs w:val="26"/>
          <w:lang w:val="ru-RU"/>
        </w:rPr>
        <w:t>1</w:t>
      </w:r>
      <w:r w:rsidRPr="00405A53">
        <w:rPr>
          <w:sz w:val="26"/>
          <w:szCs w:val="26"/>
          <w:lang w:val="ru-RU"/>
        </w:rPr>
        <w:t xml:space="preserve"> тыс. рублей.</w:t>
      </w:r>
    </w:p>
    <w:p w:rsidR="00405A53" w:rsidRPr="00405A53" w:rsidRDefault="00405A53" w:rsidP="00405A53">
      <w:pPr>
        <w:widowControl w:val="0"/>
        <w:autoSpaceDE w:val="0"/>
        <w:autoSpaceDN w:val="0"/>
        <w:adjustRightInd w:val="0"/>
        <w:ind w:firstLine="709"/>
        <w:jc w:val="both"/>
        <w:rPr>
          <w:sz w:val="26"/>
          <w:szCs w:val="26"/>
          <w:lang w:val="ru-RU"/>
        </w:rPr>
      </w:pPr>
      <w:r w:rsidRPr="00405A53">
        <w:rPr>
          <w:sz w:val="26"/>
          <w:szCs w:val="26"/>
          <w:lang w:val="ru-RU"/>
        </w:rPr>
        <w:t>1.3 дефицит бюджета внутригородского муниципального образования города Севастополя Качин</w:t>
      </w:r>
      <w:r w:rsidR="00464498">
        <w:rPr>
          <w:sz w:val="26"/>
          <w:szCs w:val="26"/>
          <w:lang w:val="ru-RU"/>
        </w:rPr>
        <w:t>ский муниципальный округ на 2021</w:t>
      </w:r>
      <w:r w:rsidRPr="00405A53">
        <w:rPr>
          <w:sz w:val="26"/>
          <w:szCs w:val="26"/>
          <w:lang w:val="ru-RU"/>
        </w:rPr>
        <w:t xml:space="preserve"> год в сумме 0,00 тыс. рублей.</w:t>
      </w:r>
    </w:p>
    <w:p w:rsidR="00405A53" w:rsidRPr="00405A53" w:rsidRDefault="00405A53" w:rsidP="00405A53">
      <w:pPr>
        <w:widowControl w:val="0"/>
        <w:autoSpaceDE w:val="0"/>
        <w:autoSpaceDN w:val="0"/>
        <w:adjustRightInd w:val="0"/>
        <w:ind w:firstLine="709"/>
        <w:jc w:val="both"/>
        <w:rPr>
          <w:sz w:val="26"/>
          <w:szCs w:val="26"/>
          <w:lang w:val="ru-RU"/>
        </w:rPr>
      </w:pPr>
    </w:p>
    <w:p w:rsidR="00405A53" w:rsidRPr="00405A53" w:rsidRDefault="00405A53" w:rsidP="00405A53">
      <w:pPr>
        <w:widowControl w:val="0"/>
        <w:autoSpaceDE w:val="0"/>
        <w:autoSpaceDN w:val="0"/>
        <w:adjustRightInd w:val="0"/>
        <w:ind w:firstLine="709"/>
        <w:jc w:val="both"/>
        <w:rPr>
          <w:bCs/>
          <w:sz w:val="26"/>
          <w:szCs w:val="26"/>
          <w:lang w:val="ru-RU"/>
        </w:rPr>
      </w:pPr>
      <w:r w:rsidRPr="00405A53">
        <w:rPr>
          <w:bCs/>
          <w:sz w:val="26"/>
          <w:szCs w:val="26"/>
          <w:lang w:val="ru-RU"/>
        </w:rPr>
        <w:t xml:space="preserve">2. Утвердить основные характеристики бюджета внутригородского муниципального </w:t>
      </w:r>
      <w:r w:rsidRPr="00405A53">
        <w:rPr>
          <w:bCs/>
          <w:sz w:val="26"/>
          <w:szCs w:val="26"/>
          <w:lang w:val="ru-RU"/>
        </w:rPr>
        <w:lastRenderedPageBreak/>
        <w:t>образования города Севастополя Качинский муниципальн</w:t>
      </w:r>
      <w:r w:rsidR="001C0E86">
        <w:rPr>
          <w:bCs/>
          <w:sz w:val="26"/>
          <w:szCs w:val="26"/>
          <w:lang w:val="ru-RU"/>
        </w:rPr>
        <w:t>ый округ на плановый период 2022 и 2023</w:t>
      </w:r>
      <w:r w:rsidRPr="00405A53">
        <w:rPr>
          <w:bCs/>
          <w:sz w:val="26"/>
          <w:szCs w:val="26"/>
          <w:lang w:val="ru-RU"/>
        </w:rPr>
        <w:t xml:space="preserve"> годов:</w:t>
      </w:r>
    </w:p>
    <w:p w:rsidR="00405A53" w:rsidRPr="00405A53" w:rsidRDefault="00405A53" w:rsidP="00405A53">
      <w:pPr>
        <w:widowControl w:val="0"/>
        <w:autoSpaceDE w:val="0"/>
        <w:autoSpaceDN w:val="0"/>
        <w:adjustRightInd w:val="0"/>
        <w:ind w:firstLine="709"/>
        <w:jc w:val="both"/>
        <w:rPr>
          <w:sz w:val="26"/>
          <w:szCs w:val="26"/>
          <w:lang w:val="ru-RU"/>
        </w:rPr>
      </w:pPr>
      <w:r w:rsidRPr="00405A53">
        <w:rPr>
          <w:sz w:val="26"/>
          <w:szCs w:val="26"/>
          <w:lang w:val="ru-RU"/>
        </w:rPr>
        <w:t xml:space="preserve">2.1. общий объем доходов бюджета </w:t>
      </w:r>
      <w:r w:rsidRPr="00405A53">
        <w:rPr>
          <w:bCs/>
          <w:sz w:val="26"/>
          <w:szCs w:val="26"/>
          <w:lang w:val="ru-RU"/>
        </w:rPr>
        <w:t>внутригородского муниципального образования города Севастополя Качин</w:t>
      </w:r>
      <w:r w:rsidR="001C0E86">
        <w:rPr>
          <w:bCs/>
          <w:sz w:val="26"/>
          <w:szCs w:val="26"/>
          <w:lang w:val="ru-RU"/>
        </w:rPr>
        <w:t>ский муниципальный округ на 2022</w:t>
      </w:r>
      <w:r w:rsidRPr="00405A53">
        <w:rPr>
          <w:bCs/>
          <w:sz w:val="26"/>
          <w:szCs w:val="26"/>
          <w:lang w:val="ru-RU"/>
        </w:rPr>
        <w:t xml:space="preserve"> год </w:t>
      </w:r>
      <w:r w:rsidRPr="00405A53">
        <w:rPr>
          <w:sz w:val="26"/>
          <w:szCs w:val="26"/>
          <w:lang w:val="ru-RU"/>
        </w:rPr>
        <w:t>в</w:t>
      </w:r>
      <w:r w:rsidRPr="00720BBF">
        <w:rPr>
          <w:sz w:val="26"/>
          <w:szCs w:val="26"/>
        </w:rPr>
        <w:t> </w:t>
      </w:r>
      <w:r w:rsidRPr="00405A53">
        <w:rPr>
          <w:sz w:val="26"/>
          <w:szCs w:val="26"/>
          <w:lang w:val="ru-RU"/>
        </w:rPr>
        <w:t xml:space="preserve">сумме </w:t>
      </w:r>
      <w:r w:rsidR="001C0E86">
        <w:rPr>
          <w:sz w:val="26"/>
          <w:szCs w:val="26"/>
          <w:lang w:val="ru-RU"/>
        </w:rPr>
        <w:t>45 248,7</w:t>
      </w:r>
      <w:r w:rsidRPr="00405A53">
        <w:rPr>
          <w:sz w:val="26"/>
          <w:szCs w:val="26"/>
          <w:lang w:val="ru-RU"/>
        </w:rPr>
        <w:t xml:space="preserve"> тыс. рублей, в том числе налоговые и неналоговые до</w:t>
      </w:r>
      <w:r w:rsidR="001C0E86">
        <w:rPr>
          <w:sz w:val="26"/>
          <w:szCs w:val="26"/>
          <w:lang w:val="ru-RU"/>
        </w:rPr>
        <w:t>ходы – 1 01</w:t>
      </w:r>
      <w:r w:rsidRPr="00405A53">
        <w:rPr>
          <w:sz w:val="26"/>
          <w:szCs w:val="26"/>
          <w:lang w:val="ru-RU"/>
        </w:rPr>
        <w:t xml:space="preserve">2,0 тыс. рублей; дотация на выравнивание бюджетной обеспеченности – </w:t>
      </w:r>
      <w:r w:rsidR="001C0E86">
        <w:rPr>
          <w:sz w:val="26"/>
          <w:szCs w:val="26"/>
          <w:lang w:val="ru-RU"/>
        </w:rPr>
        <w:t>8 925,4</w:t>
      </w:r>
      <w:r w:rsidRPr="00405A53">
        <w:rPr>
          <w:sz w:val="26"/>
          <w:szCs w:val="26"/>
          <w:lang w:val="ru-RU"/>
        </w:rPr>
        <w:t xml:space="preserve">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w:t>
      </w:r>
      <w:r w:rsidR="001C0E86">
        <w:rPr>
          <w:sz w:val="26"/>
          <w:szCs w:val="26"/>
          <w:lang w:val="ru-RU"/>
        </w:rPr>
        <w:t>35 094,0</w:t>
      </w:r>
      <w:r w:rsidRPr="00405A53">
        <w:rPr>
          <w:sz w:val="26"/>
          <w:szCs w:val="26"/>
          <w:lang w:val="ru-RU"/>
        </w:rPr>
        <w:t xml:space="preserve"> тыс. рублей и на 2022 год в сумме </w:t>
      </w:r>
      <w:r w:rsidR="001C0E86">
        <w:rPr>
          <w:sz w:val="26"/>
          <w:szCs w:val="26"/>
          <w:lang w:val="ru-RU"/>
        </w:rPr>
        <w:t>45 635,1</w:t>
      </w:r>
      <w:r w:rsidRPr="00405A53">
        <w:rPr>
          <w:sz w:val="26"/>
          <w:szCs w:val="26"/>
          <w:lang w:val="ru-RU"/>
        </w:rPr>
        <w:t xml:space="preserve"> тыс. рублей, в том числе налоговые и неналоговые доходы – </w:t>
      </w:r>
      <w:r w:rsidR="001C0E86">
        <w:rPr>
          <w:sz w:val="26"/>
          <w:szCs w:val="26"/>
          <w:lang w:val="ru-RU"/>
        </w:rPr>
        <w:t>1 021,0</w:t>
      </w:r>
      <w:r w:rsidRPr="00405A53">
        <w:rPr>
          <w:sz w:val="26"/>
          <w:szCs w:val="26"/>
          <w:lang w:val="ru-RU"/>
        </w:rPr>
        <w:t xml:space="preserve"> тыс. рублей; дотация на выравнивание бюджетной обеспеченности – </w:t>
      </w:r>
      <w:r w:rsidR="001C0E86">
        <w:rPr>
          <w:sz w:val="26"/>
          <w:szCs w:val="26"/>
          <w:lang w:val="ru-RU"/>
        </w:rPr>
        <w:t>9 302,8</w:t>
      </w:r>
      <w:r w:rsidRPr="00405A53">
        <w:rPr>
          <w:sz w:val="26"/>
          <w:szCs w:val="26"/>
          <w:lang w:val="ru-RU"/>
        </w:rPr>
        <w:t xml:space="preserve"> тыс. рублей;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рублей, субвенция на исполнение отдельных государственных полномочий города Севастополя в сфере благоустройства – 3</w:t>
      </w:r>
      <w:r w:rsidR="001C0E86">
        <w:rPr>
          <w:sz w:val="26"/>
          <w:szCs w:val="26"/>
          <w:lang w:val="ru-RU"/>
        </w:rPr>
        <w:t>5 094</w:t>
      </w:r>
      <w:r w:rsidRPr="00405A53">
        <w:rPr>
          <w:sz w:val="26"/>
          <w:szCs w:val="26"/>
          <w:lang w:val="ru-RU"/>
        </w:rPr>
        <w:t>,</w:t>
      </w:r>
      <w:r w:rsidR="001C0E86">
        <w:rPr>
          <w:sz w:val="26"/>
          <w:szCs w:val="26"/>
          <w:lang w:val="ru-RU"/>
        </w:rPr>
        <w:t xml:space="preserve">0 </w:t>
      </w:r>
      <w:r w:rsidRPr="00405A53">
        <w:rPr>
          <w:sz w:val="26"/>
          <w:szCs w:val="26"/>
          <w:lang w:val="ru-RU"/>
        </w:rPr>
        <w:t>тыс. рублей</w:t>
      </w:r>
    </w:p>
    <w:p w:rsidR="00405A53" w:rsidRPr="00405A53" w:rsidRDefault="00405A53" w:rsidP="00405A53">
      <w:pPr>
        <w:widowControl w:val="0"/>
        <w:autoSpaceDE w:val="0"/>
        <w:autoSpaceDN w:val="0"/>
        <w:adjustRightInd w:val="0"/>
        <w:ind w:firstLine="709"/>
        <w:jc w:val="both"/>
        <w:rPr>
          <w:sz w:val="26"/>
          <w:szCs w:val="26"/>
          <w:lang w:val="ru-RU"/>
        </w:rPr>
      </w:pPr>
      <w:r w:rsidRPr="00405A53">
        <w:rPr>
          <w:sz w:val="26"/>
          <w:szCs w:val="26"/>
          <w:lang w:val="ru-RU"/>
        </w:rPr>
        <w:t xml:space="preserve">2.2. общий объем расходов бюджета </w:t>
      </w:r>
      <w:r w:rsidRPr="00405A53">
        <w:rPr>
          <w:bCs/>
          <w:sz w:val="26"/>
          <w:szCs w:val="26"/>
          <w:lang w:val="ru-RU"/>
        </w:rPr>
        <w:t>внутригородского муниципального образования города Севастополя Качинский муниципальный округ на 202</w:t>
      </w:r>
      <w:r w:rsidR="00E64747">
        <w:rPr>
          <w:bCs/>
          <w:sz w:val="26"/>
          <w:szCs w:val="26"/>
          <w:lang w:val="ru-RU"/>
        </w:rPr>
        <w:t>2</w:t>
      </w:r>
      <w:r w:rsidRPr="00405A53">
        <w:rPr>
          <w:bCs/>
          <w:sz w:val="26"/>
          <w:szCs w:val="26"/>
          <w:lang w:val="ru-RU"/>
        </w:rPr>
        <w:t xml:space="preserve"> год </w:t>
      </w:r>
      <w:r w:rsidRPr="00405A53">
        <w:rPr>
          <w:sz w:val="26"/>
          <w:szCs w:val="26"/>
          <w:lang w:val="ru-RU"/>
        </w:rPr>
        <w:t>в</w:t>
      </w:r>
      <w:r w:rsidRPr="00720BBF">
        <w:rPr>
          <w:sz w:val="26"/>
          <w:szCs w:val="26"/>
        </w:rPr>
        <w:t> </w:t>
      </w:r>
      <w:r w:rsidR="00E64747">
        <w:rPr>
          <w:sz w:val="26"/>
          <w:szCs w:val="26"/>
          <w:lang w:val="ru-RU"/>
        </w:rPr>
        <w:t>сумме 45</w:t>
      </w:r>
      <w:r>
        <w:rPr>
          <w:sz w:val="26"/>
          <w:szCs w:val="26"/>
        </w:rPr>
        <w:t> </w:t>
      </w:r>
      <w:r w:rsidR="00E64747">
        <w:rPr>
          <w:sz w:val="26"/>
          <w:szCs w:val="26"/>
          <w:lang w:val="ru-RU"/>
        </w:rPr>
        <w:t>248</w:t>
      </w:r>
      <w:r w:rsidRPr="00405A53">
        <w:rPr>
          <w:sz w:val="26"/>
          <w:szCs w:val="26"/>
          <w:lang w:val="ru-RU"/>
        </w:rPr>
        <w:t>,</w:t>
      </w:r>
      <w:r w:rsidR="00E64747">
        <w:rPr>
          <w:sz w:val="26"/>
          <w:szCs w:val="26"/>
          <w:lang w:val="ru-RU"/>
        </w:rPr>
        <w:t>7</w:t>
      </w:r>
      <w:r w:rsidRPr="00405A53">
        <w:rPr>
          <w:sz w:val="26"/>
          <w:szCs w:val="26"/>
          <w:lang w:val="ru-RU"/>
        </w:rPr>
        <w:t xml:space="preserve"> тыс. рублей и на 2022 год в сумме 4</w:t>
      </w:r>
      <w:r w:rsidR="00E64747">
        <w:rPr>
          <w:sz w:val="26"/>
          <w:szCs w:val="26"/>
          <w:lang w:val="ru-RU"/>
        </w:rPr>
        <w:t>5</w:t>
      </w:r>
      <w:r>
        <w:rPr>
          <w:sz w:val="26"/>
          <w:szCs w:val="26"/>
        </w:rPr>
        <w:t> </w:t>
      </w:r>
      <w:r w:rsidR="00E64747">
        <w:rPr>
          <w:sz w:val="26"/>
          <w:szCs w:val="26"/>
          <w:lang w:val="ru-RU"/>
        </w:rPr>
        <w:t>635</w:t>
      </w:r>
      <w:r w:rsidRPr="00405A53">
        <w:rPr>
          <w:sz w:val="26"/>
          <w:szCs w:val="26"/>
          <w:lang w:val="ru-RU"/>
        </w:rPr>
        <w:t>,</w:t>
      </w:r>
      <w:r w:rsidR="00E64747">
        <w:rPr>
          <w:sz w:val="26"/>
          <w:szCs w:val="26"/>
          <w:lang w:val="ru-RU"/>
        </w:rPr>
        <w:t>1</w:t>
      </w:r>
      <w:r w:rsidRPr="00405A53">
        <w:rPr>
          <w:sz w:val="26"/>
          <w:szCs w:val="26"/>
          <w:lang w:val="ru-RU"/>
        </w:rPr>
        <w:t xml:space="preserve"> тыс. рублей.</w:t>
      </w:r>
    </w:p>
    <w:p w:rsidR="00405A53" w:rsidRPr="00405A53" w:rsidRDefault="00405A53" w:rsidP="00405A53">
      <w:pPr>
        <w:widowControl w:val="0"/>
        <w:autoSpaceDE w:val="0"/>
        <w:autoSpaceDN w:val="0"/>
        <w:adjustRightInd w:val="0"/>
        <w:ind w:firstLine="709"/>
        <w:jc w:val="both"/>
        <w:rPr>
          <w:sz w:val="26"/>
          <w:szCs w:val="26"/>
          <w:lang w:val="ru-RU"/>
        </w:rPr>
      </w:pPr>
      <w:r w:rsidRPr="00405A53">
        <w:rPr>
          <w:sz w:val="26"/>
          <w:szCs w:val="26"/>
          <w:lang w:val="ru-RU"/>
        </w:rPr>
        <w:t>2.3. дефицит бюджета внутригородского муниципального образования города Севастополя Качин</w:t>
      </w:r>
      <w:r w:rsidR="00E64747">
        <w:rPr>
          <w:sz w:val="26"/>
          <w:szCs w:val="26"/>
          <w:lang w:val="ru-RU"/>
        </w:rPr>
        <w:t>ский муниципальный округ на 2022</w:t>
      </w:r>
      <w:r w:rsidRPr="00405A53">
        <w:rPr>
          <w:sz w:val="26"/>
          <w:szCs w:val="26"/>
          <w:lang w:val="ru-RU"/>
        </w:rPr>
        <w:t xml:space="preserve"> год в сумме 0,00 тыс. рублей, на 202</w:t>
      </w:r>
      <w:r w:rsidR="00E64747">
        <w:rPr>
          <w:sz w:val="26"/>
          <w:szCs w:val="26"/>
          <w:lang w:val="ru-RU"/>
        </w:rPr>
        <w:t xml:space="preserve">3 </w:t>
      </w:r>
      <w:r w:rsidRPr="00405A53">
        <w:rPr>
          <w:sz w:val="26"/>
          <w:szCs w:val="26"/>
          <w:lang w:val="ru-RU"/>
        </w:rPr>
        <w:t>год в сумме 0,00 тыс. рублей.</w:t>
      </w:r>
    </w:p>
    <w:p w:rsidR="00405A53" w:rsidRPr="00405A53" w:rsidRDefault="00405A53" w:rsidP="00405A53">
      <w:pPr>
        <w:widowControl w:val="0"/>
        <w:autoSpaceDE w:val="0"/>
        <w:autoSpaceDN w:val="0"/>
        <w:adjustRightInd w:val="0"/>
        <w:ind w:firstLine="709"/>
        <w:jc w:val="both"/>
        <w:rPr>
          <w:sz w:val="26"/>
          <w:szCs w:val="26"/>
          <w:lang w:val="ru-RU"/>
        </w:rPr>
      </w:pP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3. Утвердить доходы бюджета внутригородского муниципального образования города Севастополя Качинский муниципальный округ на 202</w:t>
      </w:r>
      <w:r w:rsidR="00E64747">
        <w:rPr>
          <w:sz w:val="26"/>
          <w:szCs w:val="26"/>
          <w:lang w:val="ru-RU"/>
        </w:rPr>
        <w:t>1</w:t>
      </w:r>
      <w:r w:rsidRPr="00405A53">
        <w:rPr>
          <w:sz w:val="26"/>
          <w:szCs w:val="26"/>
          <w:lang w:val="ru-RU"/>
        </w:rPr>
        <w:t xml:space="preserve"> год согласно приложению 1 и на плановый период 202</w:t>
      </w:r>
      <w:r w:rsidR="00E64747">
        <w:rPr>
          <w:sz w:val="26"/>
          <w:szCs w:val="26"/>
          <w:lang w:val="ru-RU"/>
        </w:rPr>
        <w:t>2</w:t>
      </w:r>
      <w:r w:rsidRPr="00405A53">
        <w:rPr>
          <w:sz w:val="26"/>
          <w:szCs w:val="26"/>
          <w:lang w:val="ru-RU"/>
        </w:rPr>
        <w:t xml:space="preserve"> и 202</w:t>
      </w:r>
      <w:r w:rsidR="00E64747">
        <w:rPr>
          <w:sz w:val="26"/>
          <w:szCs w:val="26"/>
          <w:lang w:val="ru-RU"/>
        </w:rPr>
        <w:t>3</w:t>
      </w:r>
      <w:r w:rsidRPr="00405A53">
        <w:rPr>
          <w:sz w:val="26"/>
          <w:szCs w:val="26"/>
          <w:lang w:val="ru-RU"/>
        </w:rPr>
        <w:t xml:space="preserve"> годов согласно приложению 2 к настоящему решению.</w:t>
      </w:r>
    </w:p>
    <w:p w:rsidR="00405A53" w:rsidRPr="00405A53" w:rsidRDefault="00405A53" w:rsidP="00405A53">
      <w:pPr>
        <w:widowControl w:val="0"/>
        <w:autoSpaceDE w:val="0"/>
        <w:autoSpaceDN w:val="0"/>
        <w:adjustRightInd w:val="0"/>
        <w:ind w:firstLine="993"/>
        <w:jc w:val="both"/>
        <w:rPr>
          <w:sz w:val="26"/>
          <w:szCs w:val="26"/>
          <w:lang w:val="ru-RU"/>
        </w:rPr>
      </w:pP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4.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202</w:t>
      </w:r>
      <w:r w:rsidR="00E64747">
        <w:rPr>
          <w:sz w:val="26"/>
          <w:szCs w:val="26"/>
          <w:lang w:val="ru-RU"/>
        </w:rPr>
        <w:t>1</w:t>
      </w:r>
      <w:r w:rsidRPr="00405A53">
        <w:rPr>
          <w:sz w:val="26"/>
          <w:szCs w:val="26"/>
          <w:lang w:val="ru-RU"/>
        </w:rPr>
        <w:t xml:space="preserve"> год и на плановый период 202</w:t>
      </w:r>
      <w:r w:rsidR="00E64747">
        <w:rPr>
          <w:sz w:val="26"/>
          <w:szCs w:val="26"/>
          <w:lang w:val="ru-RU"/>
        </w:rPr>
        <w:t>2</w:t>
      </w:r>
      <w:r w:rsidRPr="00405A53">
        <w:rPr>
          <w:sz w:val="26"/>
          <w:szCs w:val="26"/>
          <w:lang w:val="ru-RU"/>
        </w:rPr>
        <w:t xml:space="preserve"> и 202</w:t>
      </w:r>
      <w:r w:rsidR="00E64747">
        <w:rPr>
          <w:sz w:val="26"/>
          <w:szCs w:val="26"/>
          <w:lang w:val="ru-RU"/>
        </w:rPr>
        <w:t>3</w:t>
      </w:r>
      <w:r w:rsidRPr="00405A53">
        <w:rPr>
          <w:sz w:val="26"/>
          <w:szCs w:val="26"/>
          <w:lang w:val="ru-RU"/>
        </w:rPr>
        <w:t xml:space="preserve"> годов согласно приложению 3 к настоящему решению.</w:t>
      </w:r>
    </w:p>
    <w:p w:rsidR="00405A53" w:rsidRPr="00405A53" w:rsidRDefault="00405A53" w:rsidP="00405A53">
      <w:pPr>
        <w:widowControl w:val="0"/>
        <w:autoSpaceDE w:val="0"/>
        <w:autoSpaceDN w:val="0"/>
        <w:adjustRightInd w:val="0"/>
        <w:ind w:firstLine="993"/>
        <w:jc w:val="both"/>
        <w:rPr>
          <w:sz w:val="26"/>
          <w:szCs w:val="26"/>
          <w:lang w:val="ru-RU"/>
        </w:rPr>
      </w:pP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 xml:space="preserve">5. Утвердить распределение бюджетных ассигнований по разделам, подразделам, целевым статьям (муниципальным программам и </w:t>
      </w:r>
      <w:r w:rsidR="0033068D" w:rsidRPr="00405A53">
        <w:rPr>
          <w:sz w:val="26"/>
          <w:szCs w:val="26"/>
          <w:lang w:val="ru-RU"/>
        </w:rPr>
        <w:t>непрограммным</w:t>
      </w:r>
      <w:r w:rsidRPr="00405A53">
        <w:rPr>
          <w:sz w:val="26"/>
          <w:szCs w:val="26"/>
          <w:lang w:val="ru-RU"/>
        </w:rPr>
        <w:t xml:space="preserve">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w:t>
      </w:r>
      <w:r w:rsidR="00E64747">
        <w:rPr>
          <w:sz w:val="26"/>
          <w:szCs w:val="26"/>
          <w:lang w:val="ru-RU"/>
        </w:rPr>
        <w:t>ский муниципальный округ на 2021</w:t>
      </w:r>
      <w:r w:rsidRPr="00405A53">
        <w:rPr>
          <w:sz w:val="26"/>
          <w:szCs w:val="26"/>
          <w:lang w:val="ru-RU"/>
        </w:rPr>
        <w:t xml:space="preserve"> год согласно прилож</w:t>
      </w:r>
      <w:r w:rsidR="00E64747">
        <w:rPr>
          <w:sz w:val="26"/>
          <w:szCs w:val="26"/>
          <w:lang w:val="ru-RU"/>
        </w:rPr>
        <w:t>ению 4 и на плановый период 2022 и 2023</w:t>
      </w:r>
      <w:r w:rsidRPr="00405A53">
        <w:rPr>
          <w:sz w:val="26"/>
          <w:szCs w:val="26"/>
          <w:lang w:val="ru-RU"/>
        </w:rPr>
        <w:t xml:space="preserve"> годов согласно приложению 5 к настоящему решению.</w:t>
      </w:r>
    </w:p>
    <w:p w:rsidR="00405A53" w:rsidRPr="00405A53" w:rsidRDefault="00405A53" w:rsidP="00405A53">
      <w:pPr>
        <w:widowControl w:val="0"/>
        <w:autoSpaceDE w:val="0"/>
        <w:autoSpaceDN w:val="0"/>
        <w:adjustRightInd w:val="0"/>
        <w:ind w:firstLine="993"/>
        <w:jc w:val="both"/>
        <w:rPr>
          <w:sz w:val="26"/>
          <w:szCs w:val="26"/>
          <w:lang w:val="ru-RU"/>
        </w:rPr>
      </w:pPr>
    </w:p>
    <w:p w:rsidR="00405A53" w:rsidRPr="00405A53" w:rsidRDefault="00405A53" w:rsidP="00405A53">
      <w:pPr>
        <w:widowControl w:val="0"/>
        <w:tabs>
          <w:tab w:val="left" w:pos="1134"/>
          <w:tab w:val="left" w:pos="1418"/>
        </w:tabs>
        <w:autoSpaceDE w:val="0"/>
        <w:autoSpaceDN w:val="0"/>
        <w:adjustRightInd w:val="0"/>
        <w:ind w:firstLine="993"/>
        <w:jc w:val="both"/>
        <w:rPr>
          <w:sz w:val="26"/>
          <w:szCs w:val="26"/>
          <w:lang w:val="ru-RU"/>
        </w:rPr>
      </w:pPr>
      <w:r w:rsidRPr="00405A53">
        <w:rPr>
          <w:sz w:val="26"/>
          <w:szCs w:val="26"/>
          <w:lang w:val="ru-RU"/>
        </w:rPr>
        <w:t>6. Утвердить ведомственную структуру расходов бюджета внутригородского муниципального образования города Севастополя Качин</w:t>
      </w:r>
      <w:r w:rsidR="00E64747">
        <w:rPr>
          <w:sz w:val="26"/>
          <w:szCs w:val="26"/>
          <w:lang w:val="ru-RU"/>
        </w:rPr>
        <w:t>ский муниципальный округ на 2021</w:t>
      </w:r>
      <w:r w:rsidRPr="00405A53">
        <w:rPr>
          <w:sz w:val="26"/>
          <w:szCs w:val="26"/>
          <w:lang w:val="ru-RU"/>
        </w:rPr>
        <w:t xml:space="preserve"> год согласно прилож</w:t>
      </w:r>
      <w:r w:rsidR="00E64747">
        <w:rPr>
          <w:sz w:val="26"/>
          <w:szCs w:val="26"/>
          <w:lang w:val="ru-RU"/>
        </w:rPr>
        <w:t>ению 6 и на плановый период 2022 и 2023</w:t>
      </w:r>
      <w:r w:rsidRPr="00405A53">
        <w:rPr>
          <w:sz w:val="26"/>
          <w:szCs w:val="26"/>
          <w:lang w:val="ru-RU"/>
        </w:rPr>
        <w:t xml:space="preserve"> годов согласно приложению 7 к настоящему решению.</w:t>
      </w:r>
    </w:p>
    <w:p w:rsidR="00405A53" w:rsidRPr="00405A53" w:rsidRDefault="00405A53" w:rsidP="00405A53">
      <w:pPr>
        <w:widowControl w:val="0"/>
        <w:tabs>
          <w:tab w:val="left" w:pos="1134"/>
          <w:tab w:val="left" w:pos="1418"/>
        </w:tabs>
        <w:autoSpaceDE w:val="0"/>
        <w:autoSpaceDN w:val="0"/>
        <w:adjustRightInd w:val="0"/>
        <w:ind w:firstLine="993"/>
        <w:jc w:val="both"/>
        <w:rPr>
          <w:sz w:val="26"/>
          <w:szCs w:val="26"/>
          <w:lang w:val="ru-RU"/>
        </w:rPr>
      </w:pPr>
    </w:p>
    <w:p w:rsidR="00405A53" w:rsidRPr="00405A53" w:rsidRDefault="00405A53" w:rsidP="00405A53">
      <w:pPr>
        <w:widowControl w:val="0"/>
        <w:tabs>
          <w:tab w:val="left" w:pos="1134"/>
          <w:tab w:val="left" w:pos="1418"/>
        </w:tabs>
        <w:autoSpaceDE w:val="0"/>
        <w:autoSpaceDN w:val="0"/>
        <w:adjustRightInd w:val="0"/>
        <w:ind w:firstLine="993"/>
        <w:jc w:val="both"/>
        <w:rPr>
          <w:sz w:val="26"/>
          <w:szCs w:val="26"/>
          <w:lang w:val="ru-RU"/>
        </w:rPr>
      </w:pPr>
      <w:r w:rsidRPr="00405A53">
        <w:rPr>
          <w:sz w:val="26"/>
          <w:szCs w:val="26"/>
          <w:lang w:val="ru-RU"/>
        </w:rPr>
        <w:t>7. Утвердить источники финансирования дефицита бюджета внутригородского муниципального образования города Севастополя Качинский муниципальный округ на 202</w:t>
      </w:r>
      <w:r w:rsidR="00E64747">
        <w:rPr>
          <w:sz w:val="26"/>
          <w:szCs w:val="26"/>
          <w:lang w:val="ru-RU"/>
        </w:rPr>
        <w:t>1</w:t>
      </w:r>
      <w:r w:rsidRPr="00405A53">
        <w:rPr>
          <w:sz w:val="26"/>
          <w:szCs w:val="26"/>
          <w:lang w:val="ru-RU"/>
        </w:rPr>
        <w:t xml:space="preserve"> год согласно прилож</w:t>
      </w:r>
      <w:r w:rsidR="00E64747">
        <w:rPr>
          <w:sz w:val="26"/>
          <w:szCs w:val="26"/>
          <w:lang w:val="ru-RU"/>
        </w:rPr>
        <w:t>ению 8 и на плановый период 2022</w:t>
      </w:r>
      <w:r w:rsidRPr="00405A53">
        <w:rPr>
          <w:sz w:val="26"/>
          <w:szCs w:val="26"/>
          <w:lang w:val="ru-RU"/>
        </w:rPr>
        <w:t xml:space="preserve"> и 202</w:t>
      </w:r>
      <w:r w:rsidR="00E64747">
        <w:rPr>
          <w:sz w:val="26"/>
          <w:szCs w:val="26"/>
          <w:lang w:val="ru-RU"/>
        </w:rPr>
        <w:t>3</w:t>
      </w:r>
      <w:r w:rsidRPr="00405A53">
        <w:rPr>
          <w:sz w:val="26"/>
          <w:szCs w:val="26"/>
          <w:lang w:val="ru-RU"/>
        </w:rPr>
        <w:t xml:space="preserve"> годов согласно приложению 9 к настоящему решению.</w:t>
      </w:r>
    </w:p>
    <w:p w:rsidR="00405A53" w:rsidRPr="00405A53" w:rsidRDefault="00405A53" w:rsidP="00405A53">
      <w:pPr>
        <w:widowControl w:val="0"/>
        <w:tabs>
          <w:tab w:val="left" w:pos="1134"/>
          <w:tab w:val="left" w:pos="1418"/>
        </w:tabs>
        <w:autoSpaceDE w:val="0"/>
        <w:autoSpaceDN w:val="0"/>
        <w:adjustRightInd w:val="0"/>
        <w:ind w:firstLine="993"/>
        <w:jc w:val="both"/>
        <w:rPr>
          <w:sz w:val="26"/>
          <w:szCs w:val="26"/>
          <w:lang w:val="ru-RU"/>
        </w:rPr>
      </w:pP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8.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и на 202</w:t>
      </w:r>
      <w:r w:rsidR="00E64747">
        <w:rPr>
          <w:sz w:val="26"/>
          <w:szCs w:val="26"/>
          <w:lang w:val="ru-RU"/>
        </w:rPr>
        <w:t>1</w:t>
      </w:r>
      <w:r w:rsidRPr="00405A53">
        <w:rPr>
          <w:sz w:val="26"/>
          <w:szCs w:val="26"/>
          <w:lang w:val="ru-RU"/>
        </w:rPr>
        <w:t xml:space="preserve"> год и на плановый период 202</w:t>
      </w:r>
      <w:r w:rsidR="00E64747">
        <w:rPr>
          <w:sz w:val="26"/>
          <w:szCs w:val="26"/>
          <w:lang w:val="ru-RU"/>
        </w:rPr>
        <w:t>2 и 2023</w:t>
      </w:r>
      <w:r w:rsidRPr="00405A53">
        <w:rPr>
          <w:sz w:val="26"/>
          <w:szCs w:val="26"/>
          <w:lang w:val="ru-RU"/>
        </w:rPr>
        <w:t xml:space="preserve"> годов согласно приложению 10 к настоящему решению.</w:t>
      </w:r>
    </w:p>
    <w:p w:rsidR="00405A53" w:rsidRPr="00405A53" w:rsidRDefault="00405A53" w:rsidP="00405A53">
      <w:pPr>
        <w:widowControl w:val="0"/>
        <w:autoSpaceDE w:val="0"/>
        <w:autoSpaceDN w:val="0"/>
        <w:adjustRightInd w:val="0"/>
        <w:ind w:firstLine="993"/>
        <w:jc w:val="both"/>
        <w:rPr>
          <w:sz w:val="26"/>
          <w:szCs w:val="26"/>
          <w:lang w:val="ru-RU"/>
        </w:rPr>
      </w:pP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lastRenderedPageBreak/>
        <w:t>9. Утвердить распределение бюджетных ассигнований на реализацию муниципальных программ внутригородского муниципального образования</w:t>
      </w:r>
      <w:r w:rsidRPr="00405A53">
        <w:rPr>
          <w:bCs/>
          <w:sz w:val="26"/>
          <w:szCs w:val="26"/>
          <w:lang w:val="ru-RU"/>
        </w:rPr>
        <w:t xml:space="preserve"> города Севастополя Качинский муниципальный округ </w:t>
      </w:r>
      <w:r w:rsidR="00E64747">
        <w:rPr>
          <w:sz w:val="26"/>
          <w:szCs w:val="26"/>
          <w:lang w:val="ru-RU"/>
        </w:rPr>
        <w:t>на 2021</w:t>
      </w:r>
      <w:r w:rsidRPr="00405A53">
        <w:rPr>
          <w:sz w:val="26"/>
          <w:szCs w:val="26"/>
          <w:lang w:val="ru-RU"/>
        </w:rPr>
        <w:t xml:space="preserve"> год согласно приложе</w:t>
      </w:r>
      <w:r w:rsidR="001C0E86">
        <w:rPr>
          <w:sz w:val="26"/>
          <w:szCs w:val="26"/>
          <w:lang w:val="ru-RU"/>
        </w:rPr>
        <w:t>нию 11 и на плановый период 2022 и 2023</w:t>
      </w:r>
      <w:r w:rsidRPr="00405A53">
        <w:rPr>
          <w:sz w:val="26"/>
          <w:szCs w:val="26"/>
          <w:lang w:val="ru-RU"/>
        </w:rPr>
        <w:t xml:space="preserve"> годов согласно приложению 12 к настоящему решению.</w:t>
      </w:r>
    </w:p>
    <w:p w:rsidR="00405A53" w:rsidRPr="00405A53" w:rsidRDefault="00405A53" w:rsidP="00405A53">
      <w:pPr>
        <w:widowControl w:val="0"/>
        <w:autoSpaceDE w:val="0"/>
        <w:autoSpaceDN w:val="0"/>
        <w:adjustRightInd w:val="0"/>
        <w:ind w:firstLine="993"/>
        <w:jc w:val="both"/>
        <w:rPr>
          <w:sz w:val="26"/>
          <w:szCs w:val="26"/>
          <w:lang w:val="ru-RU"/>
        </w:rPr>
      </w:pP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10.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w:t>
      </w: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10.1. на 1 января 202</w:t>
      </w:r>
      <w:r w:rsidR="00E64747">
        <w:rPr>
          <w:sz w:val="26"/>
          <w:szCs w:val="26"/>
          <w:lang w:val="ru-RU"/>
        </w:rPr>
        <w:t>2</w:t>
      </w:r>
      <w:r w:rsidRPr="00405A53">
        <w:rPr>
          <w:sz w:val="26"/>
          <w:szCs w:val="26"/>
          <w:lang w:val="ru-RU"/>
        </w:rPr>
        <w:t xml:space="preserve"> года в сумме 0,0 тыс.руб.; </w:t>
      </w: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10.2. на 1 января 202</w:t>
      </w:r>
      <w:r w:rsidR="00E64747">
        <w:rPr>
          <w:sz w:val="26"/>
          <w:szCs w:val="26"/>
          <w:lang w:val="ru-RU"/>
        </w:rPr>
        <w:t>3</w:t>
      </w:r>
      <w:r w:rsidRPr="00405A53">
        <w:rPr>
          <w:sz w:val="26"/>
          <w:szCs w:val="26"/>
          <w:lang w:val="ru-RU"/>
        </w:rPr>
        <w:t xml:space="preserve"> года в сумме 0,0 тыс.руб.; </w:t>
      </w:r>
    </w:p>
    <w:p w:rsidR="00405A53" w:rsidRPr="00405A53" w:rsidRDefault="00405A53" w:rsidP="00405A53">
      <w:pPr>
        <w:widowControl w:val="0"/>
        <w:autoSpaceDE w:val="0"/>
        <w:autoSpaceDN w:val="0"/>
        <w:adjustRightInd w:val="0"/>
        <w:ind w:firstLine="993"/>
        <w:jc w:val="both"/>
        <w:rPr>
          <w:sz w:val="26"/>
          <w:szCs w:val="26"/>
          <w:lang w:val="ru-RU"/>
        </w:rPr>
      </w:pPr>
      <w:r w:rsidRPr="00405A53">
        <w:rPr>
          <w:sz w:val="26"/>
          <w:szCs w:val="26"/>
          <w:lang w:val="ru-RU"/>
        </w:rPr>
        <w:t>10.3. на 1 января 202</w:t>
      </w:r>
      <w:r w:rsidR="00E64747">
        <w:rPr>
          <w:sz w:val="26"/>
          <w:szCs w:val="26"/>
          <w:lang w:val="ru-RU"/>
        </w:rPr>
        <w:t>4</w:t>
      </w:r>
      <w:r w:rsidRPr="00405A53">
        <w:rPr>
          <w:sz w:val="26"/>
          <w:szCs w:val="26"/>
          <w:lang w:val="ru-RU"/>
        </w:rPr>
        <w:t xml:space="preserve"> года в сумме 0,0 тыс.руб.</w:t>
      </w:r>
    </w:p>
    <w:p w:rsidR="00405A53" w:rsidRPr="00405A53" w:rsidRDefault="00405A53" w:rsidP="00405A53">
      <w:pPr>
        <w:widowControl w:val="0"/>
        <w:autoSpaceDE w:val="0"/>
        <w:autoSpaceDN w:val="0"/>
        <w:adjustRightInd w:val="0"/>
        <w:ind w:firstLine="993"/>
        <w:jc w:val="both"/>
        <w:rPr>
          <w:sz w:val="26"/>
          <w:szCs w:val="26"/>
          <w:lang w:val="ru-RU"/>
        </w:rPr>
      </w:pPr>
    </w:p>
    <w:p w:rsidR="00405A53" w:rsidRPr="00405A53" w:rsidRDefault="00405A53" w:rsidP="00405A53">
      <w:pPr>
        <w:widowControl w:val="0"/>
        <w:autoSpaceDE w:val="0"/>
        <w:autoSpaceDN w:val="0"/>
        <w:adjustRightInd w:val="0"/>
        <w:ind w:firstLine="993"/>
        <w:jc w:val="both"/>
        <w:rPr>
          <w:bCs/>
          <w:sz w:val="26"/>
          <w:szCs w:val="26"/>
          <w:lang w:val="ru-RU"/>
        </w:rPr>
      </w:pPr>
      <w:r w:rsidRPr="00405A53">
        <w:rPr>
          <w:bCs/>
          <w:sz w:val="26"/>
          <w:szCs w:val="26"/>
          <w:lang w:val="ru-RU"/>
        </w:rPr>
        <w:t>11. Установить размер резервного фонда местной администрации внутригородского муниципального образования города Севастополя Качинский муниципальный округ на 202</w:t>
      </w:r>
      <w:r w:rsidR="00274DC6">
        <w:rPr>
          <w:bCs/>
          <w:sz w:val="26"/>
          <w:szCs w:val="26"/>
          <w:lang w:val="ru-RU"/>
        </w:rPr>
        <w:t>1</w:t>
      </w:r>
      <w:r w:rsidRPr="00405A53">
        <w:rPr>
          <w:bCs/>
          <w:sz w:val="26"/>
          <w:szCs w:val="26"/>
          <w:lang w:val="ru-RU"/>
        </w:rPr>
        <w:t xml:space="preserve"> год в сумме 5,0 тыс. руб., на 202</w:t>
      </w:r>
      <w:r w:rsidR="00274DC6">
        <w:rPr>
          <w:bCs/>
          <w:sz w:val="26"/>
          <w:szCs w:val="26"/>
          <w:lang w:val="ru-RU"/>
        </w:rPr>
        <w:t>2</w:t>
      </w:r>
      <w:r w:rsidRPr="00405A53">
        <w:rPr>
          <w:bCs/>
          <w:sz w:val="26"/>
          <w:szCs w:val="26"/>
          <w:lang w:val="ru-RU"/>
        </w:rPr>
        <w:t xml:space="preserve"> год в сумме 5 тыс. руб., на 202</w:t>
      </w:r>
      <w:r w:rsidR="00274DC6">
        <w:rPr>
          <w:bCs/>
          <w:sz w:val="26"/>
          <w:szCs w:val="26"/>
          <w:lang w:val="ru-RU"/>
        </w:rPr>
        <w:t>3</w:t>
      </w:r>
      <w:r w:rsidRPr="00405A53">
        <w:rPr>
          <w:bCs/>
          <w:sz w:val="26"/>
          <w:szCs w:val="26"/>
          <w:lang w:val="ru-RU"/>
        </w:rPr>
        <w:t xml:space="preserve"> год в сумме 5 тыс. руб. </w:t>
      </w:r>
    </w:p>
    <w:p w:rsidR="00405A53" w:rsidRPr="00405A53" w:rsidRDefault="00405A53" w:rsidP="00405A53">
      <w:pPr>
        <w:widowControl w:val="0"/>
        <w:autoSpaceDE w:val="0"/>
        <w:autoSpaceDN w:val="0"/>
        <w:adjustRightInd w:val="0"/>
        <w:ind w:firstLine="993"/>
        <w:jc w:val="both"/>
        <w:rPr>
          <w:bCs/>
          <w:sz w:val="26"/>
          <w:szCs w:val="26"/>
          <w:lang w:val="ru-RU"/>
        </w:rPr>
      </w:pPr>
    </w:p>
    <w:p w:rsidR="00405A53" w:rsidRPr="00405A53" w:rsidRDefault="00405A53" w:rsidP="00405A53">
      <w:pPr>
        <w:widowControl w:val="0"/>
        <w:autoSpaceDE w:val="0"/>
        <w:autoSpaceDN w:val="0"/>
        <w:adjustRightInd w:val="0"/>
        <w:ind w:firstLine="993"/>
        <w:jc w:val="both"/>
        <w:rPr>
          <w:bCs/>
          <w:sz w:val="26"/>
          <w:szCs w:val="26"/>
          <w:lang w:val="ru-RU"/>
        </w:rPr>
      </w:pPr>
      <w:r w:rsidRPr="00405A53">
        <w:rPr>
          <w:bCs/>
          <w:sz w:val="26"/>
          <w:szCs w:val="26"/>
          <w:lang w:val="ru-RU"/>
        </w:rPr>
        <w:t>12. Установить общий объем условно утверждаемых расходов местной администрации внутригородского муниципального образования города Севастополя Качин</w:t>
      </w:r>
      <w:r w:rsidR="00274DC6">
        <w:rPr>
          <w:bCs/>
          <w:sz w:val="26"/>
          <w:szCs w:val="26"/>
          <w:lang w:val="ru-RU"/>
        </w:rPr>
        <w:t>ский муниципальный округ на 2022</w:t>
      </w:r>
      <w:r w:rsidRPr="00405A53">
        <w:rPr>
          <w:bCs/>
          <w:sz w:val="26"/>
          <w:szCs w:val="26"/>
          <w:lang w:val="ru-RU"/>
        </w:rPr>
        <w:t xml:space="preserve"> год в сумме 2</w:t>
      </w:r>
      <w:r w:rsidR="00274DC6">
        <w:rPr>
          <w:bCs/>
          <w:sz w:val="26"/>
          <w:szCs w:val="26"/>
          <w:lang w:val="ru-RU"/>
        </w:rPr>
        <w:t>49</w:t>
      </w:r>
      <w:r w:rsidRPr="00405A53">
        <w:rPr>
          <w:bCs/>
          <w:sz w:val="26"/>
          <w:szCs w:val="26"/>
          <w:lang w:val="ru-RU"/>
        </w:rPr>
        <w:t>,</w:t>
      </w:r>
      <w:r w:rsidR="00274DC6">
        <w:rPr>
          <w:bCs/>
          <w:sz w:val="26"/>
          <w:szCs w:val="26"/>
          <w:lang w:val="ru-RU"/>
        </w:rPr>
        <w:t>0 тыс. руб., на 2023</w:t>
      </w:r>
      <w:r w:rsidRPr="00405A53">
        <w:rPr>
          <w:bCs/>
          <w:sz w:val="26"/>
          <w:szCs w:val="26"/>
          <w:lang w:val="ru-RU"/>
        </w:rPr>
        <w:t xml:space="preserve"> год в сумм</w:t>
      </w:r>
      <w:r w:rsidR="00274DC6">
        <w:rPr>
          <w:bCs/>
          <w:sz w:val="26"/>
          <w:szCs w:val="26"/>
          <w:lang w:val="ru-RU"/>
        </w:rPr>
        <w:t>е 516</w:t>
      </w:r>
      <w:r w:rsidRPr="00405A53">
        <w:rPr>
          <w:bCs/>
          <w:sz w:val="26"/>
          <w:szCs w:val="26"/>
          <w:lang w:val="ru-RU"/>
        </w:rPr>
        <w:t>,</w:t>
      </w:r>
      <w:r w:rsidR="00274DC6">
        <w:rPr>
          <w:bCs/>
          <w:sz w:val="26"/>
          <w:szCs w:val="26"/>
          <w:lang w:val="ru-RU"/>
        </w:rPr>
        <w:t>2</w:t>
      </w:r>
      <w:r w:rsidRPr="00405A53">
        <w:rPr>
          <w:bCs/>
          <w:sz w:val="26"/>
          <w:szCs w:val="26"/>
          <w:lang w:val="ru-RU"/>
        </w:rPr>
        <w:t xml:space="preserve"> тыс. руб. </w:t>
      </w:r>
    </w:p>
    <w:p w:rsidR="00405A53" w:rsidRPr="00405A53" w:rsidRDefault="00405A53" w:rsidP="00405A53">
      <w:pPr>
        <w:widowControl w:val="0"/>
        <w:autoSpaceDE w:val="0"/>
        <w:autoSpaceDN w:val="0"/>
        <w:adjustRightInd w:val="0"/>
        <w:ind w:firstLine="993"/>
        <w:jc w:val="both"/>
        <w:rPr>
          <w:bCs/>
          <w:sz w:val="26"/>
          <w:szCs w:val="26"/>
          <w:lang w:val="ru-RU"/>
        </w:rPr>
      </w:pPr>
    </w:p>
    <w:p w:rsidR="00405A53" w:rsidRPr="00405A53" w:rsidRDefault="00405A53" w:rsidP="00405A53">
      <w:pPr>
        <w:widowControl w:val="0"/>
        <w:autoSpaceDE w:val="0"/>
        <w:autoSpaceDN w:val="0"/>
        <w:adjustRightInd w:val="0"/>
        <w:ind w:firstLine="993"/>
        <w:jc w:val="both"/>
        <w:rPr>
          <w:bCs/>
          <w:sz w:val="26"/>
          <w:szCs w:val="26"/>
          <w:lang w:val="ru-RU"/>
        </w:rPr>
      </w:pPr>
      <w:r w:rsidRPr="00405A53">
        <w:rPr>
          <w:bCs/>
          <w:sz w:val="26"/>
          <w:szCs w:val="26"/>
          <w:lang w:val="ru-RU"/>
        </w:rPr>
        <w:t>13. Установить общий объем бюджетных ассигнований, направляемых на исполнение публичных нормативных обязательств местной администрации внутригородского муниципального образования города Севастополя Качин</w:t>
      </w:r>
      <w:r w:rsidR="00274DC6">
        <w:rPr>
          <w:bCs/>
          <w:sz w:val="26"/>
          <w:szCs w:val="26"/>
          <w:lang w:val="ru-RU"/>
        </w:rPr>
        <w:t>ский муниципальный округ на 2021</w:t>
      </w:r>
      <w:r w:rsidRPr="00405A53">
        <w:rPr>
          <w:bCs/>
          <w:sz w:val="26"/>
          <w:szCs w:val="26"/>
          <w:lang w:val="ru-RU"/>
        </w:rPr>
        <w:t xml:space="preserve"> го</w:t>
      </w:r>
      <w:r w:rsidR="00274DC6">
        <w:rPr>
          <w:bCs/>
          <w:sz w:val="26"/>
          <w:szCs w:val="26"/>
          <w:lang w:val="ru-RU"/>
        </w:rPr>
        <w:t>д в сумме 0,0 тыс. руб., на 2022</w:t>
      </w:r>
      <w:r w:rsidRPr="00405A53">
        <w:rPr>
          <w:bCs/>
          <w:sz w:val="26"/>
          <w:szCs w:val="26"/>
          <w:lang w:val="ru-RU"/>
        </w:rPr>
        <w:t xml:space="preserve"> го</w:t>
      </w:r>
      <w:r w:rsidR="00274DC6">
        <w:rPr>
          <w:bCs/>
          <w:sz w:val="26"/>
          <w:szCs w:val="26"/>
          <w:lang w:val="ru-RU"/>
        </w:rPr>
        <w:t>д в сумме 0,0 тыс. руб., на 2023</w:t>
      </w:r>
      <w:r w:rsidRPr="00405A53">
        <w:rPr>
          <w:bCs/>
          <w:sz w:val="26"/>
          <w:szCs w:val="26"/>
          <w:lang w:val="ru-RU"/>
        </w:rPr>
        <w:t xml:space="preserve"> год в сумме 0,0 тыс. руб. </w:t>
      </w:r>
    </w:p>
    <w:p w:rsidR="00405A53" w:rsidRPr="00405A53" w:rsidRDefault="00405A53" w:rsidP="00405A53">
      <w:pPr>
        <w:widowControl w:val="0"/>
        <w:autoSpaceDE w:val="0"/>
        <w:autoSpaceDN w:val="0"/>
        <w:adjustRightInd w:val="0"/>
        <w:ind w:firstLine="993"/>
        <w:jc w:val="both"/>
        <w:rPr>
          <w:bCs/>
          <w:sz w:val="26"/>
          <w:szCs w:val="26"/>
          <w:lang w:val="ru-RU"/>
        </w:rPr>
      </w:pPr>
    </w:p>
    <w:p w:rsidR="00405A53" w:rsidRPr="00405A53" w:rsidRDefault="00405A53" w:rsidP="00405A53">
      <w:pPr>
        <w:widowControl w:val="0"/>
        <w:autoSpaceDE w:val="0"/>
        <w:autoSpaceDN w:val="0"/>
        <w:adjustRightInd w:val="0"/>
        <w:ind w:firstLine="993"/>
        <w:jc w:val="both"/>
        <w:rPr>
          <w:bCs/>
          <w:sz w:val="26"/>
          <w:szCs w:val="26"/>
          <w:lang w:val="ru-RU"/>
        </w:rPr>
      </w:pPr>
      <w:r w:rsidRPr="00405A53">
        <w:rPr>
          <w:bCs/>
          <w:sz w:val="26"/>
          <w:szCs w:val="26"/>
          <w:lang w:val="ru-RU"/>
        </w:rPr>
        <w:t>14. Утвердить объем межбюджетных трансфертов, получаемых из бюджета города Севастополя:</w:t>
      </w:r>
    </w:p>
    <w:p w:rsidR="00405A53" w:rsidRPr="00405A53" w:rsidRDefault="00274DC6" w:rsidP="00405A53">
      <w:pPr>
        <w:widowControl w:val="0"/>
        <w:autoSpaceDE w:val="0"/>
        <w:autoSpaceDN w:val="0"/>
        <w:adjustRightInd w:val="0"/>
        <w:ind w:firstLine="993"/>
        <w:jc w:val="both"/>
        <w:rPr>
          <w:bCs/>
          <w:sz w:val="26"/>
          <w:szCs w:val="26"/>
          <w:lang w:val="ru-RU"/>
        </w:rPr>
      </w:pPr>
      <w:r>
        <w:rPr>
          <w:bCs/>
          <w:sz w:val="26"/>
          <w:szCs w:val="26"/>
          <w:lang w:val="ru-RU"/>
        </w:rPr>
        <w:t>14.1. на 2021 год в сумме 46 036</w:t>
      </w:r>
      <w:r w:rsidR="00405A53" w:rsidRPr="00405A53">
        <w:rPr>
          <w:bCs/>
          <w:sz w:val="26"/>
          <w:szCs w:val="26"/>
          <w:lang w:val="ru-RU"/>
        </w:rPr>
        <w:t>,</w:t>
      </w:r>
      <w:r>
        <w:rPr>
          <w:bCs/>
          <w:sz w:val="26"/>
          <w:szCs w:val="26"/>
          <w:lang w:val="ru-RU"/>
        </w:rPr>
        <w:t>1</w:t>
      </w:r>
      <w:r w:rsidR="00405A53" w:rsidRPr="00405A53">
        <w:rPr>
          <w:bCs/>
          <w:sz w:val="26"/>
          <w:szCs w:val="26"/>
          <w:lang w:val="ru-RU"/>
        </w:rPr>
        <w:t xml:space="preserve"> тыс. руб., в том числе дотация на выравнивание бюджетной обеспеченности – </w:t>
      </w:r>
      <w:r>
        <w:rPr>
          <w:bCs/>
          <w:sz w:val="26"/>
          <w:szCs w:val="26"/>
          <w:lang w:val="ru-RU"/>
        </w:rPr>
        <w:t>10 724,8</w:t>
      </w:r>
      <w:r w:rsidR="00405A53" w:rsidRPr="00405A53">
        <w:rPr>
          <w:bCs/>
          <w:sz w:val="26"/>
          <w:szCs w:val="26"/>
          <w:lang w:val="ru-RU"/>
        </w:rPr>
        <w:t xml:space="preserve"> тыс.</w:t>
      </w:r>
      <w:r>
        <w:rPr>
          <w:bCs/>
          <w:sz w:val="26"/>
          <w:szCs w:val="26"/>
          <w:lang w:val="ru-RU"/>
        </w:rPr>
        <w:t xml:space="preserve"> </w:t>
      </w:r>
      <w:r w:rsidR="00405A53" w:rsidRPr="00405A53">
        <w:rPr>
          <w:bCs/>
          <w:sz w:val="26"/>
          <w:szCs w:val="26"/>
          <w:lang w:val="ru-RU"/>
        </w:rPr>
        <w:t>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35</w:t>
      </w:r>
      <w:r>
        <w:rPr>
          <w:bCs/>
          <w:sz w:val="26"/>
          <w:szCs w:val="26"/>
          <w:lang w:val="ru-RU"/>
        </w:rPr>
        <w:t xml:space="preserve"> 09</w:t>
      </w:r>
      <w:r w:rsidR="00405A53" w:rsidRPr="00405A53">
        <w:rPr>
          <w:bCs/>
          <w:sz w:val="26"/>
          <w:szCs w:val="26"/>
          <w:lang w:val="ru-RU"/>
        </w:rPr>
        <w:t>4,0 тыс. рублей;</w:t>
      </w:r>
    </w:p>
    <w:p w:rsidR="00405A53" w:rsidRPr="00405A53" w:rsidRDefault="00274DC6" w:rsidP="00405A53">
      <w:pPr>
        <w:widowControl w:val="0"/>
        <w:autoSpaceDE w:val="0"/>
        <w:autoSpaceDN w:val="0"/>
        <w:adjustRightInd w:val="0"/>
        <w:ind w:firstLine="993"/>
        <w:jc w:val="both"/>
        <w:rPr>
          <w:bCs/>
          <w:sz w:val="26"/>
          <w:szCs w:val="26"/>
          <w:lang w:val="ru-RU"/>
        </w:rPr>
      </w:pPr>
      <w:r>
        <w:rPr>
          <w:bCs/>
          <w:sz w:val="26"/>
          <w:szCs w:val="26"/>
          <w:lang w:val="ru-RU"/>
        </w:rPr>
        <w:t>14.2. на 2022</w:t>
      </w:r>
      <w:r w:rsidR="00405A53" w:rsidRPr="00405A53">
        <w:rPr>
          <w:bCs/>
          <w:sz w:val="26"/>
          <w:szCs w:val="26"/>
          <w:lang w:val="ru-RU"/>
        </w:rPr>
        <w:t xml:space="preserve"> год в сумме 44</w:t>
      </w:r>
      <w:r>
        <w:rPr>
          <w:bCs/>
          <w:sz w:val="26"/>
          <w:szCs w:val="26"/>
          <w:lang w:val="ru-RU"/>
        </w:rPr>
        <w:t xml:space="preserve"> </w:t>
      </w:r>
      <w:r w:rsidR="00405A53" w:rsidRPr="00405A53">
        <w:rPr>
          <w:bCs/>
          <w:sz w:val="26"/>
          <w:szCs w:val="26"/>
          <w:lang w:val="ru-RU"/>
        </w:rPr>
        <w:t>2</w:t>
      </w:r>
      <w:r>
        <w:rPr>
          <w:bCs/>
          <w:sz w:val="26"/>
          <w:szCs w:val="26"/>
          <w:lang w:val="ru-RU"/>
        </w:rPr>
        <w:t>36</w:t>
      </w:r>
      <w:r w:rsidR="00405A53" w:rsidRPr="00405A53">
        <w:rPr>
          <w:bCs/>
          <w:sz w:val="26"/>
          <w:szCs w:val="26"/>
          <w:lang w:val="ru-RU"/>
        </w:rPr>
        <w:t>,</w:t>
      </w:r>
      <w:r>
        <w:rPr>
          <w:bCs/>
          <w:sz w:val="26"/>
          <w:szCs w:val="26"/>
          <w:lang w:val="ru-RU"/>
        </w:rPr>
        <w:t>7</w:t>
      </w:r>
      <w:r w:rsidR="00405A53" w:rsidRPr="00405A53">
        <w:rPr>
          <w:bCs/>
          <w:sz w:val="26"/>
          <w:szCs w:val="26"/>
          <w:lang w:val="ru-RU"/>
        </w:rPr>
        <w:t xml:space="preserve"> тыс. руб., в том числе дотация на выравнивание бюджетной обеспеченности – </w:t>
      </w:r>
      <w:r>
        <w:rPr>
          <w:bCs/>
          <w:sz w:val="26"/>
          <w:szCs w:val="26"/>
          <w:lang w:val="ru-RU"/>
        </w:rPr>
        <w:t>8 925,4</w:t>
      </w:r>
      <w:r w:rsidR="00405A53" w:rsidRPr="00405A53">
        <w:rPr>
          <w:bCs/>
          <w:sz w:val="26"/>
          <w:szCs w:val="26"/>
          <w:lang w:val="ru-RU"/>
        </w:rPr>
        <w:t xml:space="preserve"> тыс.</w:t>
      </w:r>
      <w:r>
        <w:rPr>
          <w:bCs/>
          <w:sz w:val="26"/>
          <w:szCs w:val="26"/>
          <w:lang w:val="ru-RU"/>
        </w:rPr>
        <w:t xml:space="preserve"> </w:t>
      </w:r>
      <w:r w:rsidR="00405A53" w:rsidRPr="00405A53">
        <w:rPr>
          <w:bCs/>
          <w:sz w:val="26"/>
          <w:szCs w:val="26"/>
          <w:lang w:val="ru-RU"/>
        </w:rPr>
        <w:t>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w:t>
      </w:r>
      <w:r>
        <w:rPr>
          <w:bCs/>
          <w:sz w:val="26"/>
          <w:szCs w:val="26"/>
          <w:lang w:val="ru-RU"/>
        </w:rPr>
        <w:t>5 094</w:t>
      </w:r>
      <w:r w:rsidR="00405A53" w:rsidRPr="00405A53">
        <w:rPr>
          <w:bCs/>
          <w:sz w:val="26"/>
          <w:szCs w:val="26"/>
          <w:lang w:val="ru-RU"/>
        </w:rPr>
        <w:t>,</w:t>
      </w:r>
      <w:r>
        <w:rPr>
          <w:bCs/>
          <w:sz w:val="26"/>
          <w:szCs w:val="26"/>
          <w:lang w:val="ru-RU"/>
        </w:rPr>
        <w:t>0</w:t>
      </w:r>
      <w:r w:rsidR="00405A53" w:rsidRPr="00405A53">
        <w:rPr>
          <w:bCs/>
          <w:sz w:val="26"/>
          <w:szCs w:val="26"/>
          <w:lang w:val="ru-RU"/>
        </w:rPr>
        <w:t xml:space="preserve"> тыс. рублей;</w:t>
      </w:r>
    </w:p>
    <w:p w:rsidR="00405A53" w:rsidRPr="00405A53" w:rsidRDefault="00274DC6" w:rsidP="00405A53">
      <w:pPr>
        <w:widowControl w:val="0"/>
        <w:autoSpaceDE w:val="0"/>
        <w:autoSpaceDN w:val="0"/>
        <w:adjustRightInd w:val="0"/>
        <w:ind w:firstLine="993"/>
        <w:jc w:val="both"/>
        <w:rPr>
          <w:bCs/>
          <w:sz w:val="26"/>
          <w:szCs w:val="26"/>
          <w:lang w:val="ru-RU"/>
        </w:rPr>
      </w:pPr>
      <w:r>
        <w:rPr>
          <w:bCs/>
          <w:sz w:val="26"/>
          <w:szCs w:val="26"/>
          <w:lang w:val="ru-RU"/>
        </w:rPr>
        <w:t>14.3. на 2023</w:t>
      </w:r>
      <w:r w:rsidR="00405A53" w:rsidRPr="00405A53">
        <w:rPr>
          <w:bCs/>
          <w:sz w:val="26"/>
          <w:szCs w:val="26"/>
          <w:lang w:val="ru-RU"/>
        </w:rPr>
        <w:t xml:space="preserve"> год в сумме 4</w:t>
      </w:r>
      <w:r>
        <w:rPr>
          <w:bCs/>
          <w:sz w:val="26"/>
          <w:szCs w:val="26"/>
          <w:lang w:val="ru-RU"/>
        </w:rPr>
        <w:t>4 6</w:t>
      </w:r>
      <w:r w:rsidR="00405A53" w:rsidRPr="00405A53">
        <w:rPr>
          <w:bCs/>
          <w:sz w:val="26"/>
          <w:szCs w:val="26"/>
          <w:lang w:val="ru-RU"/>
        </w:rPr>
        <w:t>1</w:t>
      </w:r>
      <w:r>
        <w:rPr>
          <w:bCs/>
          <w:sz w:val="26"/>
          <w:szCs w:val="26"/>
          <w:lang w:val="ru-RU"/>
        </w:rPr>
        <w:t>4</w:t>
      </w:r>
      <w:r w:rsidR="00405A53" w:rsidRPr="00405A53">
        <w:rPr>
          <w:bCs/>
          <w:sz w:val="26"/>
          <w:szCs w:val="26"/>
          <w:lang w:val="ru-RU"/>
        </w:rPr>
        <w:t>,</w:t>
      </w:r>
      <w:r>
        <w:rPr>
          <w:bCs/>
          <w:sz w:val="26"/>
          <w:szCs w:val="26"/>
          <w:lang w:val="ru-RU"/>
        </w:rPr>
        <w:t>1</w:t>
      </w:r>
      <w:r w:rsidR="00405A53" w:rsidRPr="00405A53">
        <w:rPr>
          <w:bCs/>
          <w:sz w:val="26"/>
          <w:szCs w:val="26"/>
          <w:lang w:val="ru-RU"/>
        </w:rPr>
        <w:t xml:space="preserve"> тыс. руб., в том числе дотация на выравнивание бюджетной обеспеченности – </w:t>
      </w:r>
      <w:r>
        <w:rPr>
          <w:bCs/>
          <w:sz w:val="26"/>
          <w:szCs w:val="26"/>
          <w:lang w:val="ru-RU"/>
        </w:rPr>
        <w:t>9 302</w:t>
      </w:r>
      <w:r w:rsidR="00405A53" w:rsidRPr="00405A53">
        <w:rPr>
          <w:bCs/>
          <w:sz w:val="26"/>
          <w:szCs w:val="26"/>
          <w:lang w:val="ru-RU"/>
        </w:rPr>
        <w:t>,8 тыс.</w:t>
      </w:r>
      <w:r>
        <w:rPr>
          <w:bCs/>
          <w:sz w:val="26"/>
          <w:szCs w:val="26"/>
          <w:lang w:val="ru-RU"/>
        </w:rPr>
        <w:t xml:space="preserve"> </w:t>
      </w:r>
      <w:r w:rsidR="00405A53" w:rsidRPr="00405A53">
        <w:rPr>
          <w:bCs/>
          <w:sz w:val="26"/>
          <w:szCs w:val="26"/>
          <w:lang w:val="ru-RU"/>
        </w:rPr>
        <w:t>руб.;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 217,3 тыс. руб., субвенция на исполнение отдельных государственных полномочий города Севастополя в сфере благоустройства – 3</w:t>
      </w:r>
      <w:r>
        <w:rPr>
          <w:bCs/>
          <w:sz w:val="26"/>
          <w:szCs w:val="26"/>
          <w:lang w:val="ru-RU"/>
        </w:rPr>
        <w:t>5 09</w:t>
      </w:r>
      <w:r w:rsidR="00405A53" w:rsidRPr="00405A53">
        <w:rPr>
          <w:bCs/>
          <w:sz w:val="26"/>
          <w:szCs w:val="26"/>
          <w:lang w:val="ru-RU"/>
        </w:rPr>
        <w:t>4,</w:t>
      </w:r>
      <w:r>
        <w:rPr>
          <w:bCs/>
          <w:sz w:val="26"/>
          <w:szCs w:val="26"/>
          <w:lang w:val="ru-RU"/>
        </w:rPr>
        <w:t>0</w:t>
      </w:r>
      <w:r w:rsidR="00405A53" w:rsidRPr="00405A53">
        <w:rPr>
          <w:bCs/>
          <w:sz w:val="26"/>
          <w:szCs w:val="26"/>
          <w:lang w:val="ru-RU"/>
        </w:rPr>
        <w:t xml:space="preserve"> тыс. рублей;</w:t>
      </w:r>
    </w:p>
    <w:p w:rsidR="00405A53" w:rsidRPr="00405A53" w:rsidRDefault="00405A53" w:rsidP="00405A53">
      <w:pPr>
        <w:widowControl w:val="0"/>
        <w:autoSpaceDE w:val="0"/>
        <w:autoSpaceDN w:val="0"/>
        <w:adjustRightInd w:val="0"/>
        <w:jc w:val="both"/>
        <w:rPr>
          <w:sz w:val="26"/>
          <w:szCs w:val="26"/>
          <w:lang w:val="ru-RU"/>
        </w:rPr>
      </w:pPr>
    </w:p>
    <w:p w:rsidR="00405A53" w:rsidRPr="00720BBF" w:rsidRDefault="00405A53" w:rsidP="00405A53">
      <w:pPr>
        <w:pStyle w:val="a3"/>
        <w:ind w:firstLine="993"/>
        <w:jc w:val="both"/>
        <w:rPr>
          <w:rFonts w:ascii="Times New Roman" w:eastAsia="MS Mincho" w:hAnsi="Times New Roman"/>
          <w:sz w:val="26"/>
          <w:szCs w:val="26"/>
          <w:lang w:eastAsia="zh-CN"/>
        </w:rPr>
      </w:pPr>
      <w:r w:rsidRPr="00720BBF">
        <w:rPr>
          <w:rFonts w:ascii="Times New Roman" w:eastAsia="MS Mincho" w:hAnsi="Times New Roman"/>
          <w:sz w:val="26"/>
          <w:szCs w:val="26"/>
          <w:lang w:eastAsia="zh-CN"/>
        </w:rPr>
        <w:t>1</w:t>
      </w:r>
      <w:r>
        <w:rPr>
          <w:rFonts w:ascii="Times New Roman" w:eastAsia="MS Mincho" w:hAnsi="Times New Roman"/>
          <w:sz w:val="26"/>
          <w:szCs w:val="26"/>
          <w:lang w:eastAsia="zh-CN"/>
        </w:rPr>
        <w:t>5</w:t>
      </w:r>
      <w:r w:rsidRPr="00720BBF">
        <w:rPr>
          <w:rFonts w:ascii="Times New Roman" w:eastAsia="MS Mincho" w:hAnsi="Times New Roman"/>
          <w:sz w:val="26"/>
          <w:szCs w:val="26"/>
          <w:lang w:eastAsia="zh-CN"/>
        </w:rPr>
        <w:t>.    Настоящее решение вступает в силу со дня его опубликования.</w:t>
      </w:r>
    </w:p>
    <w:p w:rsidR="00405A53" w:rsidRPr="00720BBF" w:rsidRDefault="00405A53" w:rsidP="00405A53">
      <w:pPr>
        <w:pStyle w:val="a3"/>
        <w:jc w:val="both"/>
        <w:rPr>
          <w:rFonts w:ascii="Times New Roman" w:eastAsia="MS Mincho" w:hAnsi="Times New Roman"/>
          <w:sz w:val="26"/>
          <w:szCs w:val="26"/>
          <w:lang w:eastAsia="zh-CN"/>
        </w:rPr>
      </w:pPr>
      <w:r w:rsidRPr="00720BBF">
        <w:rPr>
          <w:rFonts w:ascii="Times New Roman" w:eastAsia="MS Mincho" w:hAnsi="Times New Roman"/>
          <w:sz w:val="26"/>
          <w:szCs w:val="26"/>
          <w:lang w:eastAsia="zh-CN"/>
        </w:rPr>
        <w:tab/>
      </w:r>
    </w:p>
    <w:p w:rsidR="00405A53" w:rsidRPr="00720BBF" w:rsidRDefault="00405A53" w:rsidP="00405A53">
      <w:pPr>
        <w:pStyle w:val="a3"/>
        <w:jc w:val="both"/>
        <w:rPr>
          <w:rFonts w:ascii="Times New Roman" w:eastAsia="MS Mincho" w:hAnsi="Times New Roman"/>
          <w:sz w:val="26"/>
          <w:szCs w:val="26"/>
        </w:rPr>
      </w:pPr>
    </w:p>
    <w:tbl>
      <w:tblPr>
        <w:tblW w:w="9804" w:type="dxa"/>
        <w:tblInd w:w="-106" w:type="dxa"/>
        <w:tblBorders>
          <w:insideH w:val="single" w:sz="4" w:space="0" w:color="000000"/>
        </w:tblBorders>
        <w:tblLook w:val="00A0" w:firstRow="1" w:lastRow="0" w:firstColumn="1" w:lastColumn="0" w:noHBand="0" w:noVBand="0"/>
      </w:tblPr>
      <w:tblGrid>
        <w:gridCol w:w="5495"/>
        <w:gridCol w:w="2410"/>
        <w:gridCol w:w="1899"/>
      </w:tblGrid>
      <w:tr w:rsidR="00405A53" w:rsidRPr="00720BBF" w:rsidTr="0033068D">
        <w:tc>
          <w:tcPr>
            <w:tcW w:w="5495" w:type="dxa"/>
            <w:vAlign w:val="center"/>
          </w:tcPr>
          <w:p w:rsidR="00405A53" w:rsidRPr="00405A53" w:rsidRDefault="00405A53" w:rsidP="0033068D">
            <w:pPr>
              <w:autoSpaceDE w:val="0"/>
              <w:autoSpaceDN w:val="0"/>
              <w:adjustRightInd w:val="0"/>
              <w:rPr>
                <w:rFonts w:ascii="Book Antiqua" w:hAnsi="Book Antiqua" w:cs="Book Antiqua"/>
                <w:color w:val="000000"/>
                <w:sz w:val="26"/>
                <w:szCs w:val="26"/>
                <w:lang w:val="ru-RU"/>
              </w:rPr>
            </w:pPr>
            <w:r w:rsidRPr="00405A53">
              <w:rPr>
                <w:rFonts w:ascii="Book Antiqua" w:hAnsi="Book Antiqua" w:cs="Book Antiqua"/>
                <w:b/>
                <w:bCs/>
                <w:i/>
                <w:iCs/>
                <w:color w:val="00000A"/>
                <w:sz w:val="26"/>
                <w:szCs w:val="26"/>
                <w:lang w:val="ru-RU"/>
              </w:rPr>
              <w:t xml:space="preserve">Глава ВМО Качинский МО, </w:t>
            </w:r>
            <w:r w:rsidRPr="00405A53">
              <w:rPr>
                <w:rFonts w:ascii="Book Antiqua" w:hAnsi="Book Antiqua" w:cs="Book Antiqua"/>
                <w:b/>
                <w:bCs/>
                <w:i/>
                <w:iCs/>
                <w:color w:val="000000"/>
                <w:sz w:val="26"/>
                <w:szCs w:val="26"/>
                <w:lang w:val="ru-RU"/>
              </w:rPr>
              <w:t>исполняющий полномочия председателя Совета, Глава местной администрации</w:t>
            </w:r>
          </w:p>
        </w:tc>
        <w:tc>
          <w:tcPr>
            <w:tcW w:w="2410" w:type="dxa"/>
            <w:vAlign w:val="center"/>
          </w:tcPr>
          <w:p w:rsidR="00405A53" w:rsidRPr="00405A53" w:rsidRDefault="00405A53" w:rsidP="0033068D">
            <w:pPr>
              <w:widowControl w:val="0"/>
              <w:spacing w:line="100" w:lineRule="atLeast"/>
              <w:jc w:val="center"/>
              <w:rPr>
                <w:rFonts w:ascii="Book Antiqua" w:hAnsi="Book Antiqua" w:cs="Book Antiqua"/>
                <w:color w:val="000000"/>
                <w:sz w:val="26"/>
                <w:szCs w:val="26"/>
                <w:lang w:val="ru-RU"/>
              </w:rPr>
            </w:pPr>
          </w:p>
        </w:tc>
        <w:tc>
          <w:tcPr>
            <w:tcW w:w="1899" w:type="dxa"/>
            <w:vAlign w:val="center"/>
          </w:tcPr>
          <w:p w:rsidR="00405A53" w:rsidRPr="00720BBF" w:rsidRDefault="00274DC6" w:rsidP="00274DC6">
            <w:pPr>
              <w:widowControl w:val="0"/>
              <w:spacing w:line="100" w:lineRule="atLeast"/>
              <w:jc w:val="center"/>
              <w:rPr>
                <w:rFonts w:ascii="Book Antiqua" w:hAnsi="Book Antiqua" w:cs="Book Antiqua"/>
                <w:color w:val="000000"/>
                <w:sz w:val="26"/>
                <w:szCs w:val="26"/>
              </w:rPr>
            </w:pPr>
            <w:r>
              <w:rPr>
                <w:rFonts w:ascii="Book Antiqua" w:hAnsi="Book Antiqua" w:cs="Book Antiqua"/>
                <w:b/>
                <w:bCs/>
                <w:i/>
                <w:iCs/>
                <w:color w:val="000000"/>
                <w:sz w:val="26"/>
                <w:szCs w:val="26"/>
              </w:rPr>
              <w:t xml:space="preserve">Н.М. </w:t>
            </w:r>
            <w:proofErr w:type="spellStart"/>
            <w:r>
              <w:rPr>
                <w:rFonts w:ascii="Book Antiqua" w:hAnsi="Book Antiqua" w:cs="Book Antiqua"/>
                <w:b/>
                <w:bCs/>
                <w:i/>
                <w:iCs/>
                <w:color w:val="000000"/>
                <w:sz w:val="26"/>
                <w:szCs w:val="26"/>
              </w:rPr>
              <w:t>Герасим</w:t>
            </w:r>
            <w:proofErr w:type="spellEnd"/>
          </w:p>
        </w:tc>
      </w:tr>
    </w:tbl>
    <w:p w:rsidR="00524C6C" w:rsidRDefault="00524C6C" w:rsidP="001A534D"/>
    <w:p w:rsidR="008E79B2" w:rsidRDefault="008E79B2" w:rsidP="001A534D"/>
    <w:tbl>
      <w:tblPr>
        <w:tblW w:w="0" w:type="auto"/>
        <w:tblLook w:val="04A0" w:firstRow="1" w:lastRow="0" w:firstColumn="1" w:lastColumn="0" w:noHBand="0" w:noVBand="1"/>
      </w:tblPr>
      <w:tblGrid>
        <w:gridCol w:w="2692"/>
        <w:gridCol w:w="4416"/>
        <w:gridCol w:w="3392"/>
      </w:tblGrid>
      <w:tr w:rsidR="00405A53" w:rsidRPr="00405A53" w:rsidTr="00D44693">
        <w:trPr>
          <w:trHeight w:val="300"/>
        </w:trPr>
        <w:tc>
          <w:tcPr>
            <w:tcW w:w="0" w:type="auto"/>
            <w:tcBorders>
              <w:top w:val="nil"/>
              <w:left w:val="nil"/>
              <w:bottom w:val="nil"/>
              <w:right w:val="nil"/>
            </w:tcBorders>
            <w:shd w:val="clear" w:color="auto" w:fill="auto"/>
            <w:noWrap/>
            <w:vAlign w:val="bottom"/>
            <w:hideMark/>
          </w:tcPr>
          <w:p w:rsidR="00405A53" w:rsidRPr="00405A53" w:rsidRDefault="00405A53" w:rsidP="00405A53">
            <w:pPr>
              <w:rPr>
                <w:sz w:val="24"/>
                <w:szCs w:val="24"/>
                <w:lang w:val="ru-RU" w:eastAsia="ru-RU"/>
              </w:rPr>
            </w:pPr>
          </w:p>
        </w:tc>
        <w:tc>
          <w:tcPr>
            <w:tcW w:w="0" w:type="auto"/>
            <w:tcBorders>
              <w:top w:val="nil"/>
              <w:left w:val="nil"/>
              <w:bottom w:val="nil"/>
              <w:right w:val="nil"/>
            </w:tcBorders>
            <w:shd w:val="clear" w:color="auto" w:fill="auto"/>
            <w:noWrap/>
            <w:vAlign w:val="bottom"/>
            <w:hideMark/>
          </w:tcPr>
          <w:p w:rsidR="00405A53" w:rsidRPr="00405A53" w:rsidRDefault="00405A53" w:rsidP="00405A53">
            <w:pPr>
              <w:rPr>
                <w:lang w:val="ru-RU" w:eastAsia="ru-RU"/>
              </w:rPr>
            </w:pPr>
          </w:p>
        </w:tc>
        <w:tc>
          <w:tcPr>
            <w:tcW w:w="0" w:type="auto"/>
            <w:tcBorders>
              <w:top w:val="nil"/>
              <w:left w:val="nil"/>
              <w:bottom w:val="nil"/>
              <w:right w:val="nil"/>
            </w:tcBorders>
            <w:shd w:val="clear" w:color="auto" w:fill="auto"/>
            <w:noWrap/>
            <w:vAlign w:val="bottom"/>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 xml:space="preserve"> Приложение 1</w:t>
            </w:r>
          </w:p>
        </w:tc>
      </w:tr>
      <w:tr w:rsidR="00405A53" w:rsidRPr="000654CA" w:rsidTr="00D44693">
        <w:trPr>
          <w:trHeight w:val="1875"/>
        </w:trPr>
        <w:tc>
          <w:tcPr>
            <w:tcW w:w="0" w:type="auto"/>
            <w:tcBorders>
              <w:top w:val="nil"/>
              <w:left w:val="nil"/>
              <w:bottom w:val="nil"/>
              <w:right w:val="nil"/>
            </w:tcBorders>
            <w:shd w:val="clear" w:color="auto" w:fill="auto"/>
            <w:noWrap/>
            <w:vAlign w:val="bottom"/>
            <w:hideMark/>
          </w:tcPr>
          <w:p w:rsidR="00405A53" w:rsidRPr="00405A53" w:rsidRDefault="00405A53" w:rsidP="00405A53">
            <w:pPr>
              <w:rPr>
                <w:color w:val="000000"/>
                <w:sz w:val="22"/>
                <w:szCs w:val="22"/>
                <w:lang w:val="ru-RU" w:eastAsia="ru-RU"/>
              </w:rPr>
            </w:pPr>
          </w:p>
        </w:tc>
        <w:tc>
          <w:tcPr>
            <w:tcW w:w="0" w:type="auto"/>
            <w:tcBorders>
              <w:top w:val="nil"/>
              <w:left w:val="nil"/>
              <w:bottom w:val="nil"/>
              <w:right w:val="nil"/>
            </w:tcBorders>
            <w:shd w:val="clear" w:color="auto" w:fill="auto"/>
            <w:noWrap/>
            <w:vAlign w:val="bottom"/>
            <w:hideMark/>
          </w:tcPr>
          <w:p w:rsidR="00405A53" w:rsidRPr="00405A53" w:rsidRDefault="00405A53" w:rsidP="00405A53">
            <w:pPr>
              <w:rPr>
                <w:lang w:val="ru-RU" w:eastAsia="ru-RU"/>
              </w:rPr>
            </w:pPr>
          </w:p>
        </w:tc>
        <w:tc>
          <w:tcPr>
            <w:tcW w:w="0" w:type="auto"/>
            <w:tcBorders>
              <w:top w:val="nil"/>
              <w:left w:val="nil"/>
              <w:bottom w:val="nil"/>
              <w:right w:val="nil"/>
            </w:tcBorders>
            <w:shd w:val="clear" w:color="auto" w:fill="auto"/>
            <w:hideMark/>
          </w:tcPr>
          <w:p w:rsidR="00405A53" w:rsidRPr="00405A53" w:rsidRDefault="006A0570" w:rsidP="000654CA">
            <w:pPr>
              <w:rPr>
                <w:color w:val="000000"/>
                <w:lang w:val="ru-RU" w:eastAsia="ru-RU"/>
              </w:rPr>
            </w:pPr>
            <w:r>
              <w:rPr>
                <w:color w:val="000000"/>
                <w:lang w:val="ru-RU" w:eastAsia="ru-RU"/>
              </w:rPr>
              <w:t xml:space="preserve">к </w:t>
            </w:r>
            <w:r w:rsidR="00A71E78">
              <w:rPr>
                <w:color w:val="000000"/>
                <w:lang w:val="ru-RU" w:eastAsia="ru-RU"/>
              </w:rPr>
              <w:t xml:space="preserve">проекту </w:t>
            </w:r>
            <w:r w:rsidR="00405A53" w:rsidRPr="00405A53">
              <w:rPr>
                <w:color w:val="000000"/>
                <w:lang w:val="ru-RU" w:eastAsia="ru-RU"/>
              </w:rPr>
              <w:t>решени</w:t>
            </w:r>
            <w:r w:rsidR="00A71E78">
              <w:rPr>
                <w:color w:val="000000"/>
                <w:lang w:val="ru-RU" w:eastAsia="ru-RU"/>
              </w:rPr>
              <w:t>я</w:t>
            </w:r>
            <w:r w:rsidR="00405A53" w:rsidRPr="00405A53">
              <w:rPr>
                <w:color w:val="000000"/>
                <w:lang w:val="ru-RU" w:eastAsia="ru-RU"/>
              </w:rPr>
              <w:t xml:space="preserve"> Совета Качи</w:t>
            </w:r>
            <w:r>
              <w:rPr>
                <w:color w:val="000000"/>
                <w:lang w:val="ru-RU" w:eastAsia="ru-RU"/>
              </w:rPr>
              <w:t>нс</w:t>
            </w:r>
            <w:r w:rsidR="000654CA">
              <w:rPr>
                <w:color w:val="000000"/>
                <w:lang w:val="ru-RU" w:eastAsia="ru-RU"/>
              </w:rPr>
              <w:t xml:space="preserve">кого муниципального округа от 14 </w:t>
            </w:r>
            <w:r w:rsidR="00405A53" w:rsidRPr="00405A53">
              <w:rPr>
                <w:color w:val="000000"/>
                <w:lang w:val="ru-RU" w:eastAsia="ru-RU"/>
              </w:rPr>
              <w:t>декабря 20</w:t>
            </w:r>
            <w:r w:rsidR="00497C87">
              <w:rPr>
                <w:color w:val="000000"/>
                <w:lang w:val="ru-RU" w:eastAsia="ru-RU"/>
              </w:rPr>
              <w:t>20</w:t>
            </w:r>
            <w:r w:rsidR="00405A53" w:rsidRPr="00405A53">
              <w:rPr>
                <w:color w:val="000000"/>
                <w:lang w:val="ru-RU" w:eastAsia="ru-RU"/>
              </w:rPr>
              <w:t xml:space="preserve"> года №</w:t>
            </w:r>
            <w:r w:rsidR="000654CA">
              <w:rPr>
                <w:color w:val="000000"/>
                <w:lang w:val="ru-RU" w:eastAsia="ru-RU"/>
              </w:rPr>
              <w:t>52/191</w:t>
            </w:r>
            <w:r w:rsidR="00405A53" w:rsidRPr="00405A53">
              <w:rPr>
                <w:color w:val="000000"/>
                <w:lang w:val="ru-RU" w:eastAsia="ru-RU"/>
              </w:rPr>
              <w:t xml:space="preserve"> "О бюджете внутригородского муниципального образования города Севастополя Качинский муниципальный округ на 202</w:t>
            </w:r>
            <w:r w:rsidR="00497C87">
              <w:rPr>
                <w:color w:val="000000"/>
                <w:lang w:val="ru-RU" w:eastAsia="ru-RU"/>
              </w:rPr>
              <w:t>1 год и плановый период 2022</w:t>
            </w:r>
            <w:r w:rsidR="00405A53" w:rsidRPr="00405A53">
              <w:rPr>
                <w:color w:val="000000"/>
                <w:lang w:val="ru-RU" w:eastAsia="ru-RU"/>
              </w:rPr>
              <w:t xml:space="preserve"> и 202</w:t>
            </w:r>
            <w:r w:rsidR="00497C87">
              <w:rPr>
                <w:color w:val="000000"/>
                <w:lang w:val="ru-RU" w:eastAsia="ru-RU"/>
              </w:rPr>
              <w:t>3</w:t>
            </w:r>
            <w:r w:rsidR="00405A53" w:rsidRPr="00405A53">
              <w:rPr>
                <w:color w:val="000000"/>
                <w:lang w:val="ru-RU" w:eastAsia="ru-RU"/>
              </w:rPr>
              <w:t xml:space="preserve"> годов</w:t>
            </w:r>
            <w:r w:rsidR="00F15ED4">
              <w:rPr>
                <w:color w:val="000000"/>
                <w:lang w:val="ru-RU" w:eastAsia="ru-RU"/>
              </w:rPr>
              <w:t xml:space="preserve"> (первое чтение)</w:t>
            </w:r>
            <w:r w:rsidR="00405A53" w:rsidRPr="00405A53">
              <w:rPr>
                <w:color w:val="000000"/>
                <w:lang w:val="ru-RU" w:eastAsia="ru-RU"/>
              </w:rPr>
              <w:t xml:space="preserve"> ".</w:t>
            </w:r>
          </w:p>
        </w:tc>
      </w:tr>
      <w:tr w:rsidR="00405A53" w:rsidRPr="000654CA" w:rsidTr="00D44693">
        <w:trPr>
          <w:trHeight w:val="1305"/>
        </w:trPr>
        <w:tc>
          <w:tcPr>
            <w:tcW w:w="0" w:type="auto"/>
            <w:gridSpan w:val="3"/>
            <w:tcBorders>
              <w:top w:val="nil"/>
              <w:left w:val="nil"/>
              <w:bottom w:val="single" w:sz="8" w:space="0" w:color="auto"/>
              <w:right w:val="nil"/>
            </w:tcBorders>
            <w:shd w:val="clear" w:color="auto" w:fill="auto"/>
            <w:vAlign w:val="center"/>
            <w:hideMark/>
          </w:tcPr>
          <w:p w:rsidR="00405A53" w:rsidRPr="00405A53" w:rsidRDefault="00405A53" w:rsidP="00497C87">
            <w:pPr>
              <w:jc w:val="center"/>
              <w:rPr>
                <w:sz w:val="28"/>
                <w:szCs w:val="28"/>
                <w:lang w:val="ru-RU" w:eastAsia="ru-RU"/>
              </w:rPr>
            </w:pPr>
            <w:r w:rsidRPr="00405A53">
              <w:rPr>
                <w:sz w:val="28"/>
                <w:szCs w:val="28"/>
                <w:lang w:val="ru-RU" w:eastAsia="ru-RU"/>
              </w:rPr>
              <w:t>Доходы бюджета внутригородского муниципального образования города Севастополя Качинский муниципальный округ на 202</w:t>
            </w:r>
            <w:r w:rsidR="00497C87">
              <w:rPr>
                <w:sz w:val="28"/>
                <w:szCs w:val="28"/>
                <w:lang w:val="ru-RU" w:eastAsia="ru-RU"/>
              </w:rPr>
              <w:t>1</w:t>
            </w:r>
            <w:r w:rsidRPr="00405A53">
              <w:rPr>
                <w:sz w:val="28"/>
                <w:szCs w:val="28"/>
                <w:lang w:val="ru-RU" w:eastAsia="ru-RU"/>
              </w:rPr>
              <w:t xml:space="preserve"> год</w:t>
            </w:r>
          </w:p>
        </w:tc>
      </w:tr>
      <w:tr w:rsidR="00405A53" w:rsidRPr="000654CA" w:rsidTr="00D44693">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jc w:val="center"/>
              <w:rPr>
                <w:b/>
                <w:bCs/>
                <w:color w:val="000000"/>
                <w:sz w:val="22"/>
                <w:szCs w:val="22"/>
                <w:lang w:val="ru-RU" w:eastAsia="ru-RU"/>
              </w:rPr>
            </w:pPr>
            <w:r w:rsidRPr="00405A53">
              <w:rPr>
                <w:b/>
                <w:bCs/>
                <w:color w:val="000000"/>
                <w:sz w:val="22"/>
                <w:szCs w:val="22"/>
                <w:lang w:val="ru-RU" w:eastAsia="ru-RU"/>
              </w:rPr>
              <w:t>Код бюджетной классификации</w:t>
            </w:r>
          </w:p>
        </w:tc>
        <w:tc>
          <w:tcPr>
            <w:tcW w:w="0" w:type="auto"/>
            <w:tcBorders>
              <w:top w:val="nil"/>
              <w:left w:val="nil"/>
              <w:bottom w:val="single" w:sz="4" w:space="0" w:color="auto"/>
              <w:right w:val="nil"/>
            </w:tcBorders>
            <w:shd w:val="clear" w:color="auto" w:fill="auto"/>
            <w:vAlign w:val="center"/>
            <w:hideMark/>
          </w:tcPr>
          <w:p w:rsidR="00405A53" w:rsidRPr="00405A53" w:rsidRDefault="00405A53" w:rsidP="00405A53">
            <w:pPr>
              <w:jc w:val="center"/>
              <w:rPr>
                <w:b/>
                <w:bCs/>
                <w:color w:val="000000"/>
                <w:sz w:val="22"/>
                <w:szCs w:val="22"/>
                <w:lang w:val="ru-RU" w:eastAsia="ru-RU"/>
              </w:rPr>
            </w:pPr>
            <w:r w:rsidRPr="00405A53">
              <w:rPr>
                <w:b/>
                <w:bCs/>
                <w:color w:val="000000"/>
                <w:sz w:val="22"/>
                <w:szCs w:val="22"/>
                <w:lang w:val="ru-RU" w:eastAsia="ru-RU"/>
              </w:rPr>
              <w:t>Наименование групп, подгрупп и статей доходов</w:t>
            </w:r>
          </w:p>
        </w:tc>
        <w:tc>
          <w:tcPr>
            <w:tcW w:w="0" w:type="auto"/>
            <w:tcBorders>
              <w:top w:val="nil"/>
              <w:left w:val="single" w:sz="8" w:space="0" w:color="auto"/>
              <w:bottom w:val="nil"/>
              <w:right w:val="single" w:sz="8" w:space="0" w:color="auto"/>
            </w:tcBorders>
            <w:shd w:val="clear" w:color="auto" w:fill="auto"/>
            <w:vAlign w:val="center"/>
            <w:hideMark/>
          </w:tcPr>
          <w:p w:rsidR="00405A53" w:rsidRPr="00405A53" w:rsidRDefault="00497C87" w:rsidP="00497C87">
            <w:pPr>
              <w:jc w:val="center"/>
              <w:rPr>
                <w:b/>
                <w:bCs/>
                <w:color w:val="000000"/>
                <w:sz w:val="22"/>
                <w:szCs w:val="22"/>
                <w:lang w:val="ru-RU" w:eastAsia="ru-RU"/>
              </w:rPr>
            </w:pPr>
            <w:r>
              <w:rPr>
                <w:b/>
                <w:bCs/>
                <w:color w:val="000000"/>
                <w:sz w:val="22"/>
                <w:szCs w:val="22"/>
                <w:lang w:val="ru-RU" w:eastAsia="ru-RU"/>
              </w:rPr>
              <w:t>Сумма на   2021</w:t>
            </w:r>
            <w:r w:rsidR="00405A53" w:rsidRPr="00405A53">
              <w:rPr>
                <w:b/>
                <w:bCs/>
                <w:color w:val="000000"/>
                <w:sz w:val="22"/>
                <w:szCs w:val="22"/>
                <w:lang w:val="ru-RU" w:eastAsia="ru-RU"/>
              </w:rPr>
              <w:t xml:space="preserve"> год</w:t>
            </w:r>
            <w:r>
              <w:rPr>
                <w:b/>
                <w:bCs/>
                <w:color w:val="000000"/>
                <w:sz w:val="22"/>
                <w:szCs w:val="22"/>
                <w:lang w:val="ru-RU" w:eastAsia="ru-RU"/>
              </w:rPr>
              <w:t xml:space="preserve"> </w:t>
            </w:r>
            <w:r w:rsidR="00405A53" w:rsidRPr="00405A53">
              <w:rPr>
                <w:b/>
                <w:bCs/>
                <w:color w:val="000000"/>
                <w:sz w:val="22"/>
                <w:szCs w:val="22"/>
                <w:lang w:val="ru-RU" w:eastAsia="ru-RU"/>
              </w:rPr>
              <w:t>(тыс.</w:t>
            </w:r>
            <w:r>
              <w:rPr>
                <w:b/>
                <w:bCs/>
                <w:color w:val="000000"/>
                <w:sz w:val="22"/>
                <w:szCs w:val="22"/>
                <w:lang w:val="ru-RU" w:eastAsia="ru-RU"/>
              </w:rPr>
              <w:t xml:space="preserve"> </w:t>
            </w:r>
            <w:r w:rsidR="00405A53" w:rsidRPr="00405A53">
              <w:rPr>
                <w:b/>
                <w:bCs/>
                <w:color w:val="000000"/>
                <w:sz w:val="22"/>
                <w:szCs w:val="22"/>
                <w:lang w:val="ru-RU" w:eastAsia="ru-RU"/>
              </w:rPr>
              <w:t>руб.)</w:t>
            </w:r>
          </w:p>
        </w:tc>
      </w:tr>
      <w:tr w:rsidR="00405A53" w:rsidRPr="00405A53" w:rsidTr="00D44693">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182 100 00000 00 0000000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Налоговые и неналоговые доходы</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99</w:t>
            </w:r>
            <w:r w:rsidR="00405A53" w:rsidRPr="00405A53">
              <w:rPr>
                <w:b/>
                <w:bCs/>
                <w:color w:val="000000"/>
                <w:sz w:val="22"/>
                <w:szCs w:val="22"/>
                <w:lang w:val="ru-RU" w:eastAsia="ru-RU"/>
              </w:rPr>
              <w:t>9.0</w:t>
            </w:r>
          </w:p>
        </w:tc>
      </w:tr>
      <w:tr w:rsidR="00405A53" w:rsidRPr="00405A53" w:rsidTr="00D44693">
        <w:trPr>
          <w:trHeight w:val="3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182 101 00000 00 0000000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Налоги на прибыль, доходы</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05A53" w:rsidP="00497C87">
            <w:pPr>
              <w:jc w:val="center"/>
              <w:rPr>
                <w:b/>
                <w:bCs/>
                <w:color w:val="000000"/>
                <w:sz w:val="22"/>
                <w:szCs w:val="22"/>
                <w:lang w:val="ru-RU" w:eastAsia="ru-RU"/>
              </w:rPr>
            </w:pPr>
            <w:r w:rsidRPr="00405A53">
              <w:rPr>
                <w:b/>
                <w:bCs/>
                <w:color w:val="000000"/>
                <w:sz w:val="22"/>
                <w:szCs w:val="22"/>
                <w:lang w:val="ru-RU" w:eastAsia="ru-RU"/>
              </w:rPr>
              <w:t>4</w:t>
            </w:r>
            <w:r w:rsidR="00497C87">
              <w:rPr>
                <w:b/>
                <w:bCs/>
                <w:color w:val="000000"/>
                <w:sz w:val="22"/>
                <w:szCs w:val="22"/>
                <w:lang w:val="ru-RU" w:eastAsia="ru-RU"/>
              </w:rPr>
              <w:t>43</w:t>
            </w:r>
            <w:r w:rsidRPr="00405A53">
              <w:rPr>
                <w:b/>
                <w:bCs/>
                <w:color w:val="000000"/>
                <w:sz w:val="22"/>
                <w:szCs w:val="22"/>
                <w:lang w:val="ru-RU" w:eastAsia="ru-RU"/>
              </w:rPr>
              <w:t>.0</w:t>
            </w:r>
          </w:p>
        </w:tc>
      </w:tr>
      <w:tr w:rsidR="00405A53" w:rsidRPr="00405A53" w:rsidTr="008F22D3">
        <w:trPr>
          <w:trHeight w:val="51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182 101 02000 01 0000 110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Налог на доходы физических лиц</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05A53" w:rsidP="00497C87">
            <w:pPr>
              <w:jc w:val="center"/>
              <w:rPr>
                <w:color w:val="000000"/>
                <w:sz w:val="22"/>
                <w:szCs w:val="22"/>
                <w:lang w:val="ru-RU" w:eastAsia="ru-RU"/>
              </w:rPr>
            </w:pPr>
            <w:r w:rsidRPr="00405A53">
              <w:rPr>
                <w:color w:val="000000"/>
                <w:sz w:val="22"/>
                <w:szCs w:val="22"/>
                <w:lang w:val="ru-RU" w:eastAsia="ru-RU"/>
              </w:rPr>
              <w:t>4</w:t>
            </w:r>
            <w:r w:rsidR="00497C87">
              <w:rPr>
                <w:color w:val="000000"/>
                <w:sz w:val="22"/>
                <w:szCs w:val="22"/>
                <w:lang w:val="ru-RU" w:eastAsia="ru-RU"/>
              </w:rPr>
              <w:t>43</w:t>
            </w:r>
            <w:r w:rsidRPr="00405A53">
              <w:rPr>
                <w:color w:val="000000"/>
                <w:sz w:val="22"/>
                <w:szCs w:val="22"/>
                <w:lang w:val="ru-RU" w:eastAsia="ru-RU"/>
              </w:rPr>
              <w:t>.0</w:t>
            </w:r>
          </w:p>
        </w:tc>
      </w:tr>
      <w:tr w:rsidR="00405A53" w:rsidRPr="00405A53" w:rsidTr="008F22D3">
        <w:trPr>
          <w:trHeight w:val="183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274DC6" w:rsidP="00405A53">
            <w:pPr>
              <w:rPr>
                <w:color w:val="000000"/>
                <w:lang w:val="ru-RU" w:eastAsia="ru-RU"/>
              </w:rPr>
            </w:pPr>
            <w:r w:rsidRPr="00497C87">
              <w:rPr>
                <w:color w:val="000000"/>
                <w:lang w:val="ru-RU" w:eastAsia="ru-RU"/>
              </w:rPr>
              <w:t>182</w:t>
            </w:r>
            <w:r w:rsidR="00497C87" w:rsidRPr="00497C87">
              <w:rPr>
                <w:color w:val="000000"/>
                <w:lang w:val="ru-RU" w:eastAsia="ru-RU"/>
              </w:rPr>
              <w:t xml:space="preserve"> </w:t>
            </w:r>
            <w:r w:rsidR="00405A53" w:rsidRPr="00497C87">
              <w:rPr>
                <w:color w:val="000000"/>
                <w:lang w:val="ru-RU" w:eastAsia="ru-RU"/>
              </w:rPr>
              <w:t>1 01 02010 01 0000 110</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05A53" w:rsidP="00497C87">
            <w:pPr>
              <w:jc w:val="center"/>
              <w:rPr>
                <w:color w:val="000000"/>
                <w:sz w:val="22"/>
                <w:szCs w:val="22"/>
                <w:lang w:val="ru-RU" w:eastAsia="ru-RU"/>
              </w:rPr>
            </w:pPr>
            <w:r w:rsidRPr="00405A53">
              <w:rPr>
                <w:color w:val="000000"/>
                <w:sz w:val="22"/>
                <w:szCs w:val="22"/>
                <w:lang w:val="ru-RU" w:eastAsia="ru-RU"/>
              </w:rPr>
              <w:t>4</w:t>
            </w:r>
            <w:r w:rsidR="00497C87">
              <w:rPr>
                <w:color w:val="000000"/>
                <w:sz w:val="22"/>
                <w:szCs w:val="22"/>
                <w:lang w:val="ru-RU" w:eastAsia="ru-RU"/>
              </w:rPr>
              <w:t>40</w:t>
            </w:r>
            <w:r w:rsidRPr="00405A53">
              <w:rPr>
                <w:color w:val="000000"/>
                <w:sz w:val="22"/>
                <w:szCs w:val="22"/>
                <w:lang w:val="ru-RU" w:eastAsia="ru-RU"/>
              </w:rPr>
              <w:t>.0</w:t>
            </w:r>
          </w:p>
        </w:tc>
      </w:tr>
      <w:tr w:rsidR="00405A53" w:rsidRPr="00405A53" w:rsidTr="008F22D3">
        <w:trPr>
          <w:trHeight w:val="283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405A53" w:rsidP="00497C87">
            <w:pPr>
              <w:rPr>
                <w:color w:val="000000"/>
                <w:lang w:val="ru-RU" w:eastAsia="ru-RU"/>
              </w:rPr>
            </w:pPr>
            <w:r w:rsidRPr="00497C87">
              <w:rPr>
                <w:color w:val="000000"/>
                <w:lang w:val="ru-RU" w:eastAsia="ru-RU"/>
              </w:rPr>
              <w:t>182</w:t>
            </w:r>
            <w:r w:rsidR="00497C87" w:rsidRPr="00497C87">
              <w:rPr>
                <w:color w:val="000000"/>
                <w:lang w:val="ru-RU" w:eastAsia="ru-RU"/>
              </w:rPr>
              <w:t xml:space="preserve"> </w:t>
            </w:r>
            <w:r w:rsidRPr="00497C87">
              <w:rPr>
                <w:color w:val="000000"/>
                <w:lang w:val="ru-RU" w:eastAsia="ru-RU"/>
              </w:rPr>
              <w:t>1 01 02020 01 0000 110</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97C87" w:rsidP="00405A53">
            <w:pPr>
              <w:jc w:val="center"/>
              <w:rPr>
                <w:color w:val="000000"/>
                <w:sz w:val="22"/>
                <w:szCs w:val="22"/>
                <w:lang w:val="ru-RU" w:eastAsia="ru-RU"/>
              </w:rPr>
            </w:pPr>
            <w:r>
              <w:rPr>
                <w:color w:val="000000"/>
                <w:sz w:val="22"/>
                <w:szCs w:val="22"/>
                <w:lang w:val="ru-RU" w:eastAsia="ru-RU"/>
              </w:rPr>
              <w:t>0.5</w:t>
            </w:r>
          </w:p>
        </w:tc>
      </w:tr>
      <w:tr w:rsidR="00405A53" w:rsidRPr="00405A53" w:rsidTr="008F22D3">
        <w:trPr>
          <w:trHeight w:val="11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405A53" w:rsidP="00405A53">
            <w:pPr>
              <w:rPr>
                <w:color w:val="000000"/>
                <w:lang w:val="ru-RU" w:eastAsia="ru-RU"/>
              </w:rPr>
            </w:pPr>
            <w:r w:rsidRPr="00497C87">
              <w:rPr>
                <w:color w:val="000000"/>
                <w:lang w:val="ru-RU" w:eastAsia="ru-RU"/>
              </w:rPr>
              <w:t>182 1 01 02030 01 0000 110</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97C87" w:rsidP="00405A53">
            <w:pPr>
              <w:jc w:val="center"/>
              <w:rPr>
                <w:color w:val="000000"/>
                <w:sz w:val="22"/>
                <w:szCs w:val="22"/>
                <w:lang w:val="ru-RU" w:eastAsia="ru-RU"/>
              </w:rPr>
            </w:pPr>
            <w:r>
              <w:rPr>
                <w:color w:val="000000"/>
                <w:sz w:val="22"/>
                <w:szCs w:val="22"/>
                <w:lang w:val="ru-RU" w:eastAsia="ru-RU"/>
              </w:rPr>
              <w:t>2</w:t>
            </w:r>
            <w:r w:rsidR="00405A53" w:rsidRPr="00405A53">
              <w:rPr>
                <w:color w:val="000000"/>
                <w:sz w:val="22"/>
                <w:szCs w:val="22"/>
                <w:lang w:val="ru-RU" w:eastAsia="ru-RU"/>
              </w:rPr>
              <w:t>.0</w:t>
            </w:r>
          </w:p>
        </w:tc>
      </w:tr>
      <w:tr w:rsidR="00405A53" w:rsidRPr="00405A53" w:rsidTr="00D44693">
        <w:trPr>
          <w:trHeight w:val="25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405A53" w:rsidP="00405A53">
            <w:pPr>
              <w:rPr>
                <w:color w:val="000000"/>
                <w:lang w:val="ru-RU" w:eastAsia="ru-RU"/>
              </w:rPr>
            </w:pPr>
            <w:r w:rsidRPr="00497C87">
              <w:rPr>
                <w:color w:val="000000"/>
                <w:lang w:val="ru-RU" w:eastAsia="ru-RU"/>
              </w:rPr>
              <w:t>182 1 01 02040 01 0000 110</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 xml:space="preserve">Налог на доходы физических лиц в виде фиксированных авансовых платежей с доходов, полученных физическими лицами, являющимися </w:t>
            </w:r>
            <w:r w:rsidR="00D44693" w:rsidRPr="00405A53">
              <w:rPr>
                <w:color w:val="000000"/>
                <w:sz w:val="22"/>
                <w:szCs w:val="22"/>
                <w:lang w:val="ru-RU" w:eastAsia="ru-RU"/>
              </w:rPr>
              <w:t>иностранными</w:t>
            </w:r>
            <w:r w:rsidRPr="00405A53">
              <w:rPr>
                <w:color w:val="000000"/>
                <w:sz w:val="22"/>
                <w:szCs w:val="22"/>
                <w:lang w:val="ru-RU" w:eastAsia="ru-RU"/>
              </w:rPr>
              <w:t xml:space="preserve"> гражданами, осуществляющими трудовую деятельность по найму на основании патента в соответствии со статьей 227.1 </w:t>
            </w:r>
            <w:r w:rsidR="00D44693" w:rsidRPr="00405A53">
              <w:rPr>
                <w:color w:val="000000"/>
                <w:sz w:val="22"/>
                <w:szCs w:val="22"/>
                <w:lang w:val="ru-RU" w:eastAsia="ru-RU"/>
              </w:rPr>
              <w:t>Налогового</w:t>
            </w:r>
            <w:r w:rsidRPr="00405A53">
              <w:rPr>
                <w:color w:val="000000"/>
                <w:sz w:val="22"/>
                <w:szCs w:val="22"/>
                <w:lang w:val="ru-RU" w:eastAsia="ru-RU"/>
              </w:rPr>
              <w:t xml:space="preserve"> кодекса российской Федерации</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97C87" w:rsidP="00405A53">
            <w:pPr>
              <w:jc w:val="center"/>
              <w:rPr>
                <w:color w:val="000000"/>
                <w:sz w:val="22"/>
                <w:szCs w:val="22"/>
                <w:lang w:val="ru-RU" w:eastAsia="ru-RU"/>
              </w:rPr>
            </w:pPr>
            <w:r>
              <w:rPr>
                <w:color w:val="000000"/>
                <w:sz w:val="22"/>
                <w:szCs w:val="22"/>
                <w:lang w:val="ru-RU" w:eastAsia="ru-RU"/>
              </w:rPr>
              <w:t>0.5</w:t>
            </w:r>
          </w:p>
        </w:tc>
      </w:tr>
      <w:tr w:rsidR="00405A53" w:rsidRPr="00405A53" w:rsidTr="00D44693">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182 1 05 00000 00 0000000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Налоги на совокупный доход</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556.0</w:t>
            </w:r>
          </w:p>
        </w:tc>
      </w:tr>
      <w:tr w:rsidR="00405A53" w:rsidRPr="00405A53" w:rsidTr="00D44693">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405A53" w:rsidP="00405A53">
            <w:pPr>
              <w:rPr>
                <w:color w:val="000000"/>
                <w:lang w:val="ru-RU" w:eastAsia="ru-RU"/>
              </w:rPr>
            </w:pPr>
            <w:r w:rsidRPr="00497C87">
              <w:rPr>
                <w:color w:val="000000"/>
                <w:lang w:val="ru-RU" w:eastAsia="ru-RU"/>
              </w:rPr>
              <w:t>182 1 05 04030 02 0000 110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Налог, взымаемый в связи с применением патентной системы налогообложения, зачисляемый в бюджеты городов федерального значения</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97C87" w:rsidP="00405A53">
            <w:pPr>
              <w:jc w:val="center"/>
              <w:rPr>
                <w:color w:val="000000"/>
                <w:sz w:val="22"/>
                <w:szCs w:val="22"/>
                <w:lang w:val="ru-RU" w:eastAsia="ru-RU"/>
              </w:rPr>
            </w:pPr>
            <w:r>
              <w:rPr>
                <w:color w:val="000000"/>
                <w:sz w:val="22"/>
                <w:szCs w:val="22"/>
                <w:lang w:val="ru-RU" w:eastAsia="ru-RU"/>
              </w:rPr>
              <w:t>556.0</w:t>
            </w:r>
          </w:p>
        </w:tc>
      </w:tr>
      <w:tr w:rsidR="00405A53" w:rsidRPr="00405A53" w:rsidTr="00D44693">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lastRenderedPageBreak/>
              <w:t>950 2 00 00000 00 0000000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Безвозмездные поступления</w:t>
            </w:r>
          </w:p>
        </w:tc>
        <w:tc>
          <w:tcPr>
            <w:tcW w:w="0" w:type="auto"/>
            <w:tcBorders>
              <w:top w:val="nil"/>
              <w:left w:val="nil"/>
              <w:bottom w:val="single" w:sz="4" w:space="0" w:color="auto"/>
              <w:right w:val="single" w:sz="8" w:space="0" w:color="auto"/>
            </w:tcBorders>
            <w:shd w:val="clear" w:color="auto" w:fill="auto"/>
            <w:noWrap/>
            <w:vAlign w:val="bottom"/>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46 036.1</w:t>
            </w:r>
          </w:p>
        </w:tc>
      </w:tr>
      <w:tr w:rsidR="00405A53" w:rsidRPr="00405A53" w:rsidTr="00D44693">
        <w:trPr>
          <w:trHeight w:val="8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950 2 02 00000 00 0000000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auto"/>
              <w:right w:val="single" w:sz="8" w:space="0" w:color="auto"/>
            </w:tcBorders>
            <w:shd w:val="clear" w:color="auto" w:fill="auto"/>
            <w:vAlign w:val="center"/>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46 036.1</w:t>
            </w:r>
          </w:p>
        </w:tc>
      </w:tr>
      <w:tr w:rsidR="00405A53" w:rsidRPr="00405A53" w:rsidTr="00D44693">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950 2 02 1000 00 0000 150</w:t>
            </w:r>
          </w:p>
        </w:tc>
        <w:tc>
          <w:tcPr>
            <w:tcW w:w="0" w:type="auto"/>
            <w:tcBorders>
              <w:top w:val="nil"/>
              <w:left w:val="nil"/>
              <w:bottom w:val="nil"/>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 xml:space="preserve">Дотации бюджетам бюджетной системы Российской Федерации </w:t>
            </w:r>
          </w:p>
        </w:tc>
        <w:tc>
          <w:tcPr>
            <w:tcW w:w="0" w:type="auto"/>
            <w:tcBorders>
              <w:top w:val="nil"/>
              <w:left w:val="nil"/>
              <w:bottom w:val="single" w:sz="4" w:space="0" w:color="auto"/>
              <w:right w:val="single" w:sz="8" w:space="0" w:color="auto"/>
            </w:tcBorders>
            <w:shd w:val="clear" w:color="auto" w:fill="auto"/>
            <w:vAlign w:val="center"/>
            <w:hideMark/>
          </w:tcPr>
          <w:p w:rsidR="00405A53" w:rsidRPr="00405A53" w:rsidRDefault="00497C87" w:rsidP="00405A53">
            <w:pPr>
              <w:jc w:val="center"/>
              <w:rPr>
                <w:color w:val="000000"/>
                <w:sz w:val="22"/>
                <w:szCs w:val="22"/>
                <w:lang w:val="ru-RU" w:eastAsia="ru-RU"/>
              </w:rPr>
            </w:pPr>
            <w:r>
              <w:rPr>
                <w:color w:val="000000"/>
                <w:sz w:val="22"/>
                <w:szCs w:val="22"/>
                <w:lang w:val="ru-RU" w:eastAsia="ru-RU"/>
              </w:rPr>
              <w:t>10 724.8</w:t>
            </w:r>
          </w:p>
        </w:tc>
      </w:tr>
      <w:tr w:rsidR="00405A53" w:rsidRPr="00405A53" w:rsidTr="00D44693">
        <w:trPr>
          <w:trHeight w:val="1500"/>
        </w:trPr>
        <w:tc>
          <w:tcPr>
            <w:tcW w:w="0" w:type="auto"/>
            <w:tcBorders>
              <w:top w:val="nil"/>
              <w:left w:val="single" w:sz="8" w:space="0" w:color="auto"/>
              <w:bottom w:val="nil"/>
              <w:right w:val="single" w:sz="4" w:space="0" w:color="auto"/>
            </w:tcBorders>
            <w:shd w:val="clear" w:color="auto" w:fill="auto"/>
            <w:vAlign w:val="center"/>
            <w:hideMark/>
          </w:tcPr>
          <w:p w:rsidR="00405A53" w:rsidRPr="00497C87" w:rsidRDefault="00405A53" w:rsidP="00405A53">
            <w:pPr>
              <w:rPr>
                <w:color w:val="000000"/>
                <w:lang w:val="ru-RU" w:eastAsia="ru-RU"/>
              </w:rPr>
            </w:pPr>
            <w:r w:rsidRPr="00497C87">
              <w:rPr>
                <w:color w:val="000000"/>
                <w:lang w:val="ru-RU" w:eastAsia="ru-RU"/>
              </w:rPr>
              <w:t>950 2 02 15001 03 0000 150</w:t>
            </w:r>
          </w:p>
        </w:tc>
        <w:tc>
          <w:tcPr>
            <w:tcW w:w="0" w:type="auto"/>
            <w:tcBorders>
              <w:top w:val="single" w:sz="4" w:space="0" w:color="auto"/>
              <w:left w:val="nil"/>
              <w:bottom w:val="nil"/>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8" w:space="0" w:color="auto"/>
            </w:tcBorders>
            <w:shd w:val="clear" w:color="auto" w:fill="auto"/>
            <w:vAlign w:val="center"/>
            <w:hideMark/>
          </w:tcPr>
          <w:p w:rsidR="00405A53" w:rsidRPr="00405A53" w:rsidRDefault="00497C87" w:rsidP="00405A53">
            <w:pPr>
              <w:jc w:val="center"/>
              <w:rPr>
                <w:color w:val="000000"/>
                <w:sz w:val="22"/>
                <w:szCs w:val="22"/>
                <w:lang w:val="ru-RU" w:eastAsia="ru-RU"/>
              </w:rPr>
            </w:pPr>
            <w:r>
              <w:rPr>
                <w:color w:val="000000"/>
                <w:sz w:val="22"/>
                <w:szCs w:val="22"/>
                <w:lang w:val="ru-RU" w:eastAsia="ru-RU"/>
              </w:rPr>
              <w:t>10724.8</w:t>
            </w:r>
          </w:p>
        </w:tc>
      </w:tr>
      <w:tr w:rsidR="00405A53" w:rsidRPr="00405A53" w:rsidTr="00D44693">
        <w:trPr>
          <w:trHeight w:val="1185"/>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405A53" w:rsidRPr="00497C87" w:rsidRDefault="00405A53" w:rsidP="00405A53">
            <w:pPr>
              <w:rPr>
                <w:b/>
                <w:bCs/>
                <w:color w:val="000000"/>
                <w:lang w:val="ru-RU" w:eastAsia="ru-RU"/>
              </w:rPr>
            </w:pPr>
            <w:r w:rsidRPr="00497C87">
              <w:rPr>
                <w:b/>
                <w:bCs/>
                <w:color w:val="000000"/>
                <w:lang w:val="ru-RU" w:eastAsia="ru-RU"/>
              </w:rPr>
              <w:t>950 2 02 30000 00 0000 150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05A53" w:rsidRPr="00405A53" w:rsidRDefault="00405A53" w:rsidP="00405A53">
            <w:pPr>
              <w:rPr>
                <w:b/>
                <w:bCs/>
                <w:color w:val="000000"/>
                <w:sz w:val="22"/>
                <w:szCs w:val="22"/>
                <w:lang w:val="ru-RU" w:eastAsia="ru-RU"/>
              </w:rPr>
            </w:pPr>
            <w:r w:rsidRPr="00405A53">
              <w:rPr>
                <w:b/>
                <w:bCs/>
                <w:color w:val="000000"/>
                <w:sz w:val="22"/>
                <w:szCs w:val="22"/>
                <w:lang w:val="ru-RU" w:eastAsia="ru-RU"/>
              </w:rPr>
              <w:t xml:space="preserve">Субвенции бюджетам бюджетной системы Российской Федерации </w:t>
            </w:r>
          </w:p>
        </w:tc>
        <w:tc>
          <w:tcPr>
            <w:tcW w:w="0" w:type="auto"/>
            <w:tcBorders>
              <w:top w:val="nil"/>
              <w:left w:val="nil"/>
              <w:bottom w:val="single" w:sz="4" w:space="0" w:color="auto"/>
              <w:right w:val="single" w:sz="8" w:space="0" w:color="auto"/>
            </w:tcBorders>
            <w:shd w:val="clear" w:color="auto" w:fill="auto"/>
            <w:vAlign w:val="center"/>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35 311.3</w:t>
            </w:r>
          </w:p>
        </w:tc>
      </w:tr>
      <w:tr w:rsidR="00405A53" w:rsidRPr="00405A53" w:rsidTr="00D44693">
        <w:trPr>
          <w:trHeight w:val="11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405A53" w:rsidP="00405A53">
            <w:pPr>
              <w:rPr>
                <w:color w:val="000000"/>
                <w:lang w:val="ru-RU" w:eastAsia="ru-RU"/>
              </w:rPr>
            </w:pPr>
            <w:r w:rsidRPr="00497C87">
              <w:rPr>
                <w:color w:val="000000"/>
                <w:lang w:val="ru-RU" w:eastAsia="ru-RU"/>
              </w:rPr>
              <w:t>950 2 02 30024 00 0000 150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nil"/>
              <w:right w:val="single" w:sz="8" w:space="0" w:color="auto"/>
            </w:tcBorders>
            <w:shd w:val="clear" w:color="auto" w:fill="auto"/>
            <w:vAlign w:val="center"/>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35 31</w:t>
            </w:r>
            <w:r w:rsidR="00405A53" w:rsidRPr="00405A53">
              <w:rPr>
                <w:b/>
                <w:bCs/>
                <w:color w:val="000000"/>
                <w:sz w:val="22"/>
                <w:szCs w:val="22"/>
                <w:lang w:val="ru-RU" w:eastAsia="ru-RU"/>
              </w:rPr>
              <w:t>1.3</w:t>
            </w:r>
          </w:p>
        </w:tc>
      </w:tr>
      <w:tr w:rsidR="00405A53" w:rsidRPr="00405A53" w:rsidTr="00D44693">
        <w:trPr>
          <w:trHeight w:val="18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05A53" w:rsidRPr="00497C87" w:rsidRDefault="00405A53" w:rsidP="00405A53">
            <w:pPr>
              <w:rPr>
                <w:color w:val="000000"/>
                <w:lang w:val="ru-RU" w:eastAsia="ru-RU"/>
              </w:rPr>
            </w:pPr>
            <w:r w:rsidRPr="00497C87">
              <w:rPr>
                <w:color w:val="000000"/>
                <w:lang w:val="ru-RU" w:eastAsia="ru-RU"/>
              </w:rPr>
              <w:t>950 2 02 30024 03 0000 150</w:t>
            </w:r>
          </w:p>
        </w:tc>
        <w:tc>
          <w:tcPr>
            <w:tcW w:w="0" w:type="auto"/>
            <w:tcBorders>
              <w:top w:val="nil"/>
              <w:left w:val="nil"/>
              <w:bottom w:val="single" w:sz="4" w:space="0" w:color="auto"/>
              <w:right w:val="single" w:sz="4" w:space="0" w:color="auto"/>
            </w:tcBorders>
            <w:shd w:val="clear" w:color="auto" w:fill="auto"/>
            <w:vAlign w:val="center"/>
            <w:hideMark/>
          </w:tcPr>
          <w:p w:rsidR="00405A53" w:rsidRPr="00405A53" w:rsidRDefault="00405A53" w:rsidP="00405A53">
            <w:pPr>
              <w:rPr>
                <w:color w:val="000000"/>
                <w:sz w:val="22"/>
                <w:szCs w:val="22"/>
                <w:lang w:val="ru-RU" w:eastAsia="ru-RU"/>
              </w:rPr>
            </w:pPr>
            <w:r w:rsidRPr="00405A53">
              <w:rPr>
                <w:color w:val="000000"/>
                <w:sz w:val="22"/>
                <w:szCs w:val="22"/>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0" w:type="auto"/>
            <w:tcBorders>
              <w:top w:val="single" w:sz="4" w:space="0" w:color="auto"/>
              <w:left w:val="nil"/>
              <w:bottom w:val="nil"/>
              <w:right w:val="single" w:sz="8" w:space="0" w:color="auto"/>
            </w:tcBorders>
            <w:shd w:val="clear" w:color="auto" w:fill="auto"/>
            <w:vAlign w:val="center"/>
            <w:hideMark/>
          </w:tcPr>
          <w:p w:rsidR="00405A53" w:rsidRPr="00405A53" w:rsidRDefault="00405A53" w:rsidP="00497C87">
            <w:pPr>
              <w:jc w:val="center"/>
              <w:rPr>
                <w:color w:val="000000"/>
                <w:sz w:val="22"/>
                <w:szCs w:val="22"/>
                <w:lang w:val="ru-RU" w:eastAsia="ru-RU"/>
              </w:rPr>
            </w:pPr>
            <w:r w:rsidRPr="00405A53">
              <w:rPr>
                <w:color w:val="000000"/>
                <w:sz w:val="22"/>
                <w:szCs w:val="22"/>
                <w:lang w:val="ru-RU" w:eastAsia="ru-RU"/>
              </w:rPr>
              <w:t>35</w:t>
            </w:r>
            <w:r w:rsidR="00497C87">
              <w:rPr>
                <w:color w:val="000000"/>
                <w:sz w:val="22"/>
                <w:szCs w:val="22"/>
                <w:lang w:val="ru-RU" w:eastAsia="ru-RU"/>
              </w:rPr>
              <w:t xml:space="preserve"> 31</w:t>
            </w:r>
            <w:r w:rsidRPr="00405A53">
              <w:rPr>
                <w:color w:val="000000"/>
                <w:sz w:val="22"/>
                <w:szCs w:val="22"/>
                <w:lang w:val="ru-RU" w:eastAsia="ru-RU"/>
              </w:rPr>
              <w:t>1.3</w:t>
            </w:r>
          </w:p>
        </w:tc>
      </w:tr>
      <w:tr w:rsidR="00405A53" w:rsidRPr="00405A53" w:rsidTr="00D44693">
        <w:trPr>
          <w:trHeight w:val="390"/>
        </w:trPr>
        <w:tc>
          <w:tcPr>
            <w:tcW w:w="0" w:type="auto"/>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05A53" w:rsidRPr="00405A53" w:rsidRDefault="00405A53" w:rsidP="00405A53">
            <w:pPr>
              <w:jc w:val="center"/>
              <w:rPr>
                <w:b/>
                <w:bCs/>
                <w:color w:val="000000"/>
                <w:sz w:val="22"/>
                <w:szCs w:val="22"/>
                <w:lang w:val="ru-RU" w:eastAsia="ru-RU"/>
              </w:rPr>
            </w:pPr>
            <w:r w:rsidRPr="00405A53">
              <w:rPr>
                <w:b/>
                <w:bCs/>
                <w:color w:val="000000"/>
                <w:sz w:val="22"/>
                <w:szCs w:val="22"/>
                <w:lang w:val="ru-RU" w:eastAsia="ru-RU"/>
              </w:rPr>
              <w:t>ИТОГО:</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05A53" w:rsidRPr="00405A53" w:rsidRDefault="00497C87" w:rsidP="00405A53">
            <w:pPr>
              <w:jc w:val="center"/>
              <w:rPr>
                <w:b/>
                <w:bCs/>
                <w:color w:val="000000"/>
                <w:sz w:val="22"/>
                <w:szCs w:val="22"/>
                <w:lang w:val="ru-RU" w:eastAsia="ru-RU"/>
              </w:rPr>
            </w:pPr>
            <w:r>
              <w:rPr>
                <w:b/>
                <w:bCs/>
                <w:color w:val="000000"/>
                <w:sz w:val="22"/>
                <w:szCs w:val="22"/>
                <w:lang w:val="ru-RU" w:eastAsia="ru-RU"/>
              </w:rPr>
              <w:t>47 035.1</w:t>
            </w:r>
          </w:p>
        </w:tc>
      </w:tr>
      <w:tr w:rsidR="00405A53" w:rsidRPr="00405A53" w:rsidTr="00D44693">
        <w:trPr>
          <w:trHeight w:val="600"/>
        </w:trPr>
        <w:tc>
          <w:tcPr>
            <w:tcW w:w="0" w:type="auto"/>
            <w:tcBorders>
              <w:top w:val="nil"/>
              <w:left w:val="nil"/>
              <w:bottom w:val="nil"/>
              <w:right w:val="nil"/>
            </w:tcBorders>
            <w:shd w:val="clear" w:color="auto" w:fill="auto"/>
            <w:noWrap/>
            <w:vAlign w:val="bottom"/>
            <w:hideMark/>
          </w:tcPr>
          <w:p w:rsidR="00405A53" w:rsidRPr="00405A53" w:rsidRDefault="00405A53" w:rsidP="00405A53">
            <w:pPr>
              <w:jc w:val="center"/>
              <w:rPr>
                <w:b/>
                <w:bCs/>
                <w:color w:val="000000"/>
                <w:sz w:val="22"/>
                <w:szCs w:val="22"/>
                <w:lang w:val="ru-RU" w:eastAsia="ru-RU"/>
              </w:rPr>
            </w:pPr>
          </w:p>
        </w:tc>
        <w:tc>
          <w:tcPr>
            <w:tcW w:w="0" w:type="auto"/>
            <w:gridSpan w:val="2"/>
            <w:tcBorders>
              <w:top w:val="nil"/>
              <w:left w:val="nil"/>
              <w:bottom w:val="nil"/>
              <w:right w:val="nil"/>
            </w:tcBorders>
            <w:shd w:val="clear" w:color="auto" w:fill="auto"/>
            <w:hideMark/>
          </w:tcPr>
          <w:p w:rsidR="00405A53" w:rsidRPr="00405A53" w:rsidRDefault="00405A53" w:rsidP="00405A53">
            <w:pPr>
              <w:rPr>
                <w:lang w:val="ru-RU" w:eastAsia="ru-RU"/>
              </w:rPr>
            </w:pPr>
          </w:p>
        </w:tc>
      </w:tr>
      <w:tr w:rsidR="00405A53" w:rsidRPr="00405A53" w:rsidTr="00D44693">
        <w:trPr>
          <w:trHeight w:val="525"/>
        </w:trPr>
        <w:tc>
          <w:tcPr>
            <w:tcW w:w="0" w:type="auto"/>
            <w:tcBorders>
              <w:top w:val="nil"/>
              <w:left w:val="nil"/>
              <w:bottom w:val="nil"/>
              <w:right w:val="nil"/>
            </w:tcBorders>
            <w:shd w:val="clear" w:color="auto" w:fill="auto"/>
            <w:noWrap/>
            <w:vAlign w:val="bottom"/>
            <w:hideMark/>
          </w:tcPr>
          <w:p w:rsidR="00405A53" w:rsidRPr="00405A53" w:rsidRDefault="00405A53" w:rsidP="00405A53">
            <w:pPr>
              <w:jc w:val="both"/>
              <w:rPr>
                <w:lang w:val="ru-RU" w:eastAsia="ru-RU"/>
              </w:rPr>
            </w:pPr>
          </w:p>
        </w:tc>
        <w:tc>
          <w:tcPr>
            <w:tcW w:w="0" w:type="auto"/>
            <w:tcBorders>
              <w:top w:val="nil"/>
              <w:left w:val="nil"/>
              <w:bottom w:val="nil"/>
              <w:right w:val="nil"/>
            </w:tcBorders>
            <w:shd w:val="clear" w:color="auto" w:fill="auto"/>
            <w:hideMark/>
          </w:tcPr>
          <w:p w:rsidR="00405A53" w:rsidRPr="00405A53" w:rsidRDefault="00405A53" w:rsidP="00405A53">
            <w:pPr>
              <w:rPr>
                <w:lang w:val="ru-RU" w:eastAsia="ru-RU"/>
              </w:rPr>
            </w:pPr>
          </w:p>
        </w:tc>
        <w:tc>
          <w:tcPr>
            <w:tcW w:w="0" w:type="auto"/>
            <w:tcBorders>
              <w:top w:val="nil"/>
              <w:left w:val="nil"/>
              <w:bottom w:val="nil"/>
              <w:right w:val="nil"/>
            </w:tcBorders>
            <w:shd w:val="clear" w:color="auto" w:fill="auto"/>
            <w:hideMark/>
          </w:tcPr>
          <w:p w:rsidR="00405A53" w:rsidRPr="00405A53" w:rsidRDefault="00405A53" w:rsidP="00405A53">
            <w:pPr>
              <w:rPr>
                <w:lang w:val="ru-RU" w:eastAsia="ru-RU"/>
              </w:rPr>
            </w:pPr>
          </w:p>
        </w:tc>
      </w:tr>
      <w:tr w:rsidR="00405A53" w:rsidRPr="00405A53" w:rsidTr="00D44693">
        <w:trPr>
          <w:trHeight w:val="1200"/>
        </w:trPr>
        <w:tc>
          <w:tcPr>
            <w:tcW w:w="0" w:type="auto"/>
            <w:gridSpan w:val="2"/>
            <w:tcBorders>
              <w:top w:val="nil"/>
              <w:left w:val="nil"/>
              <w:bottom w:val="nil"/>
              <w:right w:val="nil"/>
            </w:tcBorders>
            <w:shd w:val="clear" w:color="auto" w:fill="auto"/>
            <w:vAlign w:val="bottom"/>
            <w:hideMark/>
          </w:tcPr>
          <w:p w:rsidR="00405A53" w:rsidRPr="00405A53" w:rsidRDefault="00405A53" w:rsidP="00405A53">
            <w:pPr>
              <w:rPr>
                <w:color w:val="000000"/>
                <w:sz w:val="24"/>
                <w:szCs w:val="24"/>
                <w:lang w:val="ru-RU" w:eastAsia="ru-RU"/>
              </w:rPr>
            </w:pPr>
            <w:r w:rsidRPr="00405A53">
              <w:rPr>
                <w:color w:val="000000"/>
                <w:sz w:val="24"/>
                <w:szCs w:val="24"/>
                <w:lang w:val="ru-RU" w:eastAsia="ru-RU"/>
              </w:rPr>
              <w:t xml:space="preserve">Глава ВМО Качинского МО, исполняющий </w:t>
            </w:r>
            <w:r w:rsidRPr="00405A53">
              <w:rPr>
                <w:color w:val="000000"/>
                <w:sz w:val="24"/>
                <w:szCs w:val="24"/>
                <w:lang w:val="ru-RU" w:eastAsia="ru-RU"/>
              </w:rPr>
              <w:br/>
              <w:t xml:space="preserve">полномочия председателя Совета, </w:t>
            </w:r>
            <w:r w:rsidRPr="00405A53">
              <w:rPr>
                <w:color w:val="000000"/>
                <w:sz w:val="24"/>
                <w:szCs w:val="24"/>
                <w:lang w:val="ru-RU" w:eastAsia="ru-RU"/>
              </w:rPr>
              <w:br/>
              <w:t>Глава местной администрации</w:t>
            </w:r>
          </w:p>
        </w:tc>
        <w:tc>
          <w:tcPr>
            <w:tcW w:w="0" w:type="auto"/>
            <w:tcBorders>
              <w:top w:val="nil"/>
              <w:left w:val="nil"/>
              <w:bottom w:val="nil"/>
              <w:right w:val="nil"/>
            </w:tcBorders>
            <w:shd w:val="clear" w:color="auto" w:fill="auto"/>
            <w:vAlign w:val="bottom"/>
            <w:hideMark/>
          </w:tcPr>
          <w:p w:rsidR="00405A53" w:rsidRPr="00405A53" w:rsidRDefault="00405A53" w:rsidP="00405A53">
            <w:pPr>
              <w:jc w:val="right"/>
              <w:rPr>
                <w:color w:val="000000"/>
                <w:sz w:val="24"/>
                <w:szCs w:val="24"/>
                <w:lang w:val="ru-RU" w:eastAsia="ru-RU"/>
              </w:rPr>
            </w:pPr>
            <w:r w:rsidRPr="00405A53">
              <w:rPr>
                <w:color w:val="000000"/>
                <w:sz w:val="24"/>
                <w:szCs w:val="24"/>
                <w:lang w:val="ru-RU" w:eastAsia="ru-RU"/>
              </w:rPr>
              <w:t>Н.М. Герасим</w:t>
            </w:r>
          </w:p>
        </w:tc>
      </w:tr>
    </w:tbl>
    <w:p w:rsidR="008E79B2" w:rsidRPr="003C68A2" w:rsidRDefault="008E79B2" w:rsidP="001A534D">
      <w:pPr>
        <w:rPr>
          <w:lang w:val="ru-RU"/>
        </w:rPr>
      </w:pPr>
    </w:p>
    <w:tbl>
      <w:tblPr>
        <w:tblW w:w="15735" w:type="dxa"/>
        <w:tblInd w:w="-567" w:type="dxa"/>
        <w:tblLook w:val="04A0" w:firstRow="1" w:lastRow="0" w:firstColumn="1" w:lastColumn="0" w:noHBand="0" w:noVBand="1"/>
      </w:tblPr>
      <w:tblGrid>
        <w:gridCol w:w="14736"/>
        <w:gridCol w:w="232"/>
        <w:gridCol w:w="265"/>
        <w:gridCol w:w="241"/>
        <w:gridCol w:w="261"/>
      </w:tblGrid>
      <w:tr w:rsidR="00CB4F85" w:rsidRPr="003C68A2" w:rsidTr="00A242D4">
        <w:trPr>
          <w:trHeight w:val="255"/>
        </w:trPr>
        <w:tc>
          <w:tcPr>
            <w:tcW w:w="14736" w:type="dxa"/>
            <w:tcBorders>
              <w:top w:val="nil"/>
              <w:left w:val="nil"/>
              <w:bottom w:val="nil"/>
              <w:right w:val="nil"/>
            </w:tcBorders>
            <w:vAlign w:val="center"/>
          </w:tcPr>
          <w:p w:rsidR="003C68A2" w:rsidRPr="003C68A2" w:rsidRDefault="003C68A2" w:rsidP="003C68A2">
            <w:pPr>
              <w:rPr>
                <w:rFonts w:ascii="Arial" w:hAnsi="Arial" w:cs="Arial"/>
                <w:color w:val="000000"/>
                <w:sz w:val="16"/>
                <w:szCs w:val="16"/>
                <w:lang w:val="ru-RU" w:eastAsia="ru-RU"/>
              </w:rPr>
            </w:pPr>
            <w:bookmarkStart w:id="2" w:name="RANGE!A1:F21"/>
            <w:bookmarkEnd w:id="2"/>
          </w:p>
        </w:tc>
        <w:tc>
          <w:tcPr>
            <w:tcW w:w="232" w:type="dxa"/>
            <w:tcBorders>
              <w:top w:val="nil"/>
              <w:left w:val="nil"/>
              <w:bottom w:val="nil"/>
              <w:right w:val="nil"/>
            </w:tcBorders>
            <w:shd w:val="clear" w:color="auto" w:fill="auto"/>
            <w:vAlign w:val="bottom"/>
          </w:tcPr>
          <w:p w:rsidR="003C68A2" w:rsidRPr="003C68A2" w:rsidRDefault="003C68A2" w:rsidP="003C68A2">
            <w:pPr>
              <w:jc w:val="center"/>
              <w:rPr>
                <w:rFonts w:ascii="Arial" w:hAnsi="Arial" w:cs="Arial"/>
                <w:color w:val="000000"/>
                <w:sz w:val="16"/>
                <w:szCs w:val="16"/>
                <w:lang w:val="ru-RU" w:eastAsia="ru-RU"/>
              </w:rPr>
            </w:pPr>
          </w:p>
        </w:tc>
        <w:tc>
          <w:tcPr>
            <w:tcW w:w="265" w:type="dxa"/>
            <w:tcBorders>
              <w:top w:val="nil"/>
              <w:left w:val="nil"/>
              <w:bottom w:val="nil"/>
              <w:right w:val="nil"/>
            </w:tcBorders>
            <w:shd w:val="clear" w:color="auto" w:fill="auto"/>
            <w:vAlign w:val="bottom"/>
          </w:tcPr>
          <w:p w:rsidR="003C68A2" w:rsidRPr="003C68A2" w:rsidRDefault="003C68A2" w:rsidP="003C68A2">
            <w:pPr>
              <w:jc w:val="center"/>
              <w:rPr>
                <w:rFonts w:ascii="Arial" w:hAnsi="Arial" w:cs="Arial"/>
                <w:color w:val="000000"/>
                <w:sz w:val="14"/>
                <w:szCs w:val="14"/>
                <w:lang w:val="ru-RU" w:eastAsia="ru-RU"/>
              </w:rPr>
            </w:pPr>
          </w:p>
        </w:tc>
        <w:tc>
          <w:tcPr>
            <w:tcW w:w="241" w:type="dxa"/>
            <w:tcBorders>
              <w:top w:val="nil"/>
              <w:left w:val="nil"/>
              <w:bottom w:val="nil"/>
              <w:right w:val="nil"/>
            </w:tcBorders>
            <w:shd w:val="clear" w:color="auto" w:fill="auto"/>
            <w:vAlign w:val="bottom"/>
          </w:tcPr>
          <w:p w:rsidR="003C68A2" w:rsidRPr="003C68A2" w:rsidRDefault="003C68A2" w:rsidP="003C68A2">
            <w:pPr>
              <w:jc w:val="center"/>
              <w:rPr>
                <w:rFonts w:ascii="Arial" w:hAnsi="Arial" w:cs="Arial"/>
                <w:color w:val="000000"/>
                <w:sz w:val="14"/>
                <w:szCs w:val="14"/>
                <w:lang w:val="ru-RU" w:eastAsia="ru-RU"/>
              </w:rPr>
            </w:pPr>
          </w:p>
        </w:tc>
        <w:tc>
          <w:tcPr>
            <w:tcW w:w="261" w:type="dxa"/>
            <w:tcBorders>
              <w:top w:val="nil"/>
              <w:left w:val="nil"/>
              <w:bottom w:val="nil"/>
              <w:right w:val="nil"/>
            </w:tcBorders>
            <w:shd w:val="clear" w:color="auto" w:fill="auto"/>
            <w:vAlign w:val="bottom"/>
          </w:tcPr>
          <w:p w:rsidR="003C68A2" w:rsidRPr="003C68A2" w:rsidRDefault="003C68A2" w:rsidP="003C68A2">
            <w:pPr>
              <w:jc w:val="center"/>
              <w:rPr>
                <w:rFonts w:ascii="Arial" w:hAnsi="Arial" w:cs="Arial"/>
                <w:color w:val="000000"/>
                <w:sz w:val="14"/>
                <w:szCs w:val="14"/>
                <w:lang w:val="ru-RU" w:eastAsia="ru-RU"/>
              </w:rPr>
            </w:pPr>
          </w:p>
        </w:tc>
      </w:tr>
    </w:tbl>
    <w:p w:rsidR="004F4C73" w:rsidRDefault="004F4C73" w:rsidP="00D52007">
      <w:pPr>
        <w:rPr>
          <w:rFonts w:ascii="Book Antiqua" w:hAnsi="Book Antiqua"/>
          <w:lang w:val="ru-RU"/>
        </w:rPr>
      </w:pPr>
    </w:p>
    <w:p w:rsidR="004F4C73" w:rsidRDefault="004F4C7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8F22D3" w:rsidRDefault="008F22D3" w:rsidP="004F4C73">
      <w:pPr>
        <w:rPr>
          <w:rFonts w:ascii="Book Antiqua" w:hAnsi="Book Antiqua"/>
          <w:lang w:val="ru-RU"/>
        </w:rPr>
      </w:pPr>
    </w:p>
    <w:p w:rsidR="00A71E78" w:rsidRDefault="00A71E78" w:rsidP="004F4C73">
      <w:pPr>
        <w:rPr>
          <w:rFonts w:ascii="Book Antiqua" w:hAnsi="Book Antiqua"/>
          <w:lang w:val="ru-RU"/>
        </w:rPr>
      </w:pPr>
    </w:p>
    <w:p w:rsidR="00A71E78" w:rsidRDefault="00A71E78" w:rsidP="004F4C73">
      <w:pPr>
        <w:rPr>
          <w:rFonts w:ascii="Book Antiqua" w:hAnsi="Book Antiqua"/>
          <w:lang w:val="ru-RU"/>
        </w:rPr>
      </w:pPr>
    </w:p>
    <w:p w:rsidR="00A71E78" w:rsidRDefault="00A71E78" w:rsidP="004F4C73">
      <w:pPr>
        <w:rPr>
          <w:rFonts w:ascii="Book Antiqua" w:hAnsi="Book Antiqua"/>
          <w:lang w:val="ru-RU"/>
        </w:rPr>
      </w:pPr>
    </w:p>
    <w:p w:rsidR="00A71E78" w:rsidRDefault="00A71E78" w:rsidP="004F4C73">
      <w:pPr>
        <w:rPr>
          <w:rFonts w:ascii="Book Antiqua" w:hAnsi="Book Antiqua"/>
          <w:lang w:val="ru-RU"/>
        </w:rPr>
      </w:pPr>
    </w:p>
    <w:p w:rsidR="00A71E78" w:rsidRPr="004F4C73" w:rsidRDefault="00A71E78" w:rsidP="004F4C73">
      <w:pPr>
        <w:rPr>
          <w:rFonts w:ascii="Book Antiqua" w:hAnsi="Book Antiqua"/>
          <w:lang w:val="ru-RU"/>
        </w:rPr>
      </w:pPr>
    </w:p>
    <w:p w:rsidR="004F4C73" w:rsidRDefault="004F4C73" w:rsidP="004F4C73">
      <w:pPr>
        <w:rPr>
          <w:rFonts w:ascii="Book Antiqua" w:hAnsi="Book Antiqua"/>
          <w:lang w:val="ru-RU"/>
        </w:rPr>
      </w:pPr>
    </w:p>
    <w:p w:rsidR="006A0570" w:rsidRDefault="006A0570" w:rsidP="004F4C73">
      <w:pPr>
        <w:rPr>
          <w:rFonts w:ascii="Book Antiqua" w:hAnsi="Book Antiqua"/>
          <w:lang w:val="ru-RU"/>
        </w:rPr>
      </w:pPr>
    </w:p>
    <w:tbl>
      <w:tblPr>
        <w:tblW w:w="10453" w:type="dxa"/>
        <w:tblLook w:val="04A0" w:firstRow="1" w:lastRow="0" w:firstColumn="1" w:lastColumn="0" w:noHBand="0" w:noVBand="1"/>
      </w:tblPr>
      <w:tblGrid>
        <w:gridCol w:w="2800"/>
        <w:gridCol w:w="4520"/>
        <w:gridCol w:w="700"/>
        <w:gridCol w:w="1240"/>
        <w:gridCol w:w="1193"/>
      </w:tblGrid>
      <w:tr w:rsidR="00D44693" w:rsidRPr="00D44693" w:rsidTr="00497C87">
        <w:trPr>
          <w:trHeight w:val="300"/>
        </w:trPr>
        <w:tc>
          <w:tcPr>
            <w:tcW w:w="2800" w:type="dxa"/>
            <w:tcBorders>
              <w:top w:val="nil"/>
              <w:left w:val="nil"/>
              <w:bottom w:val="nil"/>
              <w:right w:val="nil"/>
            </w:tcBorders>
            <w:shd w:val="clear" w:color="auto" w:fill="auto"/>
            <w:noWrap/>
            <w:vAlign w:val="bottom"/>
            <w:hideMark/>
          </w:tcPr>
          <w:p w:rsidR="00D44693" w:rsidRPr="00D44693" w:rsidRDefault="00D44693" w:rsidP="00D44693">
            <w:pPr>
              <w:rPr>
                <w:sz w:val="24"/>
                <w:szCs w:val="24"/>
                <w:lang w:val="ru-RU" w:eastAsia="ru-RU"/>
              </w:rPr>
            </w:pPr>
          </w:p>
        </w:tc>
        <w:tc>
          <w:tcPr>
            <w:tcW w:w="4520" w:type="dxa"/>
            <w:tcBorders>
              <w:top w:val="nil"/>
              <w:left w:val="nil"/>
              <w:bottom w:val="nil"/>
              <w:right w:val="nil"/>
            </w:tcBorders>
            <w:shd w:val="clear" w:color="auto" w:fill="auto"/>
            <w:noWrap/>
            <w:vAlign w:val="bottom"/>
            <w:hideMark/>
          </w:tcPr>
          <w:p w:rsidR="00D44693" w:rsidRPr="00D44693" w:rsidRDefault="00D44693" w:rsidP="00D44693">
            <w:pPr>
              <w:rPr>
                <w:lang w:val="ru-RU" w:eastAsia="ru-RU"/>
              </w:rPr>
            </w:pPr>
          </w:p>
        </w:tc>
        <w:tc>
          <w:tcPr>
            <w:tcW w:w="1940" w:type="dxa"/>
            <w:gridSpan w:val="2"/>
            <w:tcBorders>
              <w:top w:val="nil"/>
              <w:left w:val="nil"/>
              <w:bottom w:val="nil"/>
              <w:right w:val="nil"/>
            </w:tcBorders>
            <w:shd w:val="clear" w:color="auto" w:fill="auto"/>
            <w:noWrap/>
            <w:vAlign w:val="bottom"/>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 xml:space="preserve"> Приложение 2</w:t>
            </w:r>
          </w:p>
        </w:tc>
        <w:tc>
          <w:tcPr>
            <w:tcW w:w="1193" w:type="dxa"/>
            <w:tcBorders>
              <w:top w:val="nil"/>
              <w:left w:val="nil"/>
              <w:bottom w:val="nil"/>
              <w:right w:val="nil"/>
            </w:tcBorders>
            <w:shd w:val="clear" w:color="auto" w:fill="auto"/>
            <w:noWrap/>
            <w:vAlign w:val="bottom"/>
            <w:hideMark/>
          </w:tcPr>
          <w:p w:rsidR="00D44693" w:rsidRPr="00D44693" w:rsidRDefault="00D44693" w:rsidP="00D44693">
            <w:pPr>
              <w:rPr>
                <w:color w:val="000000"/>
                <w:sz w:val="22"/>
                <w:szCs w:val="22"/>
                <w:lang w:val="ru-RU" w:eastAsia="ru-RU"/>
              </w:rPr>
            </w:pPr>
          </w:p>
        </w:tc>
      </w:tr>
      <w:tr w:rsidR="00D44693" w:rsidRPr="000654CA" w:rsidTr="00497C87">
        <w:trPr>
          <w:trHeight w:val="2070"/>
        </w:trPr>
        <w:tc>
          <w:tcPr>
            <w:tcW w:w="2800" w:type="dxa"/>
            <w:tcBorders>
              <w:top w:val="nil"/>
              <w:left w:val="nil"/>
              <w:bottom w:val="nil"/>
              <w:right w:val="nil"/>
            </w:tcBorders>
            <w:shd w:val="clear" w:color="auto" w:fill="auto"/>
            <w:noWrap/>
            <w:vAlign w:val="bottom"/>
            <w:hideMark/>
          </w:tcPr>
          <w:p w:rsidR="00D44693" w:rsidRPr="00D44693" w:rsidRDefault="00D44693" w:rsidP="00D44693">
            <w:pPr>
              <w:rPr>
                <w:lang w:val="ru-RU" w:eastAsia="ru-RU"/>
              </w:rPr>
            </w:pPr>
          </w:p>
        </w:tc>
        <w:tc>
          <w:tcPr>
            <w:tcW w:w="4520" w:type="dxa"/>
            <w:tcBorders>
              <w:top w:val="nil"/>
              <w:left w:val="nil"/>
              <w:bottom w:val="nil"/>
              <w:right w:val="nil"/>
            </w:tcBorders>
            <w:shd w:val="clear" w:color="auto" w:fill="auto"/>
            <w:noWrap/>
            <w:vAlign w:val="bottom"/>
            <w:hideMark/>
          </w:tcPr>
          <w:p w:rsidR="00D44693" w:rsidRPr="00D44693" w:rsidRDefault="00D44693" w:rsidP="00D44693">
            <w:pPr>
              <w:rPr>
                <w:lang w:val="ru-RU" w:eastAsia="ru-RU"/>
              </w:rPr>
            </w:pPr>
          </w:p>
        </w:tc>
        <w:tc>
          <w:tcPr>
            <w:tcW w:w="3133" w:type="dxa"/>
            <w:gridSpan w:val="3"/>
            <w:tcBorders>
              <w:top w:val="nil"/>
              <w:left w:val="nil"/>
              <w:bottom w:val="nil"/>
              <w:right w:val="nil"/>
            </w:tcBorders>
            <w:shd w:val="clear" w:color="auto" w:fill="auto"/>
            <w:hideMark/>
          </w:tcPr>
          <w:p w:rsidR="00D44693" w:rsidRPr="00D44693" w:rsidRDefault="006A0570" w:rsidP="00A71E78">
            <w:pPr>
              <w:rPr>
                <w:color w:val="000000"/>
                <w:lang w:val="ru-RU" w:eastAsia="ru-RU"/>
              </w:rPr>
            </w:pPr>
            <w:r>
              <w:rPr>
                <w:color w:val="000000"/>
                <w:lang w:val="ru-RU" w:eastAsia="ru-RU"/>
              </w:rPr>
              <w:t xml:space="preserve">к </w:t>
            </w:r>
            <w:r w:rsidR="00A71E78">
              <w:rPr>
                <w:color w:val="000000"/>
                <w:lang w:val="ru-RU" w:eastAsia="ru-RU"/>
              </w:rPr>
              <w:t xml:space="preserve">проекту </w:t>
            </w:r>
            <w:r>
              <w:rPr>
                <w:color w:val="000000"/>
                <w:lang w:val="ru-RU" w:eastAsia="ru-RU"/>
              </w:rPr>
              <w:t>решени</w:t>
            </w:r>
            <w:r w:rsidR="00A71E78">
              <w:rPr>
                <w:color w:val="000000"/>
                <w:lang w:val="ru-RU" w:eastAsia="ru-RU"/>
              </w:rPr>
              <w:t>я</w:t>
            </w:r>
            <w:r w:rsidR="00D44693" w:rsidRPr="00D44693">
              <w:rPr>
                <w:color w:val="000000"/>
                <w:lang w:val="ru-RU" w:eastAsia="ru-RU"/>
              </w:rPr>
              <w:t xml:space="preserve"> Совета Качинского муниципального округа от </w:t>
            </w:r>
            <w:r w:rsidR="000654CA">
              <w:rPr>
                <w:color w:val="000000"/>
                <w:lang w:val="ru-RU" w:eastAsia="ru-RU"/>
              </w:rPr>
              <w:t xml:space="preserve">14 </w:t>
            </w:r>
            <w:r w:rsidR="00D44693" w:rsidRPr="00D44693">
              <w:rPr>
                <w:color w:val="000000"/>
                <w:lang w:val="ru-RU" w:eastAsia="ru-RU"/>
              </w:rPr>
              <w:t>декабря 20</w:t>
            </w:r>
            <w:r w:rsidR="00497C87">
              <w:rPr>
                <w:color w:val="000000"/>
                <w:lang w:val="ru-RU" w:eastAsia="ru-RU"/>
              </w:rPr>
              <w:t>20</w:t>
            </w:r>
            <w:r w:rsidR="00D44693" w:rsidRPr="00D44693">
              <w:rPr>
                <w:color w:val="000000"/>
                <w:lang w:val="ru-RU" w:eastAsia="ru-RU"/>
              </w:rPr>
              <w:t xml:space="preserve"> года №</w:t>
            </w:r>
            <w:r w:rsidR="000654CA">
              <w:rPr>
                <w:color w:val="000000"/>
                <w:lang w:val="ru-RU" w:eastAsia="ru-RU"/>
              </w:rPr>
              <w:t xml:space="preserve"> 52/191</w:t>
            </w:r>
            <w:r w:rsidR="00D44693" w:rsidRPr="00D44693">
              <w:rPr>
                <w:color w:val="000000"/>
                <w:lang w:val="ru-RU" w:eastAsia="ru-RU"/>
              </w:rPr>
              <w:t xml:space="preserve"> "О бюджете внутригородского муниципального образования города Севастополя Качин</w:t>
            </w:r>
            <w:r w:rsidR="00497C87">
              <w:rPr>
                <w:color w:val="000000"/>
                <w:lang w:val="ru-RU" w:eastAsia="ru-RU"/>
              </w:rPr>
              <w:t>ский муниципальный округ на 2021 год и плановый период 2022 и 2023</w:t>
            </w:r>
            <w:r w:rsidR="00D44693" w:rsidRPr="00D44693">
              <w:rPr>
                <w:color w:val="000000"/>
                <w:lang w:val="ru-RU" w:eastAsia="ru-RU"/>
              </w:rPr>
              <w:t xml:space="preserve"> годов </w:t>
            </w:r>
            <w:r w:rsidR="00F15ED4">
              <w:rPr>
                <w:color w:val="000000"/>
                <w:lang w:val="ru-RU" w:eastAsia="ru-RU"/>
              </w:rPr>
              <w:t>(первое чтение)</w:t>
            </w:r>
            <w:r w:rsidR="00F15ED4" w:rsidRPr="00405A53">
              <w:rPr>
                <w:color w:val="000000"/>
                <w:lang w:val="ru-RU" w:eastAsia="ru-RU"/>
              </w:rPr>
              <w:t xml:space="preserve"> </w:t>
            </w:r>
            <w:r w:rsidR="00D44693" w:rsidRPr="00D44693">
              <w:rPr>
                <w:color w:val="000000"/>
                <w:lang w:val="ru-RU" w:eastAsia="ru-RU"/>
              </w:rPr>
              <w:t>".</w:t>
            </w:r>
          </w:p>
        </w:tc>
      </w:tr>
      <w:tr w:rsidR="00D44693" w:rsidRPr="000654CA" w:rsidTr="00497C87">
        <w:trPr>
          <w:trHeight w:val="915"/>
        </w:trPr>
        <w:tc>
          <w:tcPr>
            <w:tcW w:w="10453" w:type="dxa"/>
            <w:gridSpan w:val="5"/>
            <w:tcBorders>
              <w:top w:val="nil"/>
              <w:left w:val="nil"/>
              <w:bottom w:val="single" w:sz="8" w:space="0" w:color="auto"/>
              <w:right w:val="nil"/>
            </w:tcBorders>
            <w:shd w:val="clear" w:color="auto" w:fill="auto"/>
            <w:vAlign w:val="center"/>
            <w:hideMark/>
          </w:tcPr>
          <w:p w:rsidR="00D44693" w:rsidRPr="00D44693" w:rsidRDefault="00D44693" w:rsidP="00D44693">
            <w:pPr>
              <w:jc w:val="center"/>
              <w:rPr>
                <w:sz w:val="26"/>
                <w:szCs w:val="26"/>
                <w:lang w:val="ru-RU" w:eastAsia="ru-RU"/>
              </w:rPr>
            </w:pPr>
            <w:r w:rsidRPr="00D44693">
              <w:rPr>
                <w:sz w:val="26"/>
                <w:szCs w:val="26"/>
                <w:lang w:val="ru-RU" w:eastAsia="ru-RU"/>
              </w:rPr>
              <w:t>Доходы бюджета внутригородского муниципального образования города Севастополя Качинский муниципальн</w:t>
            </w:r>
            <w:r w:rsidR="00497C87">
              <w:rPr>
                <w:sz w:val="26"/>
                <w:szCs w:val="26"/>
                <w:lang w:val="ru-RU" w:eastAsia="ru-RU"/>
              </w:rPr>
              <w:t>ый округ на плановый период 2022 и 2023</w:t>
            </w:r>
            <w:r w:rsidRPr="00D44693">
              <w:rPr>
                <w:sz w:val="26"/>
                <w:szCs w:val="26"/>
                <w:lang w:val="ru-RU" w:eastAsia="ru-RU"/>
              </w:rPr>
              <w:t xml:space="preserve"> годов</w:t>
            </w:r>
          </w:p>
        </w:tc>
      </w:tr>
      <w:tr w:rsidR="00D44693" w:rsidRPr="000654CA" w:rsidTr="00497C87">
        <w:trPr>
          <w:trHeight w:val="945"/>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jc w:val="center"/>
              <w:rPr>
                <w:b/>
                <w:bCs/>
                <w:color w:val="000000"/>
                <w:sz w:val="22"/>
                <w:szCs w:val="22"/>
                <w:lang w:val="ru-RU" w:eastAsia="ru-RU"/>
              </w:rPr>
            </w:pPr>
            <w:r w:rsidRPr="00D44693">
              <w:rPr>
                <w:b/>
                <w:bCs/>
                <w:color w:val="000000"/>
                <w:sz w:val="22"/>
                <w:szCs w:val="22"/>
                <w:lang w:val="ru-RU" w:eastAsia="ru-RU"/>
              </w:rPr>
              <w:t>Код бюджетной классификации</w:t>
            </w:r>
          </w:p>
        </w:tc>
        <w:tc>
          <w:tcPr>
            <w:tcW w:w="5220" w:type="dxa"/>
            <w:gridSpan w:val="2"/>
            <w:tcBorders>
              <w:top w:val="single" w:sz="8" w:space="0" w:color="auto"/>
              <w:left w:val="nil"/>
              <w:bottom w:val="single" w:sz="4" w:space="0" w:color="auto"/>
              <w:right w:val="single" w:sz="8" w:space="0" w:color="000000"/>
            </w:tcBorders>
            <w:shd w:val="clear" w:color="auto" w:fill="auto"/>
            <w:vAlign w:val="center"/>
            <w:hideMark/>
          </w:tcPr>
          <w:p w:rsidR="00D44693" w:rsidRPr="00D44693" w:rsidRDefault="00D44693" w:rsidP="00D44693">
            <w:pPr>
              <w:jc w:val="center"/>
              <w:rPr>
                <w:b/>
                <w:bCs/>
                <w:color w:val="000000"/>
                <w:sz w:val="22"/>
                <w:szCs w:val="22"/>
                <w:lang w:val="ru-RU" w:eastAsia="ru-RU"/>
              </w:rPr>
            </w:pPr>
            <w:r w:rsidRPr="00D44693">
              <w:rPr>
                <w:b/>
                <w:bCs/>
                <w:color w:val="000000"/>
                <w:sz w:val="22"/>
                <w:szCs w:val="22"/>
                <w:lang w:val="ru-RU" w:eastAsia="ru-RU"/>
              </w:rPr>
              <w:t>Наименование групп, подгрупп и статей доходов</w:t>
            </w:r>
          </w:p>
        </w:tc>
        <w:tc>
          <w:tcPr>
            <w:tcW w:w="1240" w:type="dxa"/>
            <w:tcBorders>
              <w:top w:val="nil"/>
              <w:left w:val="nil"/>
              <w:bottom w:val="nil"/>
              <w:right w:val="single" w:sz="8" w:space="0" w:color="auto"/>
            </w:tcBorders>
            <w:shd w:val="clear" w:color="auto" w:fill="auto"/>
            <w:vAlign w:val="center"/>
            <w:hideMark/>
          </w:tcPr>
          <w:p w:rsidR="00D44693" w:rsidRPr="00497C87" w:rsidRDefault="00497C87" w:rsidP="00497C87">
            <w:pPr>
              <w:jc w:val="center"/>
              <w:rPr>
                <w:b/>
                <w:bCs/>
                <w:color w:val="000000"/>
                <w:lang w:val="ru-RU" w:eastAsia="ru-RU"/>
              </w:rPr>
            </w:pPr>
            <w:r w:rsidRPr="00497C87">
              <w:rPr>
                <w:b/>
                <w:bCs/>
                <w:color w:val="000000"/>
                <w:lang w:val="ru-RU" w:eastAsia="ru-RU"/>
              </w:rPr>
              <w:t>Сумма на 2022</w:t>
            </w:r>
            <w:r w:rsidR="00D44693" w:rsidRPr="00497C87">
              <w:rPr>
                <w:b/>
                <w:bCs/>
                <w:color w:val="000000"/>
                <w:lang w:val="ru-RU" w:eastAsia="ru-RU"/>
              </w:rPr>
              <w:t xml:space="preserve"> год</w:t>
            </w:r>
            <w:r w:rsidRPr="00497C87">
              <w:rPr>
                <w:b/>
                <w:bCs/>
                <w:color w:val="000000"/>
                <w:lang w:val="ru-RU" w:eastAsia="ru-RU"/>
              </w:rPr>
              <w:t xml:space="preserve"> </w:t>
            </w:r>
            <w:r w:rsidR="00D44693" w:rsidRPr="00497C87">
              <w:rPr>
                <w:b/>
                <w:bCs/>
                <w:color w:val="000000"/>
                <w:lang w:val="ru-RU" w:eastAsia="ru-RU"/>
              </w:rPr>
              <w:t>(тыс.</w:t>
            </w:r>
            <w:r w:rsidRPr="00497C87">
              <w:rPr>
                <w:b/>
                <w:bCs/>
                <w:color w:val="000000"/>
                <w:lang w:val="ru-RU" w:eastAsia="ru-RU"/>
              </w:rPr>
              <w:t xml:space="preserve"> </w:t>
            </w:r>
            <w:r w:rsidR="00D44693" w:rsidRPr="00497C87">
              <w:rPr>
                <w:b/>
                <w:bCs/>
                <w:color w:val="000000"/>
                <w:lang w:val="ru-RU" w:eastAsia="ru-RU"/>
              </w:rPr>
              <w:t>руб.)</w:t>
            </w:r>
          </w:p>
        </w:tc>
        <w:tc>
          <w:tcPr>
            <w:tcW w:w="1193" w:type="dxa"/>
            <w:tcBorders>
              <w:top w:val="nil"/>
              <w:left w:val="nil"/>
              <w:bottom w:val="nil"/>
              <w:right w:val="single" w:sz="8" w:space="0" w:color="auto"/>
            </w:tcBorders>
            <w:shd w:val="clear" w:color="auto" w:fill="auto"/>
            <w:vAlign w:val="center"/>
            <w:hideMark/>
          </w:tcPr>
          <w:p w:rsidR="00D44693" w:rsidRPr="00497C87" w:rsidRDefault="00D44693" w:rsidP="00497C87">
            <w:pPr>
              <w:jc w:val="center"/>
              <w:rPr>
                <w:b/>
                <w:bCs/>
                <w:color w:val="000000"/>
                <w:lang w:val="ru-RU" w:eastAsia="ru-RU"/>
              </w:rPr>
            </w:pPr>
            <w:r w:rsidRPr="00497C87">
              <w:rPr>
                <w:b/>
                <w:bCs/>
                <w:color w:val="000000"/>
                <w:lang w:val="ru-RU" w:eastAsia="ru-RU"/>
              </w:rPr>
              <w:t>Сумма на 202</w:t>
            </w:r>
            <w:r w:rsidR="00497C87" w:rsidRPr="00497C87">
              <w:rPr>
                <w:b/>
                <w:bCs/>
                <w:color w:val="000000"/>
                <w:lang w:val="ru-RU" w:eastAsia="ru-RU"/>
              </w:rPr>
              <w:t>3</w:t>
            </w:r>
            <w:r w:rsidRPr="00497C87">
              <w:rPr>
                <w:b/>
                <w:bCs/>
                <w:color w:val="000000"/>
                <w:lang w:val="ru-RU" w:eastAsia="ru-RU"/>
              </w:rPr>
              <w:t xml:space="preserve"> год</w:t>
            </w:r>
            <w:r w:rsidR="00497C87" w:rsidRPr="00497C87">
              <w:rPr>
                <w:b/>
                <w:bCs/>
                <w:color w:val="000000"/>
                <w:lang w:val="ru-RU" w:eastAsia="ru-RU"/>
              </w:rPr>
              <w:t xml:space="preserve"> </w:t>
            </w:r>
            <w:r w:rsidRPr="00497C87">
              <w:rPr>
                <w:b/>
                <w:bCs/>
                <w:color w:val="000000"/>
                <w:lang w:val="ru-RU" w:eastAsia="ru-RU"/>
              </w:rPr>
              <w:t>(тыс.</w:t>
            </w:r>
            <w:r w:rsidR="00497C87" w:rsidRPr="00497C87">
              <w:rPr>
                <w:b/>
                <w:bCs/>
                <w:color w:val="000000"/>
                <w:lang w:val="ru-RU" w:eastAsia="ru-RU"/>
              </w:rPr>
              <w:t xml:space="preserve"> </w:t>
            </w:r>
            <w:r w:rsidRPr="00497C87">
              <w:rPr>
                <w:b/>
                <w:bCs/>
                <w:color w:val="000000"/>
                <w:lang w:val="ru-RU" w:eastAsia="ru-RU"/>
              </w:rPr>
              <w:t>руб.)</w:t>
            </w:r>
          </w:p>
        </w:tc>
      </w:tr>
      <w:tr w:rsidR="00D44693" w:rsidRPr="00D44693" w:rsidTr="00497C87">
        <w:trPr>
          <w:trHeight w:val="405"/>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182 100 00000 00 0000000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Налоговые и неналоговые доходы</w:t>
            </w:r>
          </w:p>
        </w:tc>
        <w:tc>
          <w:tcPr>
            <w:tcW w:w="12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44693" w:rsidRPr="00D44693" w:rsidRDefault="00497C87" w:rsidP="00D44693">
            <w:pPr>
              <w:jc w:val="center"/>
              <w:rPr>
                <w:b/>
                <w:bCs/>
                <w:color w:val="000000"/>
                <w:sz w:val="22"/>
                <w:szCs w:val="22"/>
                <w:lang w:val="ru-RU" w:eastAsia="ru-RU"/>
              </w:rPr>
            </w:pPr>
            <w:r>
              <w:rPr>
                <w:b/>
                <w:bCs/>
                <w:color w:val="000000"/>
                <w:sz w:val="22"/>
                <w:szCs w:val="22"/>
                <w:lang w:val="ru-RU" w:eastAsia="ru-RU"/>
              </w:rPr>
              <w:t>1 012</w:t>
            </w:r>
            <w:r w:rsidR="00D44693" w:rsidRPr="00D44693">
              <w:rPr>
                <w:b/>
                <w:bCs/>
                <w:color w:val="000000"/>
                <w:sz w:val="22"/>
                <w:szCs w:val="22"/>
                <w:lang w:val="ru-RU" w:eastAsia="ru-RU"/>
              </w:rPr>
              <w:t>.0</w:t>
            </w:r>
          </w:p>
        </w:tc>
        <w:tc>
          <w:tcPr>
            <w:tcW w:w="1193" w:type="dxa"/>
            <w:tcBorders>
              <w:top w:val="single" w:sz="8" w:space="0" w:color="auto"/>
              <w:left w:val="nil"/>
              <w:bottom w:val="nil"/>
              <w:right w:val="single" w:sz="8" w:space="0" w:color="auto"/>
            </w:tcBorders>
            <w:shd w:val="clear" w:color="auto" w:fill="auto"/>
            <w:vAlign w:val="center"/>
            <w:hideMark/>
          </w:tcPr>
          <w:p w:rsidR="00D44693" w:rsidRPr="00D44693" w:rsidRDefault="00497C87" w:rsidP="00D44693">
            <w:pPr>
              <w:jc w:val="center"/>
              <w:rPr>
                <w:b/>
                <w:bCs/>
                <w:color w:val="000000"/>
                <w:sz w:val="22"/>
                <w:szCs w:val="22"/>
                <w:lang w:val="ru-RU" w:eastAsia="ru-RU"/>
              </w:rPr>
            </w:pPr>
            <w:r>
              <w:rPr>
                <w:b/>
                <w:bCs/>
                <w:color w:val="000000"/>
                <w:sz w:val="22"/>
                <w:szCs w:val="22"/>
                <w:lang w:val="ru-RU" w:eastAsia="ru-RU"/>
              </w:rPr>
              <w:t>1021</w:t>
            </w:r>
            <w:r w:rsidR="00D44693" w:rsidRPr="00D44693">
              <w:rPr>
                <w:b/>
                <w:bCs/>
                <w:color w:val="000000"/>
                <w:sz w:val="22"/>
                <w:szCs w:val="22"/>
                <w:lang w:val="ru-RU" w:eastAsia="ru-RU"/>
              </w:rPr>
              <w:t>.0</w:t>
            </w:r>
          </w:p>
        </w:tc>
      </w:tr>
      <w:tr w:rsidR="00D44693" w:rsidRPr="00D44693" w:rsidTr="00497C87">
        <w:trPr>
          <w:trHeight w:val="33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182 101 00000 00 0000000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Налоги на прибыль, доходы</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497C87" w:rsidP="00D44693">
            <w:pPr>
              <w:jc w:val="center"/>
              <w:rPr>
                <w:b/>
                <w:bCs/>
                <w:color w:val="000000"/>
                <w:sz w:val="22"/>
                <w:szCs w:val="22"/>
                <w:lang w:val="ru-RU" w:eastAsia="ru-RU"/>
              </w:rPr>
            </w:pPr>
            <w:r>
              <w:rPr>
                <w:b/>
                <w:bCs/>
                <w:color w:val="000000"/>
                <w:sz w:val="22"/>
                <w:szCs w:val="22"/>
                <w:lang w:val="ru-RU" w:eastAsia="ru-RU"/>
              </w:rPr>
              <w:t>46</w:t>
            </w:r>
            <w:r w:rsidR="00D44693" w:rsidRPr="00D44693">
              <w:rPr>
                <w:b/>
                <w:bCs/>
                <w:color w:val="000000"/>
                <w:sz w:val="22"/>
                <w:szCs w:val="22"/>
                <w:lang w:val="ru-RU" w:eastAsia="ru-RU"/>
              </w:rPr>
              <w:t>6.0</w:t>
            </w:r>
          </w:p>
        </w:tc>
        <w:tc>
          <w:tcPr>
            <w:tcW w:w="1193" w:type="dxa"/>
            <w:tcBorders>
              <w:top w:val="single" w:sz="4" w:space="0" w:color="auto"/>
              <w:left w:val="nil"/>
              <w:bottom w:val="single" w:sz="4" w:space="0" w:color="auto"/>
              <w:right w:val="single" w:sz="8" w:space="0" w:color="auto"/>
            </w:tcBorders>
            <w:shd w:val="clear" w:color="auto" w:fill="auto"/>
            <w:noWrap/>
            <w:vAlign w:val="bottom"/>
            <w:hideMark/>
          </w:tcPr>
          <w:p w:rsidR="00D44693" w:rsidRPr="00D44693" w:rsidRDefault="00497C87" w:rsidP="00D44693">
            <w:pPr>
              <w:jc w:val="center"/>
              <w:rPr>
                <w:b/>
                <w:bCs/>
                <w:color w:val="000000"/>
                <w:sz w:val="22"/>
                <w:szCs w:val="22"/>
                <w:lang w:val="ru-RU" w:eastAsia="ru-RU"/>
              </w:rPr>
            </w:pPr>
            <w:r>
              <w:rPr>
                <w:b/>
                <w:bCs/>
                <w:color w:val="000000"/>
                <w:sz w:val="22"/>
                <w:szCs w:val="22"/>
                <w:lang w:val="ru-RU" w:eastAsia="ru-RU"/>
              </w:rPr>
              <w:t>481</w:t>
            </w:r>
            <w:r w:rsidR="00D44693" w:rsidRPr="00D44693">
              <w:rPr>
                <w:b/>
                <w:bCs/>
                <w:color w:val="000000"/>
                <w:sz w:val="22"/>
                <w:szCs w:val="22"/>
                <w:lang w:val="ru-RU" w:eastAsia="ru-RU"/>
              </w:rPr>
              <w:t>.0</w:t>
            </w:r>
          </w:p>
        </w:tc>
      </w:tr>
      <w:tr w:rsidR="00D44693" w:rsidRPr="00D44693" w:rsidTr="00497C87">
        <w:trPr>
          <w:trHeight w:val="495"/>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182 101 02000 01 0000 110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Налог на доходы физических лиц</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46</w:t>
            </w:r>
            <w:r w:rsidR="00D44693" w:rsidRPr="00D44693">
              <w:rPr>
                <w:color w:val="000000"/>
                <w:sz w:val="22"/>
                <w:szCs w:val="22"/>
                <w:lang w:val="ru-RU" w:eastAsia="ru-RU"/>
              </w:rPr>
              <w:t>6.0</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D44693" w:rsidP="00E87A70">
            <w:pPr>
              <w:jc w:val="center"/>
              <w:rPr>
                <w:color w:val="000000"/>
                <w:sz w:val="22"/>
                <w:szCs w:val="22"/>
                <w:lang w:val="ru-RU" w:eastAsia="ru-RU"/>
              </w:rPr>
            </w:pPr>
            <w:r w:rsidRPr="00D44693">
              <w:rPr>
                <w:color w:val="000000"/>
                <w:sz w:val="22"/>
                <w:szCs w:val="22"/>
                <w:lang w:val="ru-RU" w:eastAsia="ru-RU"/>
              </w:rPr>
              <w:t>4</w:t>
            </w:r>
            <w:r w:rsidR="00E87A70">
              <w:rPr>
                <w:color w:val="000000"/>
                <w:sz w:val="22"/>
                <w:szCs w:val="22"/>
                <w:lang w:val="ru-RU" w:eastAsia="ru-RU"/>
              </w:rPr>
              <w:t>81</w:t>
            </w:r>
            <w:r w:rsidRPr="00D44693">
              <w:rPr>
                <w:color w:val="000000"/>
                <w:sz w:val="22"/>
                <w:szCs w:val="22"/>
                <w:lang w:val="ru-RU" w:eastAsia="ru-RU"/>
              </w:rPr>
              <w:t>.0</w:t>
            </w:r>
          </w:p>
        </w:tc>
      </w:tr>
      <w:tr w:rsidR="00D44693" w:rsidRPr="00D44693" w:rsidTr="00497C87">
        <w:trPr>
          <w:trHeight w:val="1935"/>
        </w:trPr>
        <w:tc>
          <w:tcPr>
            <w:tcW w:w="2800" w:type="dxa"/>
            <w:tcBorders>
              <w:top w:val="nil"/>
              <w:left w:val="single" w:sz="8" w:space="0" w:color="auto"/>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182 1 01 02010 01 0000 110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E87A70">
            <w:pPr>
              <w:jc w:val="center"/>
              <w:rPr>
                <w:color w:val="000000"/>
                <w:sz w:val="22"/>
                <w:szCs w:val="22"/>
                <w:lang w:val="ru-RU" w:eastAsia="ru-RU"/>
              </w:rPr>
            </w:pPr>
            <w:r>
              <w:rPr>
                <w:color w:val="000000"/>
                <w:sz w:val="22"/>
                <w:szCs w:val="22"/>
                <w:lang w:val="ru-RU" w:eastAsia="ru-RU"/>
              </w:rPr>
              <w:t>461</w:t>
            </w:r>
            <w:r w:rsidR="00D44693" w:rsidRPr="00D44693">
              <w:rPr>
                <w:color w:val="000000"/>
                <w:sz w:val="22"/>
                <w:szCs w:val="22"/>
                <w:lang w:val="ru-RU" w:eastAsia="ru-RU"/>
              </w:rPr>
              <w:t>.</w:t>
            </w:r>
            <w:r>
              <w:rPr>
                <w:color w:val="000000"/>
                <w:sz w:val="22"/>
                <w:szCs w:val="22"/>
                <w:lang w:val="ru-RU" w:eastAsia="ru-RU"/>
              </w:rPr>
              <w:t>5</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D44693" w:rsidP="00D44693">
            <w:pPr>
              <w:jc w:val="center"/>
              <w:rPr>
                <w:color w:val="000000"/>
                <w:sz w:val="22"/>
                <w:szCs w:val="22"/>
                <w:lang w:val="ru-RU" w:eastAsia="ru-RU"/>
              </w:rPr>
            </w:pPr>
            <w:r w:rsidRPr="00D44693">
              <w:rPr>
                <w:color w:val="000000"/>
                <w:sz w:val="22"/>
                <w:szCs w:val="22"/>
                <w:lang w:val="ru-RU" w:eastAsia="ru-RU"/>
              </w:rPr>
              <w:t>4</w:t>
            </w:r>
            <w:r w:rsidR="00E87A70">
              <w:rPr>
                <w:color w:val="000000"/>
                <w:sz w:val="22"/>
                <w:szCs w:val="22"/>
                <w:lang w:val="ru-RU" w:eastAsia="ru-RU"/>
              </w:rPr>
              <w:t>74</w:t>
            </w:r>
            <w:r w:rsidRPr="00D44693">
              <w:rPr>
                <w:color w:val="000000"/>
                <w:sz w:val="22"/>
                <w:szCs w:val="22"/>
                <w:lang w:val="ru-RU" w:eastAsia="ru-RU"/>
              </w:rPr>
              <w:t>.0</w:t>
            </w:r>
          </w:p>
        </w:tc>
      </w:tr>
      <w:tr w:rsidR="00D44693" w:rsidRPr="00D44693" w:rsidTr="00497C87">
        <w:trPr>
          <w:trHeight w:val="2685"/>
        </w:trPr>
        <w:tc>
          <w:tcPr>
            <w:tcW w:w="2800" w:type="dxa"/>
            <w:tcBorders>
              <w:top w:val="nil"/>
              <w:left w:val="single" w:sz="8" w:space="0" w:color="auto"/>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182 1 01 02020 01 0000 110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1</w:t>
            </w:r>
            <w:r w:rsidR="00D44693" w:rsidRPr="00D44693">
              <w:rPr>
                <w:color w:val="000000"/>
                <w:sz w:val="22"/>
                <w:szCs w:val="22"/>
                <w:lang w:val="ru-RU" w:eastAsia="ru-RU"/>
              </w:rPr>
              <w:t>.0</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2.5</w:t>
            </w:r>
          </w:p>
        </w:tc>
      </w:tr>
      <w:tr w:rsidR="00D44693" w:rsidRPr="00D44693" w:rsidTr="00497C87">
        <w:trPr>
          <w:trHeight w:val="1500"/>
        </w:trPr>
        <w:tc>
          <w:tcPr>
            <w:tcW w:w="2800" w:type="dxa"/>
            <w:tcBorders>
              <w:top w:val="nil"/>
              <w:left w:val="single" w:sz="8" w:space="0" w:color="auto"/>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182 1 01 02030 01 0000 110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Налог на доходы физических лиц с доходов, полученных физическими лицами в соответствии со статьей 228 Налогового кодекса Российской</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2</w:t>
            </w:r>
            <w:r w:rsidR="00D44693" w:rsidRPr="00D44693">
              <w:rPr>
                <w:color w:val="000000"/>
                <w:sz w:val="22"/>
                <w:szCs w:val="22"/>
                <w:lang w:val="ru-RU" w:eastAsia="ru-RU"/>
              </w:rPr>
              <w:t>.0</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3</w:t>
            </w:r>
            <w:r w:rsidR="00D44693" w:rsidRPr="00D44693">
              <w:rPr>
                <w:color w:val="000000"/>
                <w:sz w:val="22"/>
                <w:szCs w:val="22"/>
                <w:lang w:val="ru-RU" w:eastAsia="ru-RU"/>
              </w:rPr>
              <w:t>.0</w:t>
            </w:r>
          </w:p>
        </w:tc>
      </w:tr>
      <w:tr w:rsidR="00D44693" w:rsidRPr="00D44693" w:rsidTr="00497C87">
        <w:trPr>
          <w:trHeight w:val="2085"/>
        </w:trPr>
        <w:tc>
          <w:tcPr>
            <w:tcW w:w="2800" w:type="dxa"/>
            <w:tcBorders>
              <w:top w:val="nil"/>
              <w:left w:val="single" w:sz="8" w:space="0" w:color="auto"/>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182 1 01 02040 01 0000 110</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 xml:space="preserve">Налог на доходы физических лиц в виде фиксированных авансовых платежей с доходов, полученных физическими лицами, являющимися </w:t>
            </w:r>
            <w:r w:rsidR="00FF6AB0" w:rsidRPr="00D44693">
              <w:rPr>
                <w:color w:val="000000"/>
                <w:sz w:val="22"/>
                <w:szCs w:val="22"/>
                <w:lang w:val="ru-RU" w:eastAsia="ru-RU"/>
              </w:rPr>
              <w:t>иностранными</w:t>
            </w:r>
            <w:r w:rsidRPr="00D44693">
              <w:rPr>
                <w:color w:val="000000"/>
                <w:sz w:val="22"/>
                <w:szCs w:val="22"/>
                <w:lang w:val="ru-RU" w:eastAsia="ru-RU"/>
              </w:rPr>
              <w:t xml:space="preserve"> гражданами, осуществляющими трудовую деятельность по найму на основании патента в соответствии со статьей 227.1 </w:t>
            </w:r>
            <w:r w:rsidR="00FF6AB0" w:rsidRPr="00D44693">
              <w:rPr>
                <w:color w:val="000000"/>
                <w:sz w:val="22"/>
                <w:szCs w:val="22"/>
                <w:lang w:val="ru-RU" w:eastAsia="ru-RU"/>
              </w:rPr>
              <w:t>Налогового</w:t>
            </w:r>
            <w:r w:rsidRPr="00D44693">
              <w:rPr>
                <w:color w:val="000000"/>
                <w:sz w:val="22"/>
                <w:szCs w:val="22"/>
                <w:lang w:val="ru-RU" w:eastAsia="ru-RU"/>
              </w:rPr>
              <w:t xml:space="preserve"> кодекса российской Федерации</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1</w:t>
            </w:r>
            <w:r w:rsidR="00D44693" w:rsidRPr="00D44693">
              <w:rPr>
                <w:color w:val="000000"/>
                <w:sz w:val="22"/>
                <w:szCs w:val="22"/>
                <w:lang w:val="ru-RU" w:eastAsia="ru-RU"/>
              </w:rPr>
              <w:t>.0</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1.5</w:t>
            </w:r>
          </w:p>
        </w:tc>
      </w:tr>
      <w:tr w:rsidR="00D44693" w:rsidRPr="00D44693" w:rsidTr="00497C87">
        <w:trPr>
          <w:trHeight w:val="450"/>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182 1 05 00000 00 0000000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Налоги на совокупный доход</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b/>
                <w:bCs/>
                <w:color w:val="000000"/>
                <w:sz w:val="22"/>
                <w:szCs w:val="22"/>
                <w:lang w:val="ru-RU" w:eastAsia="ru-RU"/>
              </w:rPr>
            </w:pPr>
            <w:r>
              <w:rPr>
                <w:b/>
                <w:bCs/>
                <w:color w:val="000000"/>
                <w:sz w:val="22"/>
                <w:szCs w:val="22"/>
                <w:lang w:val="ru-RU" w:eastAsia="ru-RU"/>
              </w:rPr>
              <w:t>546.0</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E87A70" w:rsidP="00D44693">
            <w:pPr>
              <w:jc w:val="center"/>
              <w:rPr>
                <w:b/>
                <w:bCs/>
                <w:color w:val="000000"/>
                <w:sz w:val="22"/>
                <w:szCs w:val="22"/>
                <w:lang w:val="ru-RU" w:eastAsia="ru-RU"/>
              </w:rPr>
            </w:pPr>
            <w:r>
              <w:rPr>
                <w:b/>
                <w:bCs/>
                <w:color w:val="000000"/>
                <w:sz w:val="22"/>
                <w:szCs w:val="22"/>
                <w:lang w:val="ru-RU" w:eastAsia="ru-RU"/>
              </w:rPr>
              <w:t>540.0</w:t>
            </w:r>
          </w:p>
        </w:tc>
      </w:tr>
      <w:tr w:rsidR="00D44693" w:rsidRPr="00D44693" w:rsidTr="00497C87">
        <w:trPr>
          <w:trHeight w:val="1035"/>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182 1 05 04030 02 0000 110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Налог, взымаемый в связи с применением патентной системы налогообложения, зачисляемый в бюджеты городов федерального значения</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546</w:t>
            </w:r>
            <w:r w:rsidR="00D44693" w:rsidRPr="00D44693">
              <w:rPr>
                <w:color w:val="000000"/>
                <w:sz w:val="22"/>
                <w:szCs w:val="22"/>
                <w:lang w:val="ru-RU" w:eastAsia="ru-RU"/>
              </w:rPr>
              <w:t>.0</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540</w:t>
            </w:r>
            <w:r w:rsidR="00D44693" w:rsidRPr="00D44693">
              <w:rPr>
                <w:color w:val="000000"/>
                <w:sz w:val="22"/>
                <w:szCs w:val="22"/>
                <w:lang w:val="ru-RU" w:eastAsia="ru-RU"/>
              </w:rPr>
              <w:t>.0</w:t>
            </w:r>
          </w:p>
        </w:tc>
      </w:tr>
      <w:tr w:rsidR="00D44693" w:rsidRPr="00D44693" w:rsidTr="008F22D3">
        <w:trPr>
          <w:trHeight w:val="570"/>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lastRenderedPageBreak/>
              <w:t>950 2 00 00000 00 0000000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Безвозмездные поступления</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44 236.7</w:t>
            </w:r>
          </w:p>
        </w:tc>
        <w:tc>
          <w:tcPr>
            <w:tcW w:w="1193" w:type="dxa"/>
            <w:tcBorders>
              <w:top w:val="nil"/>
              <w:left w:val="nil"/>
              <w:bottom w:val="single" w:sz="4" w:space="0" w:color="auto"/>
              <w:right w:val="single" w:sz="8" w:space="0" w:color="auto"/>
            </w:tcBorders>
            <w:shd w:val="clear" w:color="auto" w:fill="auto"/>
            <w:noWrap/>
            <w:vAlign w:val="bottom"/>
            <w:hideMark/>
          </w:tcPr>
          <w:p w:rsidR="00D44693" w:rsidRPr="00D44693" w:rsidRDefault="00D44693" w:rsidP="00E87A70">
            <w:pPr>
              <w:jc w:val="center"/>
              <w:rPr>
                <w:color w:val="000000"/>
                <w:sz w:val="22"/>
                <w:szCs w:val="22"/>
                <w:lang w:val="ru-RU" w:eastAsia="ru-RU"/>
              </w:rPr>
            </w:pPr>
            <w:r w:rsidRPr="00D44693">
              <w:rPr>
                <w:color w:val="000000"/>
                <w:sz w:val="22"/>
                <w:szCs w:val="22"/>
                <w:lang w:val="ru-RU" w:eastAsia="ru-RU"/>
              </w:rPr>
              <w:t>4</w:t>
            </w:r>
            <w:r w:rsidR="00E87A70">
              <w:rPr>
                <w:color w:val="000000"/>
                <w:sz w:val="22"/>
                <w:szCs w:val="22"/>
                <w:lang w:val="ru-RU" w:eastAsia="ru-RU"/>
              </w:rPr>
              <w:t>4</w:t>
            </w:r>
            <w:r w:rsidRPr="00D44693">
              <w:rPr>
                <w:color w:val="000000"/>
                <w:sz w:val="22"/>
                <w:szCs w:val="22"/>
                <w:lang w:val="ru-RU" w:eastAsia="ru-RU"/>
              </w:rPr>
              <w:t xml:space="preserve"> </w:t>
            </w:r>
            <w:r w:rsidR="00E87A70">
              <w:rPr>
                <w:color w:val="000000"/>
                <w:sz w:val="22"/>
                <w:szCs w:val="22"/>
                <w:lang w:val="ru-RU" w:eastAsia="ru-RU"/>
              </w:rPr>
              <w:t>614</w:t>
            </w:r>
            <w:r w:rsidRPr="00D44693">
              <w:rPr>
                <w:color w:val="000000"/>
                <w:sz w:val="22"/>
                <w:szCs w:val="22"/>
                <w:lang w:val="ru-RU" w:eastAsia="ru-RU"/>
              </w:rPr>
              <w:t>.</w:t>
            </w:r>
            <w:r w:rsidR="00E87A70">
              <w:rPr>
                <w:color w:val="000000"/>
                <w:sz w:val="22"/>
                <w:szCs w:val="22"/>
                <w:lang w:val="ru-RU" w:eastAsia="ru-RU"/>
              </w:rPr>
              <w:t>1</w:t>
            </w:r>
          </w:p>
        </w:tc>
      </w:tr>
      <w:tr w:rsidR="00D44693" w:rsidRPr="00D44693" w:rsidTr="008F22D3">
        <w:trPr>
          <w:trHeight w:val="915"/>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950 2 02 00000 00 0000000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Безвозмездные поступления от других бюджетов бюджетной системы Российской Федерации</w:t>
            </w:r>
          </w:p>
        </w:tc>
        <w:tc>
          <w:tcPr>
            <w:tcW w:w="12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44693" w:rsidRPr="00D44693" w:rsidRDefault="00E87A70" w:rsidP="00D44693">
            <w:pPr>
              <w:jc w:val="center"/>
              <w:rPr>
                <w:b/>
                <w:bCs/>
                <w:color w:val="000000"/>
                <w:sz w:val="22"/>
                <w:szCs w:val="22"/>
                <w:lang w:val="ru-RU" w:eastAsia="ru-RU"/>
              </w:rPr>
            </w:pPr>
            <w:r>
              <w:rPr>
                <w:b/>
                <w:bCs/>
                <w:color w:val="000000"/>
                <w:sz w:val="22"/>
                <w:szCs w:val="22"/>
                <w:lang w:val="ru-RU" w:eastAsia="ru-RU"/>
              </w:rPr>
              <w:t>44 236.7</w:t>
            </w:r>
          </w:p>
        </w:tc>
        <w:tc>
          <w:tcPr>
            <w:tcW w:w="1193" w:type="dxa"/>
            <w:tcBorders>
              <w:top w:val="single" w:sz="4" w:space="0" w:color="auto"/>
              <w:left w:val="nil"/>
              <w:bottom w:val="single" w:sz="4" w:space="0" w:color="auto"/>
              <w:right w:val="single" w:sz="8" w:space="0" w:color="auto"/>
            </w:tcBorders>
            <w:shd w:val="clear" w:color="auto" w:fill="auto"/>
            <w:vAlign w:val="center"/>
            <w:hideMark/>
          </w:tcPr>
          <w:p w:rsidR="00D44693" w:rsidRPr="00D44693" w:rsidRDefault="00E87A70" w:rsidP="00E87A70">
            <w:pPr>
              <w:jc w:val="center"/>
              <w:rPr>
                <w:b/>
                <w:bCs/>
                <w:color w:val="000000"/>
                <w:sz w:val="22"/>
                <w:szCs w:val="22"/>
                <w:lang w:val="ru-RU" w:eastAsia="ru-RU"/>
              </w:rPr>
            </w:pPr>
            <w:r>
              <w:rPr>
                <w:b/>
                <w:bCs/>
                <w:color w:val="000000"/>
                <w:sz w:val="22"/>
                <w:szCs w:val="22"/>
                <w:lang w:val="ru-RU" w:eastAsia="ru-RU"/>
              </w:rPr>
              <w:t>44</w:t>
            </w:r>
            <w:r w:rsidR="00D44693" w:rsidRPr="00D44693">
              <w:rPr>
                <w:b/>
                <w:bCs/>
                <w:color w:val="000000"/>
                <w:sz w:val="22"/>
                <w:szCs w:val="22"/>
                <w:lang w:val="ru-RU" w:eastAsia="ru-RU"/>
              </w:rPr>
              <w:t xml:space="preserve"> </w:t>
            </w:r>
            <w:r>
              <w:rPr>
                <w:b/>
                <w:bCs/>
                <w:color w:val="000000"/>
                <w:sz w:val="22"/>
                <w:szCs w:val="22"/>
                <w:lang w:val="ru-RU" w:eastAsia="ru-RU"/>
              </w:rPr>
              <w:t>6</w:t>
            </w:r>
            <w:r w:rsidR="00D44693" w:rsidRPr="00D44693">
              <w:rPr>
                <w:b/>
                <w:bCs/>
                <w:color w:val="000000"/>
                <w:sz w:val="22"/>
                <w:szCs w:val="22"/>
                <w:lang w:val="ru-RU" w:eastAsia="ru-RU"/>
              </w:rPr>
              <w:t>1</w:t>
            </w:r>
            <w:r>
              <w:rPr>
                <w:b/>
                <w:bCs/>
                <w:color w:val="000000"/>
                <w:sz w:val="22"/>
                <w:szCs w:val="22"/>
                <w:lang w:val="ru-RU" w:eastAsia="ru-RU"/>
              </w:rPr>
              <w:t>4</w:t>
            </w:r>
            <w:r w:rsidR="00D44693" w:rsidRPr="00D44693">
              <w:rPr>
                <w:b/>
                <w:bCs/>
                <w:color w:val="000000"/>
                <w:sz w:val="22"/>
                <w:szCs w:val="22"/>
                <w:lang w:val="ru-RU" w:eastAsia="ru-RU"/>
              </w:rPr>
              <w:t>.</w:t>
            </w:r>
            <w:r>
              <w:rPr>
                <w:b/>
                <w:bCs/>
                <w:color w:val="000000"/>
                <w:sz w:val="22"/>
                <w:szCs w:val="22"/>
                <w:lang w:val="ru-RU" w:eastAsia="ru-RU"/>
              </w:rPr>
              <w:t>1</w:t>
            </w:r>
          </w:p>
        </w:tc>
      </w:tr>
      <w:tr w:rsidR="00D44693" w:rsidRPr="00D44693" w:rsidTr="00497C87">
        <w:trPr>
          <w:trHeight w:val="690"/>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950 2 02 1000 00 0000 150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 xml:space="preserve">Дотации бюджетам бюджетной системы Российской Федерации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8925.4</w:t>
            </w:r>
          </w:p>
        </w:tc>
        <w:tc>
          <w:tcPr>
            <w:tcW w:w="1193" w:type="dxa"/>
            <w:tcBorders>
              <w:top w:val="nil"/>
              <w:left w:val="nil"/>
              <w:bottom w:val="single" w:sz="4" w:space="0" w:color="auto"/>
              <w:right w:val="single" w:sz="8" w:space="0" w:color="auto"/>
            </w:tcBorders>
            <w:shd w:val="clear" w:color="auto" w:fill="auto"/>
            <w:vAlign w:val="center"/>
            <w:hideMark/>
          </w:tcPr>
          <w:p w:rsidR="00D44693" w:rsidRPr="00D44693" w:rsidRDefault="00E87A70" w:rsidP="00D44693">
            <w:pPr>
              <w:jc w:val="center"/>
              <w:rPr>
                <w:color w:val="000000"/>
                <w:sz w:val="22"/>
                <w:szCs w:val="22"/>
                <w:lang w:val="ru-RU" w:eastAsia="ru-RU"/>
              </w:rPr>
            </w:pPr>
            <w:r>
              <w:rPr>
                <w:color w:val="000000"/>
                <w:sz w:val="22"/>
                <w:szCs w:val="22"/>
                <w:lang w:val="ru-RU" w:eastAsia="ru-RU"/>
              </w:rPr>
              <w:t>9302.8</w:t>
            </w:r>
          </w:p>
        </w:tc>
      </w:tr>
      <w:tr w:rsidR="00D44693" w:rsidRPr="00D44693" w:rsidTr="00497C87">
        <w:trPr>
          <w:trHeight w:val="1320"/>
        </w:trPr>
        <w:tc>
          <w:tcPr>
            <w:tcW w:w="2800" w:type="dxa"/>
            <w:tcBorders>
              <w:top w:val="nil"/>
              <w:left w:val="single" w:sz="8" w:space="0" w:color="auto"/>
              <w:bottom w:val="nil"/>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950 2 02 15001 03 0000 150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D44693" w:rsidRPr="00D44693" w:rsidRDefault="00FE4F5F" w:rsidP="00FE4F5F">
            <w:pPr>
              <w:jc w:val="center"/>
              <w:rPr>
                <w:color w:val="000000"/>
                <w:sz w:val="22"/>
                <w:szCs w:val="22"/>
                <w:lang w:val="ru-RU" w:eastAsia="ru-RU"/>
              </w:rPr>
            </w:pPr>
            <w:r>
              <w:rPr>
                <w:color w:val="000000"/>
                <w:sz w:val="22"/>
                <w:szCs w:val="22"/>
                <w:lang w:val="ru-RU" w:eastAsia="ru-RU"/>
              </w:rPr>
              <w:t>8925.4</w:t>
            </w:r>
          </w:p>
        </w:tc>
        <w:tc>
          <w:tcPr>
            <w:tcW w:w="1193" w:type="dxa"/>
            <w:tcBorders>
              <w:top w:val="nil"/>
              <w:left w:val="nil"/>
              <w:bottom w:val="single" w:sz="4" w:space="0" w:color="auto"/>
              <w:right w:val="single" w:sz="8" w:space="0" w:color="auto"/>
            </w:tcBorders>
            <w:shd w:val="clear" w:color="auto" w:fill="auto"/>
            <w:vAlign w:val="center"/>
            <w:hideMark/>
          </w:tcPr>
          <w:p w:rsidR="00D44693" w:rsidRPr="00D44693" w:rsidRDefault="00FE4F5F" w:rsidP="00D44693">
            <w:pPr>
              <w:jc w:val="center"/>
              <w:rPr>
                <w:color w:val="000000"/>
                <w:sz w:val="22"/>
                <w:szCs w:val="22"/>
                <w:lang w:val="ru-RU" w:eastAsia="ru-RU"/>
              </w:rPr>
            </w:pPr>
            <w:r>
              <w:rPr>
                <w:color w:val="000000"/>
                <w:sz w:val="22"/>
                <w:szCs w:val="22"/>
                <w:lang w:val="ru-RU" w:eastAsia="ru-RU"/>
              </w:rPr>
              <w:t>9302.8</w:t>
            </w:r>
          </w:p>
        </w:tc>
      </w:tr>
      <w:tr w:rsidR="00D44693" w:rsidRPr="00D44693" w:rsidTr="00497C87">
        <w:trPr>
          <w:trHeight w:val="1065"/>
        </w:trPr>
        <w:tc>
          <w:tcPr>
            <w:tcW w:w="28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950 2 02 30000 00 0000 150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b/>
                <w:bCs/>
                <w:color w:val="000000"/>
                <w:sz w:val="22"/>
                <w:szCs w:val="22"/>
                <w:lang w:val="ru-RU" w:eastAsia="ru-RU"/>
              </w:rPr>
            </w:pPr>
            <w:r w:rsidRPr="00D44693">
              <w:rPr>
                <w:b/>
                <w:bCs/>
                <w:color w:val="000000"/>
                <w:sz w:val="22"/>
                <w:szCs w:val="22"/>
                <w:lang w:val="ru-RU" w:eastAsia="ru-RU"/>
              </w:rPr>
              <w:t xml:space="preserve">Субвенции бюджетам бюджетной системы Российской Федерации </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D44693" w:rsidRPr="00D44693" w:rsidRDefault="00FE4F5F" w:rsidP="00D44693">
            <w:pPr>
              <w:jc w:val="center"/>
              <w:rPr>
                <w:b/>
                <w:bCs/>
                <w:color w:val="000000"/>
                <w:sz w:val="22"/>
                <w:szCs w:val="22"/>
                <w:lang w:val="ru-RU" w:eastAsia="ru-RU"/>
              </w:rPr>
            </w:pPr>
            <w:r>
              <w:rPr>
                <w:b/>
                <w:bCs/>
                <w:color w:val="000000"/>
                <w:sz w:val="22"/>
                <w:szCs w:val="22"/>
                <w:lang w:val="ru-RU" w:eastAsia="ru-RU"/>
              </w:rPr>
              <w:t>35311.3</w:t>
            </w:r>
          </w:p>
        </w:tc>
        <w:tc>
          <w:tcPr>
            <w:tcW w:w="1193" w:type="dxa"/>
            <w:tcBorders>
              <w:top w:val="nil"/>
              <w:left w:val="nil"/>
              <w:bottom w:val="single" w:sz="4" w:space="0" w:color="auto"/>
              <w:right w:val="single" w:sz="8" w:space="0" w:color="auto"/>
            </w:tcBorders>
            <w:shd w:val="clear" w:color="auto" w:fill="auto"/>
            <w:vAlign w:val="center"/>
            <w:hideMark/>
          </w:tcPr>
          <w:p w:rsidR="00D44693" w:rsidRPr="00D44693" w:rsidRDefault="00FE4F5F" w:rsidP="00D44693">
            <w:pPr>
              <w:jc w:val="center"/>
              <w:rPr>
                <w:b/>
                <w:bCs/>
                <w:color w:val="000000"/>
                <w:sz w:val="22"/>
                <w:szCs w:val="22"/>
                <w:lang w:val="ru-RU" w:eastAsia="ru-RU"/>
              </w:rPr>
            </w:pPr>
            <w:r>
              <w:rPr>
                <w:b/>
                <w:bCs/>
                <w:color w:val="000000"/>
                <w:sz w:val="22"/>
                <w:szCs w:val="22"/>
                <w:lang w:val="ru-RU" w:eastAsia="ru-RU"/>
              </w:rPr>
              <w:t>35311.3</w:t>
            </w:r>
          </w:p>
        </w:tc>
      </w:tr>
      <w:tr w:rsidR="00D44693" w:rsidRPr="00D44693" w:rsidTr="00497C87">
        <w:trPr>
          <w:trHeight w:val="1065"/>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950 2 02 30024 00 0000 150</w:t>
            </w:r>
          </w:p>
        </w:tc>
        <w:tc>
          <w:tcPr>
            <w:tcW w:w="5220" w:type="dxa"/>
            <w:gridSpan w:val="2"/>
            <w:tcBorders>
              <w:top w:val="single" w:sz="4" w:space="0" w:color="auto"/>
              <w:left w:val="nil"/>
              <w:bottom w:val="single" w:sz="4"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Субвенции местным бюджетам на выполнение передаваемых полномочий субъектов Российской Федерации</w:t>
            </w:r>
          </w:p>
        </w:tc>
        <w:tc>
          <w:tcPr>
            <w:tcW w:w="1240" w:type="dxa"/>
            <w:tcBorders>
              <w:top w:val="nil"/>
              <w:left w:val="single" w:sz="8" w:space="0" w:color="auto"/>
              <w:bottom w:val="nil"/>
              <w:right w:val="single" w:sz="8" w:space="0" w:color="auto"/>
            </w:tcBorders>
            <w:shd w:val="clear" w:color="auto" w:fill="auto"/>
            <w:vAlign w:val="center"/>
            <w:hideMark/>
          </w:tcPr>
          <w:p w:rsidR="00D44693" w:rsidRPr="00D44693" w:rsidRDefault="00FE4F5F" w:rsidP="00D44693">
            <w:pPr>
              <w:jc w:val="center"/>
              <w:rPr>
                <w:b/>
                <w:bCs/>
                <w:color w:val="000000"/>
                <w:sz w:val="22"/>
                <w:szCs w:val="22"/>
                <w:lang w:val="ru-RU" w:eastAsia="ru-RU"/>
              </w:rPr>
            </w:pPr>
            <w:r>
              <w:rPr>
                <w:b/>
                <w:bCs/>
                <w:color w:val="000000"/>
                <w:sz w:val="22"/>
                <w:szCs w:val="22"/>
                <w:lang w:val="ru-RU" w:eastAsia="ru-RU"/>
              </w:rPr>
              <w:t>35311.3</w:t>
            </w:r>
          </w:p>
        </w:tc>
        <w:tc>
          <w:tcPr>
            <w:tcW w:w="1193" w:type="dxa"/>
            <w:tcBorders>
              <w:top w:val="nil"/>
              <w:left w:val="nil"/>
              <w:bottom w:val="nil"/>
              <w:right w:val="single" w:sz="8" w:space="0" w:color="auto"/>
            </w:tcBorders>
            <w:shd w:val="clear" w:color="auto" w:fill="auto"/>
            <w:vAlign w:val="center"/>
            <w:hideMark/>
          </w:tcPr>
          <w:p w:rsidR="00D44693" w:rsidRPr="00D44693" w:rsidRDefault="00FE4F5F" w:rsidP="00D44693">
            <w:pPr>
              <w:jc w:val="center"/>
              <w:rPr>
                <w:b/>
                <w:bCs/>
                <w:color w:val="000000"/>
                <w:sz w:val="22"/>
                <w:szCs w:val="22"/>
                <w:lang w:val="ru-RU" w:eastAsia="ru-RU"/>
              </w:rPr>
            </w:pPr>
            <w:r>
              <w:rPr>
                <w:b/>
                <w:bCs/>
                <w:color w:val="000000"/>
                <w:sz w:val="22"/>
                <w:szCs w:val="22"/>
                <w:lang w:val="ru-RU" w:eastAsia="ru-RU"/>
              </w:rPr>
              <w:t>35311.3</w:t>
            </w:r>
          </w:p>
        </w:tc>
      </w:tr>
      <w:tr w:rsidR="00D44693" w:rsidRPr="00D44693" w:rsidTr="00497C87">
        <w:trPr>
          <w:trHeight w:val="1515"/>
        </w:trPr>
        <w:tc>
          <w:tcPr>
            <w:tcW w:w="2800" w:type="dxa"/>
            <w:tcBorders>
              <w:top w:val="nil"/>
              <w:left w:val="single" w:sz="8" w:space="0" w:color="auto"/>
              <w:bottom w:val="nil"/>
              <w:right w:val="single" w:sz="4" w:space="0" w:color="auto"/>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950 2 02 30024 03 0000 150</w:t>
            </w:r>
          </w:p>
        </w:tc>
        <w:tc>
          <w:tcPr>
            <w:tcW w:w="5220" w:type="dxa"/>
            <w:gridSpan w:val="2"/>
            <w:tcBorders>
              <w:top w:val="single" w:sz="4" w:space="0" w:color="auto"/>
              <w:left w:val="nil"/>
              <w:bottom w:val="single" w:sz="8" w:space="0" w:color="auto"/>
              <w:right w:val="nil"/>
            </w:tcBorders>
            <w:shd w:val="clear" w:color="auto" w:fill="auto"/>
            <w:vAlign w:val="center"/>
            <w:hideMark/>
          </w:tcPr>
          <w:p w:rsidR="00D44693" w:rsidRPr="00D44693" w:rsidRDefault="00D44693" w:rsidP="00D44693">
            <w:pPr>
              <w:rPr>
                <w:color w:val="000000"/>
                <w:sz w:val="22"/>
                <w:szCs w:val="22"/>
                <w:lang w:val="ru-RU" w:eastAsia="ru-RU"/>
              </w:rPr>
            </w:pPr>
            <w:r w:rsidRPr="00D44693">
              <w:rPr>
                <w:color w:val="000000"/>
                <w:sz w:val="22"/>
                <w:szCs w:val="22"/>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2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44693" w:rsidRPr="00D44693" w:rsidRDefault="00FE4F5F" w:rsidP="00D44693">
            <w:pPr>
              <w:jc w:val="center"/>
              <w:rPr>
                <w:color w:val="000000"/>
                <w:sz w:val="22"/>
                <w:szCs w:val="22"/>
                <w:lang w:val="ru-RU" w:eastAsia="ru-RU"/>
              </w:rPr>
            </w:pPr>
            <w:r>
              <w:rPr>
                <w:color w:val="000000"/>
                <w:sz w:val="22"/>
                <w:szCs w:val="22"/>
                <w:lang w:val="ru-RU" w:eastAsia="ru-RU"/>
              </w:rPr>
              <w:t>35311.3</w:t>
            </w:r>
          </w:p>
        </w:tc>
        <w:tc>
          <w:tcPr>
            <w:tcW w:w="1193" w:type="dxa"/>
            <w:tcBorders>
              <w:top w:val="single" w:sz="4" w:space="0" w:color="auto"/>
              <w:left w:val="nil"/>
              <w:bottom w:val="nil"/>
              <w:right w:val="single" w:sz="8" w:space="0" w:color="auto"/>
            </w:tcBorders>
            <w:shd w:val="clear" w:color="auto" w:fill="auto"/>
            <w:vAlign w:val="center"/>
            <w:hideMark/>
          </w:tcPr>
          <w:p w:rsidR="00D44693" w:rsidRPr="00D44693" w:rsidRDefault="00FE4F5F" w:rsidP="00D44693">
            <w:pPr>
              <w:jc w:val="center"/>
              <w:rPr>
                <w:color w:val="000000"/>
                <w:sz w:val="22"/>
                <w:szCs w:val="22"/>
                <w:lang w:val="ru-RU" w:eastAsia="ru-RU"/>
              </w:rPr>
            </w:pPr>
            <w:r>
              <w:rPr>
                <w:color w:val="000000"/>
                <w:sz w:val="22"/>
                <w:szCs w:val="22"/>
                <w:lang w:val="ru-RU" w:eastAsia="ru-RU"/>
              </w:rPr>
              <w:t>35311.3</w:t>
            </w:r>
          </w:p>
        </w:tc>
      </w:tr>
      <w:tr w:rsidR="00D44693" w:rsidRPr="00D44693" w:rsidTr="00497C87">
        <w:trPr>
          <w:trHeight w:val="390"/>
        </w:trPr>
        <w:tc>
          <w:tcPr>
            <w:tcW w:w="80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4693" w:rsidRPr="00D44693" w:rsidRDefault="00D44693" w:rsidP="00D44693">
            <w:pPr>
              <w:jc w:val="center"/>
              <w:rPr>
                <w:b/>
                <w:bCs/>
                <w:color w:val="000000"/>
                <w:sz w:val="22"/>
                <w:szCs w:val="22"/>
                <w:lang w:val="ru-RU" w:eastAsia="ru-RU"/>
              </w:rPr>
            </w:pPr>
            <w:r w:rsidRPr="00D44693">
              <w:rPr>
                <w:b/>
                <w:bCs/>
                <w:color w:val="000000"/>
                <w:sz w:val="22"/>
                <w:szCs w:val="22"/>
                <w:lang w:val="ru-RU" w:eastAsia="ru-RU"/>
              </w:rPr>
              <w:t>ИТОГО:</w:t>
            </w:r>
          </w:p>
        </w:tc>
        <w:tc>
          <w:tcPr>
            <w:tcW w:w="1240" w:type="dxa"/>
            <w:tcBorders>
              <w:top w:val="nil"/>
              <w:left w:val="nil"/>
              <w:bottom w:val="single" w:sz="8" w:space="0" w:color="auto"/>
              <w:right w:val="single" w:sz="8" w:space="0" w:color="auto"/>
            </w:tcBorders>
            <w:shd w:val="clear" w:color="auto" w:fill="auto"/>
            <w:vAlign w:val="center"/>
            <w:hideMark/>
          </w:tcPr>
          <w:p w:rsidR="00D44693" w:rsidRPr="00D44693" w:rsidRDefault="00FE4F5F" w:rsidP="00D44693">
            <w:pPr>
              <w:jc w:val="center"/>
              <w:rPr>
                <w:b/>
                <w:bCs/>
                <w:color w:val="000000"/>
                <w:sz w:val="22"/>
                <w:szCs w:val="22"/>
                <w:lang w:val="ru-RU" w:eastAsia="ru-RU"/>
              </w:rPr>
            </w:pPr>
            <w:r>
              <w:rPr>
                <w:b/>
                <w:bCs/>
                <w:color w:val="000000"/>
                <w:sz w:val="22"/>
                <w:szCs w:val="22"/>
                <w:lang w:val="ru-RU" w:eastAsia="ru-RU"/>
              </w:rPr>
              <w:t>45 248.7</w:t>
            </w:r>
          </w:p>
        </w:tc>
        <w:tc>
          <w:tcPr>
            <w:tcW w:w="1193" w:type="dxa"/>
            <w:tcBorders>
              <w:top w:val="single" w:sz="8" w:space="0" w:color="auto"/>
              <w:left w:val="nil"/>
              <w:bottom w:val="single" w:sz="8" w:space="0" w:color="auto"/>
              <w:right w:val="single" w:sz="8" w:space="0" w:color="auto"/>
            </w:tcBorders>
            <w:shd w:val="clear" w:color="auto" w:fill="auto"/>
            <w:vAlign w:val="center"/>
            <w:hideMark/>
          </w:tcPr>
          <w:p w:rsidR="00D44693" w:rsidRPr="00D44693" w:rsidRDefault="00FE4F5F" w:rsidP="00D44693">
            <w:pPr>
              <w:jc w:val="center"/>
              <w:rPr>
                <w:b/>
                <w:bCs/>
                <w:color w:val="000000"/>
                <w:sz w:val="22"/>
                <w:szCs w:val="22"/>
                <w:lang w:val="ru-RU" w:eastAsia="ru-RU"/>
              </w:rPr>
            </w:pPr>
            <w:r>
              <w:rPr>
                <w:b/>
                <w:bCs/>
                <w:color w:val="000000"/>
                <w:sz w:val="22"/>
                <w:szCs w:val="22"/>
                <w:lang w:val="ru-RU" w:eastAsia="ru-RU"/>
              </w:rPr>
              <w:t>45 635.1</w:t>
            </w:r>
          </w:p>
        </w:tc>
      </w:tr>
      <w:tr w:rsidR="00D44693" w:rsidRPr="00D44693" w:rsidTr="00497C87">
        <w:trPr>
          <w:trHeight w:val="225"/>
        </w:trPr>
        <w:tc>
          <w:tcPr>
            <w:tcW w:w="2800" w:type="dxa"/>
            <w:tcBorders>
              <w:top w:val="nil"/>
              <w:left w:val="nil"/>
              <w:bottom w:val="nil"/>
              <w:right w:val="nil"/>
            </w:tcBorders>
            <w:shd w:val="clear" w:color="auto" w:fill="auto"/>
            <w:noWrap/>
            <w:vAlign w:val="bottom"/>
            <w:hideMark/>
          </w:tcPr>
          <w:p w:rsidR="00D44693" w:rsidRPr="00D44693" w:rsidRDefault="00D44693" w:rsidP="00D44693">
            <w:pPr>
              <w:jc w:val="center"/>
              <w:rPr>
                <w:b/>
                <w:bCs/>
                <w:color w:val="000000"/>
                <w:sz w:val="22"/>
                <w:szCs w:val="22"/>
                <w:lang w:val="ru-RU" w:eastAsia="ru-RU"/>
              </w:rPr>
            </w:pPr>
          </w:p>
        </w:tc>
        <w:tc>
          <w:tcPr>
            <w:tcW w:w="4520" w:type="dxa"/>
            <w:tcBorders>
              <w:top w:val="nil"/>
              <w:left w:val="nil"/>
              <w:bottom w:val="nil"/>
              <w:right w:val="nil"/>
            </w:tcBorders>
            <w:shd w:val="clear" w:color="auto" w:fill="auto"/>
            <w:noWrap/>
            <w:vAlign w:val="bottom"/>
            <w:hideMark/>
          </w:tcPr>
          <w:p w:rsidR="00D44693" w:rsidRPr="00D44693" w:rsidRDefault="00D44693" w:rsidP="00D44693">
            <w:pPr>
              <w:rPr>
                <w:lang w:val="ru-RU" w:eastAsia="ru-RU"/>
              </w:rPr>
            </w:pPr>
          </w:p>
        </w:tc>
        <w:tc>
          <w:tcPr>
            <w:tcW w:w="700" w:type="dxa"/>
            <w:tcBorders>
              <w:top w:val="nil"/>
              <w:left w:val="nil"/>
              <w:bottom w:val="nil"/>
              <w:right w:val="nil"/>
            </w:tcBorders>
            <w:shd w:val="clear" w:color="auto" w:fill="auto"/>
            <w:hideMark/>
          </w:tcPr>
          <w:p w:rsidR="00D44693" w:rsidRPr="00D44693" w:rsidRDefault="00D44693" w:rsidP="00D44693">
            <w:pPr>
              <w:jc w:val="both"/>
              <w:rPr>
                <w:sz w:val="28"/>
                <w:szCs w:val="28"/>
                <w:lang w:val="ru-RU" w:eastAsia="ru-RU"/>
              </w:rPr>
            </w:pPr>
            <w:r w:rsidRPr="00D44693">
              <w:rPr>
                <w:sz w:val="28"/>
                <w:szCs w:val="28"/>
                <w:lang w:val="ru-RU" w:eastAsia="ru-RU"/>
              </w:rPr>
              <w:t> </w:t>
            </w:r>
          </w:p>
        </w:tc>
        <w:tc>
          <w:tcPr>
            <w:tcW w:w="1240" w:type="dxa"/>
            <w:tcBorders>
              <w:top w:val="nil"/>
              <w:left w:val="nil"/>
              <w:bottom w:val="nil"/>
              <w:right w:val="nil"/>
            </w:tcBorders>
            <w:shd w:val="clear" w:color="auto" w:fill="auto"/>
            <w:noWrap/>
            <w:vAlign w:val="bottom"/>
            <w:hideMark/>
          </w:tcPr>
          <w:p w:rsidR="00D44693" w:rsidRPr="00D44693" w:rsidRDefault="00D44693" w:rsidP="00D44693">
            <w:pPr>
              <w:jc w:val="both"/>
              <w:rPr>
                <w:sz w:val="28"/>
                <w:szCs w:val="28"/>
                <w:lang w:val="ru-RU" w:eastAsia="ru-RU"/>
              </w:rPr>
            </w:pPr>
          </w:p>
        </w:tc>
        <w:tc>
          <w:tcPr>
            <w:tcW w:w="1193" w:type="dxa"/>
            <w:tcBorders>
              <w:top w:val="nil"/>
              <w:left w:val="nil"/>
              <w:bottom w:val="nil"/>
              <w:right w:val="nil"/>
            </w:tcBorders>
            <w:shd w:val="clear" w:color="auto" w:fill="auto"/>
            <w:noWrap/>
            <w:vAlign w:val="bottom"/>
            <w:hideMark/>
          </w:tcPr>
          <w:p w:rsidR="00D44693" w:rsidRPr="00D44693" w:rsidRDefault="00D44693" w:rsidP="00D44693">
            <w:pPr>
              <w:rPr>
                <w:lang w:val="ru-RU" w:eastAsia="ru-RU"/>
              </w:rPr>
            </w:pPr>
          </w:p>
        </w:tc>
      </w:tr>
      <w:tr w:rsidR="00D44693" w:rsidRPr="00D44693" w:rsidTr="00497C87">
        <w:trPr>
          <w:trHeight w:val="1200"/>
        </w:trPr>
        <w:tc>
          <w:tcPr>
            <w:tcW w:w="7320" w:type="dxa"/>
            <w:gridSpan w:val="2"/>
            <w:tcBorders>
              <w:top w:val="nil"/>
              <w:left w:val="nil"/>
              <w:bottom w:val="nil"/>
              <w:right w:val="nil"/>
            </w:tcBorders>
            <w:shd w:val="clear" w:color="auto" w:fill="auto"/>
            <w:vAlign w:val="bottom"/>
            <w:hideMark/>
          </w:tcPr>
          <w:p w:rsidR="00D44693" w:rsidRPr="00D44693" w:rsidRDefault="00D44693" w:rsidP="00D44693">
            <w:pPr>
              <w:rPr>
                <w:color w:val="000000"/>
                <w:sz w:val="24"/>
                <w:szCs w:val="24"/>
                <w:lang w:val="ru-RU" w:eastAsia="ru-RU"/>
              </w:rPr>
            </w:pPr>
            <w:r w:rsidRPr="00D44693">
              <w:rPr>
                <w:color w:val="000000"/>
                <w:sz w:val="24"/>
                <w:szCs w:val="24"/>
                <w:lang w:val="ru-RU" w:eastAsia="ru-RU"/>
              </w:rPr>
              <w:t xml:space="preserve">Глава ВМО Качинского МО, исполняющий </w:t>
            </w:r>
            <w:r w:rsidRPr="00D44693">
              <w:rPr>
                <w:color w:val="000000"/>
                <w:sz w:val="24"/>
                <w:szCs w:val="24"/>
                <w:lang w:val="ru-RU" w:eastAsia="ru-RU"/>
              </w:rPr>
              <w:br/>
              <w:t xml:space="preserve">полномочия председателя Совета, </w:t>
            </w:r>
            <w:r w:rsidRPr="00D44693">
              <w:rPr>
                <w:color w:val="000000"/>
                <w:sz w:val="24"/>
                <w:szCs w:val="24"/>
                <w:lang w:val="ru-RU" w:eastAsia="ru-RU"/>
              </w:rPr>
              <w:br/>
              <w:t>Глава местной администрации</w:t>
            </w:r>
          </w:p>
        </w:tc>
        <w:tc>
          <w:tcPr>
            <w:tcW w:w="3133" w:type="dxa"/>
            <w:gridSpan w:val="3"/>
            <w:tcBorders>
              <w:top w:val="nil"/>
              <w:left w:val="nil"/>
              <w:bottom w:val="nil"/>
              <w:right w:val="nil"/>
            </w:tcBorders>
            <w:shd w:val="clear" w:color="auto" w:fill="auto"/>
            <w:vAlign w:val="bottom"/>
            <w:hideMark/>
          </w:tcPr>
          <w:p w:rsidR="00D44693" w:rsidRPr="00D44693" w:rsidRDefault="00D44693" w:rsidP="00D44693">
            <w:pPr>
              <w:jc w:val="center"/>
              <w:rPr>
                <w:color w:val="000000"/>
                <w:sz w:val="24"/>
                <w:szCs w:val="24"/>
                <w:lang w:val="ru-RU" w:eastAsia="ru-RU"/>
              </w:rPr>
            </w:pPr>
            <w:r w:rsidRPr="00D44693">
              <w:rPr>
                <w:color w:val="000000"/>
                <w:sz w:val="24"/>
                <w:szCs w:val="24"/>
                <w:lang w:val="ru-RU" w:eastAsia="ru-RU"/>
              </w:rPr>
              <w:t xml:space="preserve">                        Н.М. Герасим</w:t>
            </w:r>
          </w:p>
        </w:tc>
      </w:tr>
    </w:tbl>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Default="004F4C73"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Default="0033068D" w:rsidP="004F4C73">
      <w:pPr>
        <w:rPr>
          <w:rFonts w:ascii="Book Antiqua" w:hAnsi="Book Antiqua"/>
          <w:lang w:val="ru-RU"/>
        </w:rPr>
      </w:pPr>
    </w:p>
    <w:p w:rsidR="0033068D" w:rsidRPr="0033068D" w:rsidRDefault="0033068D" w:rsidP="0033068D">
      <w:pPr>
        <w:widowControl w:val="0"/>
        <w:autoSpaceDE w:val="0"/>
        <w:autoSpaceDN w:val="0"/>
        <w:adjustRightInd w:val="0"/>
        <w:ind w:firstLine="4820"/>
        <w:outlineLvl w:val="0"/>
        <w:rPr>
          <w:color w:val="000000"/>
          <w:lang w:val="ru-RU"/>
        </w:rPr>
      </w:pPr>
      <w:r w:rsidRPr="0033068D">
        <w:rPr>
          <w:color w:val="000000"/>
          <w:lang w:val="ru-RU"/>
        </w:rPr>
        <w:t>Приложение 3</w:t>
      </w:r>
    </w:p>
    <w:p w:rsidR="0033068D" w:rsidRPr="0033068D" w:rsidRDefault="000B50AC" w:rsidP="0033068D">
      <w:pPr>
        <w:widowControl w:val="0"/>
        <w:autoSpaceDE w:val="0"/>
        <w:autoSpaceDN w:val="0"/>
        <w:adjustRightInd w:val="0"/>
        <w:spacing w:before="108" w:after="108"/>
        <w:ind w:left="4820"/>
        <w:outlineLvl w:val="0"/>
        <w:rPr>
          <w:color w:val="000000"/>
          <w:lang w:val="ru-RU"/>
        </w:rPr>
      </w:pPr>
      <w:r>
        <w:rPr>
          <w:color w:val="000000"/>
          <w:lang w:val="ru-RU"/>
        </w:rPr>
        <w:t xml:space="preserve">к </w:t>
      </w:r>
      <w:r w:rsidR="00A71E78">
        <w:rPr>
          <w:color w:val="000000"/>
          <w:lang w:val="ru-RU"/>
        </w:rPr>
        <w:t xml:space="preserve">проекту </w:t>
      </w:r>
      <w:r w:rsidR="0033068D" w:rsidRPr="0033068D">
        <w:rPr>
          <w:color w:val="000000"/>
          <w:lang w:val="ru-RU"/>
        </w:rPr>
        <w:t>решени</w:t>
      </w:r>
      <w:r w:rsidR="00A71E78">
        <w:rPr>
          <w:color w:val="000000"/>
          <w:lang w:val="ru-RU"/>
        </w:rPr>
        <w:t>я</w:t>
      </w:r>
      <w:r w:rsidR="0033068D" w:rsidRPr="0033068D">
        <w:rPr>
          <w:color w:val="000000"/>
          <w:lang w:val="ru-RU"/>
        </w:rPr>
        <w:t xml:space="preserve"> Совета Качинского муниципального округа от </w:t>
      </w:r>
      <w:r w:rsidR="000654CA">
        <w:rPr>
          <w:color w:val="000000"/>
          <w:lang w:val="ru-RU"/>
        </w:rPr>
        <w:t>14</w:t>
      </w:r>
      <w:r w:rsidR="00FE4F5F">
        <w:rPr>
          <w:color w:val="000000"/>
          <w:lang w:val="ru-RU"/>
        </w:rPr>
        <w:t xml:space="preserve"> декабря 2020</w:t>
      </w:r>
      <w:r w:rsidR="0033068D" w:rsidRPr="0033068D">
        <w:rPr>
          <w:color w:val="000000"/>
          <w:lang w:val="ru-RU"/>
        </w:rPr>
        <w:t xml:space="preserve"> года</w:t>
      </w:r>
      <w:r>
        <w:rPr>
          <w:color w:val="000000"/>
          <w:lang w:val="ru-RU"/>
        </w:rPr>
        <w:t xml:space="preserve"> №</w:t>
      </w:r>
      <w:r w:rsidR="000654CA">
        <w:rPr>
          <w:color w:val="000000"/>
          <w:lang w:val="ru-RU"/>
        </w:rPr>
        <w:t xml:space="preserve">52/191 </w:t>
      </w:r>
      <w:r w:rsidR="0033068D" w:rsidRPr="0033068D">
        <w:rPr>
          <w:color w:val="000000"/>
          <w:lang w:val="ru-RU"/>
        </w:rPr>
        <w:t>"О бюджете внутригородского муниципального образования города Севастополя Качин</w:t>
      </w:r>
      <w:r w:rsidR="00FE4F5F">
        <w:rPr>
          <w:color w:val="000000"/>
          <w:lang w:val="ru-RU"/>
        </w:rPr>
        <w:t>ский муниципальный округ на 2021 год и плановый период 2022 и 2023</w:t>
      </w:r>
      <w:r w:rsidR="0033068D" w:rsidRPr="0033068D">
        <w:rPr>
          <w:color w:val="000000"/>
          <w:lang w:val="ru-RU"/>
        </w:rPr>
        <w:t xml:space="preserve"> годов </w:t>
      </w:r>
      <w:r w:rsidR="00F15ED4">
        <w:rPr>
          <w:color w:val="000000"/>
          <w:lang w:val="ru-RU" w:eastAsia="ru-RU"/>
        </w:rPr>
        <w:t>(первое чтение)</w:t>
      </w:r>
      <w:r w:rsidR="00F15ED4" w:rsidRPr="00405A53">
        <w:rPr>
          <w:color w:val="000000"/>
          <w:lang w:val="ru-RU" w:eastAsia="ru-RU"/>
        </w:rPr>
        <w:t xml:space="preserve"> </w:t>
      </w:r>
      <w:r w:rsidR="0033068D" w:rsidRPr="0033068D">
        <w:rPr>
          <w:color w:val="000000"/>
          <w:lang w:val="ru-RU"/>
        </w:rPr>
        <w:t>".</w:t>
      </w:r>
    </w:p>
    <w:p w:rsidR="0033068D" w:rsidRPr="0033068D" w:rsidRDefault="0033068D" w:rsidP="0033068D">
      <w:pPr>
        <w:widowControl w:val="0"/>
        <w:autoSpaceDE w:val="0"/>
        <w:autoSpaceDN w:val="0"/>
        <w:adjustRightInd w:val="0"/>
        <w:spacing w:before="108" w:after="108"/>
        <w:jc w:val="center"/>
        <w:outlineLvl w:val="0"/>
        <w:rPr>
          <w:b/>
          <w:szCs w:val="28"/>
          <w:lang w:val="ru-RU"/>
        </w:rPr>
      </w:pPr>
      <w:r w:rsidRPr="0033068D">
        <w:rPr>
          <w:b/>
          <w:szCs w:val="28"/>
          <w:lang w:val="ru-RU"/>
        </w:rPr>
        <w:t>Перечень главных администраторов доходов внутригородского муниципального образования города Севастополя Качинский муниципальный округ на 202</w:t>
      </w:r>
      <w:r w:rsidR="00FE4F5F">
        <w:rPr>
          <w:b/>
          <w:szCs w:val="28"/>
          <w:lang w:val="ru-RU"/>
        </w:rPr>
        <w:t>1</w:t>
      </w:r>
      <w:r w:rsidRPr="0033068D">
        <w:rPr>
          <w:b/>
          <w:szCs w:val="28"/>
          <w:lang w:val="ru-RU"/>
        </w:rPr>
        <w:t xml:space="preserve"> год и на плановый период 202</w:t>
      </w:r>
      <w:r w:rsidR="00FE4F5F">
        <w:rPr>
          <w:b/>
          <w:szCs w:val="28"/>
          <w:lang w:val="ru-RU"/>
        </w:rPr>
        <w:t>2</w:t>
      </w:r>
      <w:r w:rsidRPr="0033068D">
        <w:rPr>
          <w:b/>
          <w:szCs w:val="28"/>
          <w:lang w:val="ru-RU"/>
        </w:rPr>
        <w:t xml:space="preserve"> и 202</w:t>
      </w:r>
      <w:r w:rsidR="00FE4F5F">
        <w:rPr>
          <w:b/>
          <w:szCs w:val="28"/>
          <w:lang w:val="ru-RU"/>
        </w:rPr>
        <w:t>3</w:t>
      </w:r>
      <w:r w:rsidRPr="0033068D">
        <w:rPr>
          <w:b/>
          <w:szCs w:val="28"/>
          <w:lang w:val="ru-RU"/>
        </w:rPr>
        <w:t xml:space="preserve"> годов</w:t>
      </w:r>
    </w:p>
    <w:tbl>
      <w:tblPr>
        <w:tblW w:w="11011" w:type="dxa"/>
        <w:tblInd w:w="-639" w:type="dxa"/>
        <w:tblLayout w:type="fixed"/>
        <w:tblCellMar>
          <w:left w:w="70" w:type="dxa"/>
          <w:right w:w="70" w:type="dxa"/>
        </w:tblCellMar>
        <w:tblLook w:val="0000" w:firstRow="0" w:lastRow="0" w:firstColumn="0" w:lastColumn="0" w:noHBand="0" w:noVBand="0"/>
      </w:tblPr>
      <w:tblGrid>
        <w:gridCol w:w="555"/>
        <w:gridCol w:w="1146"/>
        <w:gridCol w:w="2551"/>
        <w:gridCol w:w="6096"/>
        <w:gridCol w:w="426"/>
        <w:gridCol w:w="237"/>
      </w:tblGrid>
      <w:tr w:rsidR="0033068D" w:rsidRPr="00DF47DD" w:rsidTr="0033068D">
        <w:trPr>
          <w:gridAfter w:val="1"/>
          <w:wAfter w:w="237" w:type="dxa"/>
          <w:cantSplit/>
          <w:trHeight w:val="480"/>
          <w:tblHeader/>
        </w:trPr>
        <w:tc>
          <w:tcPr>
            <w:tcW w:w="4252" w:type="dxa"/>
            <w:gridSpan w:val="3"/>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jc w:val="center"/>
              <w:rPr>
                <w:sz w:val="22"/>
                <w:szCs w:val="22"/>
                <w:lang w:val="ru-RU"/>
              </w:rPr>
            </w:pPr>
            <w:r w:rsidRPr="0033068D">
              <w:rPr>
                <w:sz w:val="22"/>
                <w:szCs w:val="22"/>
                <w:lang w:val="ru-RU"/>
              </w:rPr>
              <w:t>Код бюджетной</w:t>
            </w:r>
          </w:p>
          <w:p w:rsidR="0033068D" w:rsidRPr="0033068D" w:rsidRDefault="0033068D" w:rsidP="0033068D">
            <w:pPr>
              <w:autoSpaceDE w:val="0"/>
              <w:autoSpaceDN w:val="0"/>
              <w:adjustRightInd w:val="0"/>
              <w:jc w:val="center"/>
              <w:rPr>
                <w:sz w:val="22"/>
                <w:szCs w:val="22"/>
                <w:lang w:val="ru-RU"/>
              </w:rPr>
            </w:pPr>
            <w:r w:rsidRPr="0033068D">
              <w:rPr>
                <w:sz w:val="22"/>
                <w:szCs w:val="22"/>
                <w:lang w:val="ru-RU"/>
              </w:rPr>
              <w:t>классификации</w:t>
            </w:r>
          </w:p>
          <w:p w:rsidR="0033068D" w:rsidRPr="0033068D" w:rsidRDefault="0033068D" w:rsidP="0033068D">
            <w:pPr>
              <w:autoSpaceDE w:val="0"/>
              <w:autoSpaceDN w:val="0"/>
              <w:adjustRightInd w:val="0"/>
              <w:jc w:val="center"/>
              <w:rPr>
                <w:sz w:val="22"/>
                <w:szCs w:val="22"/>
                <w:lang w:val="ru-RU"/>
              </w:rPr>
            </w:pPr>
            <w:r w:rsidRPr="0033068D">
              <w:rPr>
                <w:sz w:val="22"/>
                <w:szCs w:val="22"/>
                <w:lang w:val="ru-RU"/>
              </w:rPr>
              <w:t>Российской Федерации</w:t>
            </w:r>
          </w:p>
        </w:tc>
        <w:tc>
          <w:tcPr>
            <w:tcW w:w="6522" w:type="dxa"/>
            <w:gridSpan w:val="2"/>
            <w:vMerge w:val="restart"/>
            <w:tcBorders>
              <w:top w:val="single" w:sz="6" w:space="0" w:color="auto"/>
              <w:left w:val="single" w:sz="6" w:space="0" w:color="auto"/>
              <w:right w:val="single" w:sz="6" w:space="0" w:color="auto"/>
            </w:tcBorders>
            <w:vAlign w:val="center"/>
          </w:tcPr>
          <w:p w:rsidR="0033068D" w:rsidRPr="00FE4F5F" w:rsidRDefault="00FE4F5F" w:rsidP="0033068D">
            <w:pPr>
              <w:autoSpaceDE w:val="0"/>
              <w:autoSpaceDN w:val="0"/>
              <w:adjustRightInd w:val="0"/>
              <w:jc w:val="center"/>
              <w:rPr>
                <w:szCs w:val="28"/>
                <w:lang w:val="ru-RU"/>
              </w:rPr>
            </w:pPr>
            <w:r>
              <w:rPr>
                <w:szCs w:val="28"/>
                <w:lang w:val="ru-RU"/>
              </w:rPr>
              <w:t>Наименование</w:t>
            </w:r>
          </w:p>
          <w:p w:rsidR="0033068D" w:rsidRPr="00DF47DD" w:rsidRDefault="0033068D" w:rsidP="0033068D">
            <w:pPr>
              <w:autoSpaceDE w:val="0"/>
              <w:autoSpaceDN w:val="0"/>
              <w:adjustRightInd w:val="0"/>
              <w:jc w:val="center"/>
              <w:rPr>
                <w:szCs w:val="28"/>
              </w:rPr>
            </w:pPr>
          </w:p>
        </w:tc>
      </w:tr>
      <w:tr w:rsidR="0033068D" w:rsidRPr="00DF47DD" w:rsidTr="0033068D">
        <w:trPr>
          <w:gridAfter w:val="1"/>
          <w:wAfter w:w="237" w:type="dxa"/>
          <w:cantSplit/>
          <w:trHeight w:val="480"/>
          <w:tblHeader/>
        </w:trPr>
        <w:tc>
          <w:tcPr>
            <w:tcW w:w="1701" w:type="dxa"/>
            <w:gridSpan w:val="2"/>
            <w:tcBorders>
              <w:top w:val="single" w:sz="6" w:space="0" w:color="auto"/>
              <w:left w:val="single" w:sz="6" w:space="0" w:color="auto"/>
              <w:bottom w:val="single" w:sz="6" w:space="0" w:color="auto"/>
              <w:right w:val="single" w:sz="6" w:space="0" w:color="auto"/>
            </w:tcBorders>
          </w:tcPr>
          <w:p w:rsidR="0033068D" w:rsidRPr="00F12F2D" w:rsidRDefault="0033068D" w:rsidP="0033068D">
            <w:pPr>
              <w:autoSpaceDE w:val="0"/>
              <w:autoSpaceDN w:val="0"/>
              <w:adjustRightInd w:val="0"/>
              <w:ind w:right="-70"/>
              <w:jc w:val="center"/>
              <w:rPr>
                <w:sz w:val="22"/>
                <w:szCs w:val="22"/>
              </w:rPr>
            </w:pPr>
            <w:r w:rsidRPr="00F12F2D">
              <w:rPr>
                <w:sz w:val="22"/>
                <w:szCs w:val="22"/>
              </w:rPr>
              <w:t>Главного администратора доходов</w:t>
            </w:r>
          </w:p>
        </w:tc>
        <w:tc>
          <w:tcPr>
            <w:tcW w:w="2551" w:type="dxa"/>
            <w:tcBorders>
              <w:top w:val="single" w:sz="6" w:space="0" w:color="auto"/>
              <w:left w:val="single" w:sz="6" w:space="0" w:color="auto"/>
              <w:bottom w:val="single" w:sz="6" w:space="0" w:color="auto"/>
              <w:right w:val="single" w:sz="6" w:space="0" w:color="auto"/>
            </w:tcBorders>
            <w:vAlign w:val="center"/>
          </w:tcPr>
          <w:p w:rsidR="0033068D" w:rsidRPr="00F12F2D" w:rsidRDefault="0033068D" w:rsidP="0033068D">
            <w:pPr>
              <w:autoSpaceDE w:val="0"/>
              <w:autoSpaceDN w:val="0"/>
              <w:adjustRightInd w:val="0"/>
              <w:jc w:val="center"/>
              <w:rPr>
                <w:sz w:val="22"/>
                <w:szCs w:val="22"/>
              </w:rPr>
            </w:pPr>
            <w:r w:rsidRPr="00F12F2D">
              <w:rPr>
                <w:sz w:val="22"/>
                <w:szCs w:val="22"/>
              </w:rPr>
              <w:t>доходов</w:t>
            </w:r>
          </w:p>
          <w:p w:rsidR="0033068D" w:rsidRPr="00F12F2D" w:rsidRDefault="0033068D" w:rsidP="0033068D">
            <w:pPr>
              <w:autoSpaceDE w:val="0"/>
              <w:autoSpaceDN w:val="0"/>
              <w:adjustRightInd w:val="0"/>
              <w:jc w:val="center"/>
              <w:rPr>
                <w:sz w:val="22"/>
                <w:szCs w:val="22"/>
              </w:rPr>
            </w:pPr>
            <w:r w:rsidRPr="00F12F2D">
              <w:rPr>
                <w:sz w:val="22"/>
                <w:szCs w:val="22"/>
              </w:rPr>
              <w:t>бюджета</w:t>
            </w:r>
          </w:p>
        </w:tc>
        <w:tc>
          <w:tcPr>
            <w:tcW w:w="6522" w:type="dxa"/>
            <w:gridSpan w:val="2"/>
            <w:vMerge/>
            <w:tcBorders>
              <w:left w:val="single" w:sz="6" w:space="0" w:color="auto"/>
              <w:bottom w:val="single" w:sz="6" w:space="0" w:color="auto"/>
              <w:right w:val="single" w:sz="6" w:space="0" w:color="auto"/>
            </w:tcBorders>
          </w:tcPr>
          <w:p w:rsidR="0033068D" w:rsidRPr="00DF47DD" w:rsidRDefault="0033068D" w:rsidP="0033068D">
            <w:pPr>
              <w:autoSpaceDE w:val="0"/>
              <w:autoSpaceDN w:val="0"/>
              <w:adjustRightInd w:val="0"/>
              <w:jc w:val="center"/>
              <w:rPr>
                <w:szCs w:val="28"/>
              </w:rPr>
            </w:pPr>
          </w:p>
        </w:tc>
      </w:tr>
      <w:tr w:rsidR="0033068D" w:rsidRPr="00DF47DD"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Pr="00314CBC" w:rsidRDefault="0033068D" w:rsidP="0033068D">
            <w:pPr>
              <w:autoSpaceDE w:val="0"/>
              <w:autoSpaceDN w:val="0"/>
              <w:adjustRightInd w:val="0"/>
              <w:ind w:right="-70"/>
              <w:jc w:val="center"/>
              <w:rPr>
                <w:b/>
                <w:szCs w:val="28"/>
              </w:rPr>
            </w:pPr>
            <w:r>
              <w:rPr>
                <w:b/>
                <w:szCs w:val="28"/>
              </w:rPr>
              <w:t>182</w:t>
            </w:r>
          </w:p>
        </w:tc>
        <w:tc>
          <w:tcPr>
            <w:tcW w:w="9073" w:type="dxa"/>
            <w:gridSpan w:val="3"/>
            <w:tcBorders>
              <w:top w:val="single" w:sz="6" w:space="0" w:color="auto"/>
              <w:left w:val="single" w:sz="4" w:space="0" w:color="auto"/>
              <w:bottom w:val="single" w:sz="6" w:space="0" w:color="auto"/>
              <w:right w:val="single" w:sz="6" w:space="0" w:color="auto"/>
            </w:tcBorders>
            <w:vAlign w:val="center"/>
          </w:tcPr>
          <w:p w:rsidR="0033068D" w:rsidRDefault="0033068D" w:rsidP="0033068D">
            <w:pPr>
              <w:autoSpaceDE w:val="0"/>
              <w:autoSpaceDN w:val="0"/>
              <w:adjustRightInd w:val="0"/>
              <w:jc w:val="center"/>
              <w:rPr>
                <w:b/>
                <w:szCs w:val="28"/>
              </w:rPr>
            </w:pPr>
            <w:r>
              <w:rPr>
                <w:b/>
                <w:szCs w:val="28"/>
              </w:rPr>
              <w:t>Федеральная налоговая служба</w:t>
            </w:r>
          </w:p>
        </w:tc>
      </w:tr>
      <w:tr w:rsidR="0033068D" w:rsidRPr="000654CA"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Default="0033068D" w:rsidP="0033068D">
            <w:pPr>
              <w:autoSpaceDE w:val="0"/>
              <w:autoSpaceDN w:val="0"/>
              <w:adjustRightInd w:val="0"/>
              <w:jc w:val="center"/>
              <w:rPr>
                <w:b/>
                <w:szCs w:val="28"/>
              </w:rPr>
            </w:pPr>
            <w:r w:rsidRPr="00581CC0">
              <w:rPr>
                <w:szCs w:val="28"/>
              </w:rPr>
              <w:t>182</w:t>
            </w:r>
          </w:p>
        </w:tc>
        <w:tc>
          <w:tcPr>
            <w:tcW w:w="2551" w:type="dxa"/>
            <w:tcBorders>
              <w:top w:val="single" w:sz="6" w:space="0" w:color="auto"/>
              <w:left w:val="single" w:sz="4" w:space="0" w:color="auto"/>
              <w:bottom w:val="single" w:sz="6" w:space="0" w:color="auto"/>
              <w:right w:val="single" w:sz="6" w:space="0" w:color="auto"/>
            </w:tcBorders>
          </w:tcPr>
          <w:p w:rsidR="0033068D" w:rsidRDefault="0033068D" w:rsidP="0033068D">
            <w:pPr>
              <w:autoSpaceDE w:val="0"/>
              <w:autoSpaceDN w:val="0"/>
              <w:adjustRightInd w:val="0"/>
              <w:rPr>
                <w:b/>
                <w:szCs w:val="28"/>
              </w:rPr>
            </w:pPr>
            <w:r w:rsidRPr="00581CC0">
              <w:rPr>
                <w:szCs w:val="28"/>
              </w:rPr>
              <w:t>1 01 02010 01 0000 110</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33068D" w:rsidRPr="0033068D" w:rsidRDefault="0033068D" w:rsidP="0033068D">
            <w:pPr>
              <w:autoSpaceDE w:val="0"/>
              <w:autoSpaceDN w:val="0"/>
              <w:adjustRightInd w:val="0"/>
              <w:rPr>
                <w:b/>
                <w:sz w:val="22"/>
                <w:szCs w:val="22"/>
                <w:lang w:val="ru-RU"/>
              </w:rPr>
            </w:pPr>
            <w:r w:rsidRPr="0033068D">
              <w:rPr>
                <w:sz w:val="22"/>
                <w:szCs w:val="22"/>
                <w:lang w:val="ru-RU"/>
              </w:rPr>
              <w:t>Налог на доходы физических лиц с доходов, источником которых является налоговый агент, за исключением доходов, в отношении которых исключение и уплата налога осуществляются в соответствии со статьями 227, 227.1 и 228 Налогового кодекса российской Федерации</w:t>
            </w:r>
          </w:p>
        </w:tc>
      </w:tr>
      <w:tr w:rsidR="0033068D" w:rsidRPr="000654CA"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Pr="00581CC0" w:rsidRDefault="0033068D" w:rsidP="0033068D">
            <w:pPr>
              <w:autoSpaceDE w:val="0"/>
              <w:autoSpaceDN w:val="0"/>
              <w:adjustRightInd w:val="0"/>
              <w:jc w:val="center"/>
              <w:rPr>
                <w:szCs w:val="28"/>
              </w:rPr>
            </w:pPr>
            <w:r>
              <w:rPr>
                <w:szCs w:val="28"/>
              </w:rPr>
              <w:t>182</w:t>
            </w:r>
          </w:p>
        </w:tc>
        <w:tc>
          <w:tcPr>
            <w:tcW w:w="2551" w:type="dxa"/>
            <w:tcBorders>
              <w:top w:val="single" w:sz="6" w:space="0" w:color="auto"/>
              <w:left w:val="single" w:sz="4" w:space="0" w:color="auto"/>
              <w:bottom w:val="single" w:sz="6" w:space="0" w:color="auto"/>
              <w:right w:val="single" w:sz="6" w:space="0" w:color="auto"/>
            </w:tcBorders>
          </w:tcPr>
          <w:p w:rsidR="0033068D" w:rsidRPr="00581CC0" w:rsidRDefault="0033068D" w:rsidP="0033068D">
            <w:pPr>
              <w:autoSpaceDE w:val="0"/>
              <w:autoSpaceDN w:val="0"/>
              <w:adjustRightInd w:val="0"/>
              <w:rPr>
                <w:szCs w:val="28"/>
              </w:rPr>
            </w:pPr>
            <w:r>
              <w:rPr>
                <w:szCs w:val="28"/>
              </w:rPr>
              <w:t>1 01 0202 01 0000 110</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33068D" w:rsidRPr="0033068D" w:rsidRDefault="0033068D" w:rsidP="0033068D">
            <w:pPr>
              <w:autoSpaceDE w:val="0"/>
              <w:autoSpaceDN w:val="0"/>
              <w:adjustRightInd w:val="0"/>
              <w:rPr>
                <w:sz w:val="22"/>
                <w:szCs w:val="22"/>
                <w:lang w:val="ru-RU"/>
              </w:rPr>
            </w:pPr>
            <w:r w:rsidRPr="0033068D">
              <w:rPr>
                <w:sz w:val="22"/>
                <w:szCs w:val="22"/>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3068D" w:rsidRPr="000654CA"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Default="0033068D" w:rsidP="0033068D">
            <w:pPr>
              <w:autoSpaceDE w:val="0"/>
              <w:autoSpaceDN w:val="0"/>
              <w:adjustRightInd w:val="0"/>
              <w:jc w:val="center"/>
              <w:rPr>
                <w:szCs w:val="28"/>
              </w:rPr>
            </w:pPr>
            <w:r>
              <w:rPr>
                <w:szCs w:val="28"/>
              </w:rPr>
              <w:t>182</w:t>
            </w:r>
          </w:p>
        </w:tc>
        <w:tc>
          <w:tcPr>
            <w:tcW w:w="2551" w:type="dxa"/>
            <w:tcBorders>
              <w:top w:val="single" w:sz="6" w:space="0" w:color="auto"/>
              <w:left w:val="single" w:sz="4"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1 01 02030 01 0000 110</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33068D" w:rsidRPr="0033068D" w:rsidRDefault="0033068D" w:rsidP="0033068D">
            <w:pPr>
              <w:autoSpaceDE w:val="0"/>
              <w:autoSpaceDN w:val="0"/>
              <w:adjustRightInd w:val="0"/>
              <w:rPr>
                <w:sz w:val="22"/>
                <w:szCs w:val="22"/>
                <w:lang w:val="ru-RU"/>
              </w:rPr>
            </w:pPr>
            <w:r w:rsidRPr="0033068D">
              <w:rPr>
                <w:sz w:val="22"/>
                <w:szCs w:val="22"/>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3068D" w:rsidRPr="000654CA"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Default="0033068D" w:rsidP="0033068D">
            <w:pPr>
              <w:autoSpaceDE w:val="0"/>
              <w:autoSpaceDN w:val="0"/>
              <w:adjustRightInd w:val="0"/>
              <w:jc w:val="center"/>
              <w:rPr>
                <w:szCs w:val="28"/>
              </w:rPr>
            </w:pPr>
            <w:r>
              <w:rPr>
                <w:szCs w:val="28"/>
              </w:rPr>
              <w:t>182</w:t>
            </w:r>
          </w:p>
        </w:tc>
        <w:tc>
          <w:tcPr>
            <w:tcW w:w="2551" w:type="dxa"/>
            <w:tcBorders>
              <w:top w:val="single" w:sz="6" w:space="0" w:color="auto"/>
              <w:left w:val="single" w:sz="4"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1 01 02040 01 0000 110</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33068D" w:rsidRPr="0033068D" w:rsidRDefault="0033068D" w:rsidP="0033068D">
            <w:pPr>
              <w:autoSpaceDE w:val="0"/>
              <w:autoSpaceDN w:val="0"/>
              <w:adjustRightInd w:val="0"/>
              <w:rPr>
                <w:sz w:val="22"/>
                <w:szCs w:val="22"/>
                <w:lang w:val="ru-RU"/>
              </w:rPr>
            </w:pPr>
            <w:r w:rsidRPr="0033068D">
              <w:rPr>
                <w:sz w:val="22"/>
                <w:szCs w:val="22"/>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3068D" w:rsidRPr="000654CA"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Default="0033068D" w:rsidP="0033068D">
            <w:pPr>
              <w:autoSpaceDE w:val="0"/>
              <w:autoSpaceDN w:val="0"/>
              <w:adjustRightInd w:val="0"/>
              <w:jc w:val="center"/>
              <w:rPr>
                <w:szCs w:val="28"/>
              </w:rPr>
            </w:pPr>
            <w:r>
              <w:rPr>
                <w:szCs w:val="28"/>
              </w:rPr>
              <w:t>182</w:t>
            </w:r>
          </w:p>
        </w:tc>
        <w:tc>
          <w:tcPr>
            <w:tcW w:w="2551" w:type="dxa"/>
            <w:tcBorders>
              <w:top w:val="single" w:sz="6" w:space="0" w:color="auto"/>
              <w:left w:val="single" w:sz="4"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1 05 04030 02 0000 110</w:t>
            </w:r>
          </w:p>
        </w:tc>
        <w:tc>
          <w:tcPr>
            <w:tcW w:w="6522" w:type="dxa"/>
            <w:gridSpan w:val="2"/>
            <w:tcBorders>
              <w:top w:val="single" w:sz="6" w:space="0" w:color="auto"/>
              <w:left w:val="single" w:sz="4" w:space="0" w:color="auto"/>
              <w:bottom w:val="single" w:sz="6" w:space="0" w:color="auto"/>
              <w:right w:val="single" w:sz="6" w:space="0" w:color="auto"/>
            </w:tcBorders>
            <w:vAlign w:val="center"/>
          </w:tcPr>
          <w:p w:rsidR="0033068D" w:rsidRPr="0033068D" w:rsidRDefault="0033068D" w:rsidP="0033068D">
            <w:pPr>
              <w:autoSpaceDE w:val="0"/>
              <w:autoSpaceDN w:val="0"/>
              <w:adjustRightInd w:val="0"/>
              <w:rPr>
                <w:sz w:val="22"/>
                <w:szCs w:val="22"/>
                <w:lang w:val="ru-RU"/>
              </w:rPr>
            </w:pPr>
            <w:r w:rsidRPr="0033068D">
              <w:rPr>
                <w:sz w:val="22"/>
                <w:szCs w:val="22"/>
                <w:lang w:val="ru-RU"/>
              </w:rPr>
              <w:t>Налог, взимаемый в связи с применением патентной системы налогообложения, зачисляемый в бюджеты городов федерального значения</w:t>
            </w:r>
          </w:p>
        </w:tc>
      </w:tr>
      <w:tr w:rsidR="0033068D" w:rsidRPr="000654CA" w:rsidTr="0033068D">
        <w:trPr>
          <w:gridAfter w:val="1"/>
          <w:wAfter w:w="237" w:type="dxa"/>
          <w:cantSplit/>
          <w:trHeight w:val="383"/>
        </w:trPr>
        <w:tc>
          <w:tcPr>
            <w:tcW w:w="1701" w:type="dxa"/>
            <w:gridSpan w:val="2"/>
            <w:tcBorders>
              <w:top w:val="single" w:sz="6" w:space="0" w:color="auto"/>
              <w:left w:val="single" w:sz="6" w:space="0" w:color="auto"/>
              <w:bottom w:val="single" w:sz="6" w:space="0" w:color="auto"/>
              <w:right w:val="single" w:sz="4" w:space="0" w:color="auto"/>
            </w:tcBorders>
          </w:tcPr>
          <w:p w:rsidR="0033068D" w:rsidRPr="00B34435" w:rsidRDefault="0033068D" w:rsidP="0033068D">
            <w:pPr>
              <w:autoSpaceDE w:val="0"/>
              <w:autoSpaceDN w:val="0"/>
              <w:adjustRightInd w:val="0"/>
              <w:ind w:right="-70"/>
              <w:jc w:val="center"/>
              <w:rPr>
                <w:b/>
                <w:szCs w:val="28"/>
              </w:rPr>
            </w:pPr>
            <w:r w:rsidRPr="00B34435">
              <w:rPr>
                <w:b/>
                <w:szCs w:val="28"/>
              </w:rPr>
              <w:t>950</w:t>
            </w:r>
          </w:p>
        </w:tc>
        <w:tc>
          <w:tcPr>
            <w:tcW w:w="9073" w:type="dxa"/>
            <w:gridSpan w:val="3"/>
            <w:tcBorders>
              <w:top w:val="single" w:sz="6" w:space="0" w:color="auto"/>
              <w:left w:val="single" w:sz="4" w:space="0" w:color="auto"/>
              <w:bottom w:val="single" w:sz="6" w:space="0" w:color="auto"/>
              <w:right w:val="single" w:sz="6" w:space="0" w:color="auto"/>
            </w:tcBorders>
            <w:vAlign w:val="center"/>
          </w:tcPr>
          <w:p w:rsidR="0033068D" w:rsidRPr="0033068D" w:rsidRDefault="0033068D" w:rsidP="0033068D">
            <w:pPr>
              <w:autoSpaceDE w:val="0"/>
              <w:autoSpaceDN w:val="0"/>
              <w:adjustRightInd w:val="0"/>
              <w:jc w:val="center"/>
              <w:rPr>
                <w:b/>
                <w:szCs w:val="28"/>
                <w:lang w:val="ru-RU"/>
              </w:rPr>
            </w:pPr>
            <w:r w:rsidRPr="0033068D">
              <w:rPr>
                <w:b/>
                <w:szCs w:val="28"/>
                <w:lang w:val="ru-RU"/>
              </w:rPr>
              <w:t>Местная администрация внутригородского муниципального образования города Севастополя Качинский муниципальный округ</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1 11 05033 03 0000120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1 11 09043 03 0000120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1 13 01993 03 0000130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1 13 02063 03 0000130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lastRenderedPageBreak/>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1 13 02993 03 0000130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доходы от компенсации затрат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1 16 18030 03 0000140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 xml:space="preserve">Денежные взыскания (штрафы) за нарушение бюджетного законодательства (в части бюджетов внутригородских муниципальных образований городов федерального значения) </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1 16 02010 02 0000 140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1 16 07010 03 0000 140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Штрафы, неустойки, пени, уплаченные в случае просрочки исполнения поставщиком(подрядчиком)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значения(муниципальным)</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1 16 07090 03 0000140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Иные штрафы, неустойки, пени, уплаченные в соответствии с законом или договором в случае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1 16 10031 03 0000140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1 16 10032 03 0000140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 xml:space="preserve">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 </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1 16 10061 03 0000140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1 16 10081 03 0000140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1 16 10100 03 0000140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1 16 10123 01 0000140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 xml:space="preserve">Доходы от денежных взысканий (штрафов), поступившие в счет погашения задолженности, образовавшейся до 1 января 2020 года, </w:t>
            </w:r>
            <w:r w:rsidRPr="0033068D">
              <w:rPr>
                <w:sz w:val="22"/>
                <w:szCs w:val="22"/>
                <w:lang w:val="ru-RU"/>
              </w:rPr>
              <w:lastRenderedPageBreak/>
              <w:t>подлежащие зачислению в бюджет муниципального образования по нормативам, действующим до 1 января 2020 года</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lastRenderedPageBreak/>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1 16 21030 03 0000140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 xml:space="preserve">Денежные взыскания (штрафы) и иные суммы, взыскиваемые с лиц, виновных в совершении преступлений, и в возмещении ущерба имуществу, зачисляемые в бюджеты внутригородских муниципальных образований городов федерального значения </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1 16 23030 03 0000140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1 16 23031 03 0000140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1 16 23032 03 0000140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1 16 32000 03 0000140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1 16 33030 03 0000140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1 16 90030 03 0000140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1 17 01030 03 0000180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Невыясненные поступления, зачисляемые в бюджеты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1 17 05030 03 0000180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неналоговые доходы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2 01 03010 03 0000150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2 01 03020 03 0000150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2 01 03099 03 0000150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безвозмездные поступления от нерезидентов в бюджеты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2 02 15001 03 0000 150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Дотации бюджетам внутригородских муниципальных образований городов федерального значения на выравнивание бюджетной обеспеченности</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2 02 29998 03 0000 150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2 02 30024 03 0000 150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Субвенция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lastRenderedPageBreak/>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2 02 49999 03 0000 150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межбюджетные трансферты, передаваемые бюджетам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2 03 03010 03 0000 150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Предоставление государственными (муниципальными) организациями гарантов для получателей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2 04 03010 03 0000 150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Pr="00446C70" w:rsidRDefault="0033068D" w:rsidP="0033068D">
            <w:pPr>
              <w:autoSpaceDE w:val="0"/>
              <w:autoSpaceDN w:val="0"/>
              <w:adjustRightInd w:val="0"/>
              <w:rPr>
                <w:szCs w:val="28"/>
              </w:rPr>
            </w:pPr>
            <w:r>
              <w:rPr>
                <w:szCs w:val="28"/>
              </w:rPr>
              <w:t>2 04 03020 03 0000 150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2 04 03099 03 0000 150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2 07 03000 03 0000 150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безвозмездные поступления в бюджеты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2 07 03010 03 0000 150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2 07 03020 03 0000 150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Прочие безвозмездные поступления в бюджеты внутригородских муниципальных образований городов федерального значения</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2 08 03000 03 0000 150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излишние взысканные суммы</w:t>
            </w:r>
          </w:p>
        </w:tc>
      </w:tr>
      <w:tr w:rsidR="0033068D" w:rsidRPr="000654CA" w:rsidTr="0033068D">
        <w:trPr>
          <w:gridAfter w:val="1"/>
          <w:wAfter w:w="237" w:type="dxa"/>
          <w:trHeight w:val="480"/>
        </w:trPr>
        <w:tc>
          <w:tcPr>
            <w:tcW w:w="1701" w:type="dxa"/>
            <w:gridSpan w:val="2"/>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jc w:val="center"/>
              <w:rPr>
                <w:szCs w:val="28"/>
              </w:rPr>
            </w:pPr>
            <w:r>
              <w:rPr>
                <w:szCs w:val="28"/>
              </w:rPr>
              <w:t>950</w:t>
            </w:r>
          </w:p>
        </w:tc>
        <w:tc>
          <w:tcPr>
            <w:tcW w:w="2551" w:type="dxa"/>
            <w:tcBorders>
              <w:top w:val="single" w:sz="6" w:space="0" w:color="auto"/>
              <w:left w:val="single" w:sz="6" w:space="0" w:color="auto"/>
              <w:bottom w:val="single" w:sz="6" w:space="0" w:color="auto"/>
              <w:right w:val="single" w:sz="6" w:space="0" w:color="auto"/>
            </w:tcBorders>
          </w:tcPr>
          <w:p w:rsidR="0033068D" w:rsidRDefault="0033068D" w:rsidP="0033068D">
            <w:pPr>
              <w:autoSpaceDE w:val="0"/>
              <w:autoSpaceDN w:val="0"/>
              <w:adjustRightInd w:val="0"/>
              <w:rPr>
                <w:szCs w:val="28"/>
              </w:rPr>
            </w:pPr>
            <w:r>
              <w:rPr>
                <w:szCs w:val="28"/>
              </w:rPr>
              <w:t>2 19 00000 03 0000 150</w:t>
            </w:r>
          </w:p>
        </w:tc>
        <w:tc>
          <w:tcPr>
            <w:tcW w:w="6522" w:type="dxa"/>
            <w:gridSpan w:val="2"/>
            <w:tcBorders>
              <w:top w:val="single" w:sz="6" w:space="0" w:color="auto"/>
              <w:left w:val="single" w:sz="6" w:space="0" w:color="auto"/>
              <w:bottom w:val="single" w:sz="6" w:space="0" w:color="auto"/>
              <w:right w:val="single" w:sz="6" w:space="0" w:color="auto"/>
            </w:tcBorders>
          </w:tcPr>
          <w:p w:rsidR="0033068D" w:rsidRPr="0033068D" w:rsidRDefault="0033068D" w:rsidP="0033068D">
            <w:pPr>
              <w:autoSpaceDE w:val="0"/>
              <w:autoSpaceDN w:val="0"/>
              <w:adjustRightInd w:val="0"/>
              <w:rPr>
                <w:sz w:val="22"/>
                <w:szCs w:val="22"/>
                <w:lang w:val="ru-RU"/>
              </w:rPr>
            </w:pPr>
            <w:r w:rsidRPr="0033068D">
              <w:rPr>
                <w:sz w:val="22"/>
                <w:szCs w:val="22"/>
                <w:lang w:val="ru-RU"/>
              </w:rPr>
              <w:t>Возврат остатков субвенций, субсидий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r w:rsidR="0033068D" w:rsidRPr="000654CA" w:rsidTr="0033068D">
        <w:tblPrEx>
          <w:tblCellMar>
            <w:left w:w="108" w:type="dxa"/>
            <w:right w:w="108" w:type="dxa"/>
          </w:tblCellMar>
        </w:tblPrEx>
        <w:trPr>
          <w:gridBefore w:val="1"/>
          <w:wBefore w:w="555" w:type="dxa"/>
          <w:trHeight w:val="360"/>
        </w:trPr>
        <w:tc>
          <w:tcPr>
            <w:tcW w:w="9793" w:type="dxa"/>
            <w:gridSpan w:val="3"/>
            <w:tcBorders>
              <w:top w:val="nil"/>
              <w:left w:val="nil"/>
              <w:right w:val="nil"/>
            </w:tcBorders>
            <w:shd w:val="clear" w:color="auto" w:fill="auto"/>
            <w:noWrap/>
            <w:vAlign w:val="bottom"/>
          </w:tcPr>
          <w:p w:rsidR="0033068D" w:rsidRPr="0033068D" w:rsidRDefault="0033068D" w:rsidP="0033068D">
            <w:pPr>
              <w:rPr>
                <w:color w:val="000000"/>
                <w:szCs w:val="28"/>
                <w:lang w:val="ru-RU"/>
              </w:rPr>
            </w:pPr>
          </w:p>
        </w:tc>
        <w:tc>
          <w:tcPr>
            <w:tcW w:w="426" w:type="dxa"/>
            <w:tcBorders>
              <w:top w:val="nil"/>
              <w:left w:val="nil"/>
              <w:bottom w:val="nil"/>
              <w:right w:val="nil"/>
            </w:tcBorders>
            <w:shd w:val="clear" w:color="auto" w:fill="auto"/>
          </w:tcPr>
          <w:p w:rsidR="0033068D" w:rsidRPr="0033068D" w:rsidRDefault="0033068D" w:rsidP="0033068D">
            <w:pPr>
              <w:rPr>
                <w:szCs w:val="28"/>
                <w:lang w:val="ru-RU"/>
              </w:rPr>
            </w:pPr>
          </w:p>
        </w:tc>
        <w:tc>
          <w:tcPr>
            <w:tcW w:w="237" w:type="dxa"/>
            <w:tcBorders>
              <w:top w:val="nil"/>
              <w:left w:val="nil"/>
              <w:bottom w:val="nil"/>
              <w:right w:val="nil"/>
            </w:tcBorders>
            <w:shd w:val="clear" w:color="auto" w:fill="auto"/>
          </w:tcPr>
          <w:p w:rsidR="0033068D" w:rsidRPr="0033068D" w:rsidRDefault="0033068D" w:rsidP="0033068D">
            <w:pPr>
              <w:rPr>
                <w:szCs w:val="28"/>
                <w:lang w:val="ru-RU"/>
              </w:rPr>
            </w:pPr>
          </w:p>
        </w:tc>
      </w:tr>
      <w:tr w:rsidR="0033068D" w:rsidRPr="000654CA" w:rsidTr="0033068D">
        <w:tblPrEx>
          <w:tblCellMar>
            <w:left w:w="108" w:type="dxa"/>
            <w:right w:w="108" w:type="dxa"/>
          </w:tblCellMar>
        </w:tblPrEx>
        <w:trPr>
          <w:gridBefore w:val="1"/>
          <w:wBefore w:w="555" w:type="dxa"/>
          <w:trHeight w:val="360"/>
        </w:trPr>
        <w:tc>
          <w:tcPr>
            <w:tcW w:w="9793" w:type="dxa"/>
            <w:gridSpan w:val="3"/>
            <w:shd w:val="clear" w:color="auto" w:fill="auto"/>
            <w:noWrap/>
            <w:vAlign w:val="bottom"/>
          </w:tcPr>
          <w:p w:rsidR="0033068D" w:rsidRPr="0033068D" w:rsidRDefault="0033068D" w:rsidP="0033068D">
            <w:pPr>
              <w:rPr>
                <w:color w:val="000000"/>
                <w:sz w:val="26"/>
                <w:szCs w:val="26"/>
                <w:lang w:val="ru-RU"/>
              </w:rPr>
            </w:pPr>
            <w:r w:rsidRPr="0033068D">
              <w:rPr>
                <w:color w:val="000000"/>
                <w:sz w:val="26"/>
                <w:szCs w:val="26"/>
                <w:lang w:val="ru-RU"/>
              </w:rPr>
              <w:t xml:space="preserve">Глава ВМО Качинского МО, исполняющий </w:t>
            </w:r>
          </w:p>
          <w:p w:rsidR="0033068D" w:rsidRPr="0033068D" w:rsidRDefault="0033068D" w:rsidP="0033068D">
            <w:pPr>
              <w:rPr>
                <w:color w:val="000000"/>
                <w:sz w:val="26"/>
                <w:szCs w:val="26"/>
                <w:lang w:val="ru-RU"/>
              </w:rPr>
            </w:pPr>
            <w:r w:rsidRPr="0033068D">
              <w:rPr>
                <w:color w:val="000000"/>
                <w:sz w:val="26"/>
                <w:szCs w:val="26"/>
                <w:lang w:val="ru-RU"/>
              </w:rPr>
              <w:t xml:space="preserve">полномочия председателя Совета, </w:t>
            </w:r>
          </w:p>
          <w:p w:rsidR="0033068D" w:rsidRPr="0033068D" w:rsidRDefault="0033068D" w:rsidP="0033068D">
            <w:pPr>
              <w:rPr>
                <w:color w:val="000000"/>
                <w:sz w:val="28"/>
                <w:szCs w:val="28"/>
                <w:lang w:val="ru-RU"/>
              </w:rPr>
            </w:pPr>
            <w:r w:rsidRPr="0033068D">
              <w:rPr>
                <w:color w:val="000000"/>
                <w:sz w:val="26"/>
                <w:szCs w:val="26"/>
                <w:lang w:val="ru-RU"/>
              </w:rPr>
              <w:t>Глава местной администрации                                                                   Н.М. Герасим</w:t>
            </w:r>
          </w:p>
        </w:tc>
        <w:tc>
          <w:tcPr>
            <w:tcW w:w="426" w:type="dxa"/>
            <w:tcBorders>
              <w:top w:val="nil"/>
              <w:left w:val="nil"/>
              <w:bottom w:val="nil"/>
              <w:right w:val="nil"/>
            </w:tcBorders>
            <w:shd w:val="clear" w:color="auto" w:fill="auto"/>
          </w:tcPr>
          <w:p w:rsidR="0033068D" w:rsidRPr="0033068D" w:rsidRDefault="0033068D" w:rsidP="0033068D">
            <w:pPr>
              <w:rPr>
                <w:szCs w:val="28"/>
                <w:lang w:val="ru-RU"/>
              </w:rPr>
            </w:pPr>
          </w:p>
        </w:tc>
        <w:tc>
          <w:tcPr>
            <w:tcW w:w="237" w:type="dxa"/>
            <w:tcBorders>
              <w:top w:val="nil"/>
              <w:left w:val="nil"/>
              <w:bottom w:val="nil"/>
              <w:right w:val="nil"/>
            </w:tcBorders>
            <w:shd w:val="clear" w:color="auto" w:fill="auto"/>
          </w:tcPr>
          <w:p w:rsidR="0033068D" w:rsidRPr="0033068D" w:rsidRDefault="0033068D" w:rsidP="0033068D">
            <w:pPr>
              <w:rPr>
                <w:szCs w:val="28"/>
                <w:lang w:val="ru-RU"/>
              </w:rPr>
            </w:pPr>
          </w:p>
        </w:tc>
      </w:tr>
    </w:tbl>
    <w:p w:rsidR="0033068D" w:rsidRPr="00DF47DD" w:rsidRDefault="0033068D" w:rsidP="0033068D">
      <w:pPr>
        <w:pStyle w:val="ConsTitle"/>
        <w:widowControl/>
        <w:ind w:right="0"/>
        <w:jc w:val="center"/>
        <w:rPr>
          <w:sz w:val="14"/>
        </w:rPr>
      </w:pPr>
    </w:p>
    <w:p w:rsidR="0033068D" w:rsidRPr="004F4C73" w:rsidRDefault="0033068D"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p w:rsidR="004F4C73" w:rsidRPr="004F4C73" w:rsidRDefault="004F4C73" w:rsidP="004F4C73">
      <w:pPr>
        <w:rPr>
          <w:rFonts w:ascii="Book Antiqua" w:hAnsi="Book Antiqua"/>
          <w:lang w:val="ru-RU"/>
        </w:rPr>
      </w:pPr>
    </w:p>
    <w:tbl>
      <w:tblPr>
        <w:tblW w:w="0" w:type="auto"/>
        <w:tblLook w:val="04A0" w:firstRow="1" w:lastRow="0" w:firstColumn="1" w:lastColumn="0" w:noHBand="0" w:noVBand="1"/>
      </w:tblPr>
      <w:tblGrid>
        <w:gridCol w:w="4349"/>
        <w:gridCol w:w="830"/>
        <w:gridCol w:w="1170"/>
        <w:gridCol w:w="1713"/>
        <w:gridCol w:w="1229"/>
        <w:gridCol w:w="1209"/>
      </w:tblGrid>
      <w:tr w:rsidR="00183F6D" w:rsidRPr="00183F6D" w:rsidTr="00183F6D">
        <w:trPr>
          <w:trHeight w:val="375"/>
        </w:trPr>
        <w:tc>
          <w:tcPr>
            <w:tcW w:w="0" w:type="auto"/>
            <w:tcBorders>
              <w:top w:val="nil"/>
              <w:left w:val="nil"/>
              <w:bottom w:val="nil"/>
              <w:right w:val="nil"/>
            </w:tcBorders>
            <w:shd w:val="clear" w:color="auto" w:fill="auto"/>
            <w:noWrap/>
            <w:vAlign w:val="center"/>
            <w:hideMark/>
          </w:tcPr>
          <w:p w:rsidR="00183F6D" w:rsidRPr="00183F6D" w:rsidRDefault="00183F6D" w:rsidP="00183F6D">
            <w:pPr>
              <w:rPr>
                <w:sz w:val="24"/>
                <w:szCs w:val="24"/>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jc w:val="right"/>
              <w:rPr>
                <w:lang w:val="ru-RU" w:eastAsia="ru-RU"/>
              </w:rPr>
            </w:pPr>
          </w:p>
        </w:tc>
        <w:tc>
          <w:tcPr>
            <w:tcW w:w="0" w:type="auto"/>
            <w:gridSpan w:val="3"/>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r w:rsidRPr="00183F6D">
              <w:rPr>
                <w:lang w:val="ru-RU" w:eastAsia="ru-RU"/>
              </w:rPr>
              <w:t>Приложение 4</w:t>
            </w:r>
          </w:p>
        </w:tc>
      </w:tr>
      <w:tr w:rsidR="00183F6D" w:rsidRPr="000654CA" w:rsidTr="00183F6D">
        <w:trPr>
          <w:trHeight w:val="1560"/>
        </w:trPr>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jc w:val="center"/>
              <w:rPr>
                <w:lang w:val="ru-RU" w:eastAsia="ru-RU"/>
              </w:rPr>
            </w:pPr>
          </w:p>
        </w:tc>
        <w:tc>
          <w:tcPr>
            <w:tcW w:w="0" w:type="auto"/>
            <w:gridSpan w:val="3"/>
            <w:tcBorders>
              <w:top w:val="nil"/>
              <w:left w:val="nil"/>
              <w:bottom w:val="nil"/>
              <w:right w:val="nil"/>
            </w:tcBorders>
            <w:shd w:val="clear" w:color="auto" w:fill="auto"/>
            <w:hideMark/>
          </w:tcPr>
          <w:p w:rsidR="00183F6D" w:rsidRPr="00183F6D" w:rsidRDefault="000B50AC" w:rsidP="000654CA">
            <w:pPr>
              <w:rPr>
                <w:lang w:val="ru-RU" w:eastAsia="ru-RU"/>
              </w:rPr>
            </w:pPr>
            <w:r>
              <w:rPr>
                <w:lang w:val="ru-RU" w:eastAsia="ru-RU"/>
              </w:rPr>
              <w:t xml:space="preserve">к </w:t>
            </w:r>
            <w:r w:rsidR="00A71E78">
              <w:rPr>
                <w:lang w:val="ru-RU" w:eastAsia="ru-RU"/>
              </w:rPr>
              <w:t xml:space="preserve">проекту </w:t>
            </w:r>
            <w:r w:rsidR="00183F6D" w:rsidRPr="00183F6D">
              <w:rPr>
                <w:lang w:val="ru-RU" w:eastAsia="ru-RU"/>
              </w:rPr>
              <w:t>решени</w:t>
            </w:r>
            <w:r w:rsidR="00A71E78">
              <w:rPr>
                <w:lang w:val="ru-RU" w:eastAsia="ru-RU"/>
              </w:rPr>
              <w:t>я</w:t>
            </w:r>
            <w:r w:rsidR="00183F6D" w:rsidRPr="00183F6D">
              <w:rPr>
                <w:lang w:val="ru-RU" w:eastAsia="ru-RU"/>
              </w:rPr>
              <w:t xml:space="preserve"> Совета Качинского муниципального округа от</w:t>
            </w:r>
            <w:r w:rsidR="000654CA">
              <w:rPr>
                <w:lang w:val="ru-RU" w:eastAsia="ru-RU"/>
              </w:rPr>
              <w:t xml:space="preserve"> 14 </w:t>
            </w:r>
            <w:r w:rsidR="00FE4F5F">
              <w:rPr>
                <w:lang w:val="ru-RU" w:eastAsia="ru-RU"/>
              </w:rPr>
              <w:t>декабря 2020</w:t>
            </w:r>
            <w:r>
              <w:rPr>
                <w:lang w:val="ru-RU" w:eastAsia="ru-RU"/>
              </w:rPr>
              <w:t xml:space="preserve"> года №</w:t>
            </w:r>
            <w:r w:rsidR="000654CA">
              <w:rPr>
                <w:lang w:val="ru-RU" w:eastAsia="ru-RU"/>
              </w:rPr>
              <w:t xml:space="preserve"> 52/191 </w:t>
            </w:r>
            <w:r w:rsidR="00183F6D" w:rsidRPr="00183F6D">
              <w:rPr>
                <w:lang w:val="ru-RU" w:eastAsia="ru-RU"/>
              </w:rPr>
              <w:t>"О бюджете внутригородского муниципального образования города Севастополя Качинский муниципальный округ на 202</w:t>
            </w:r>
            <w:r w:rsidR="00FE4F5F">
              <w:rPr>
                <w:lang w:val="ru-RU" w:eastAsia="ru-RU"/>
              </w:rPr>
              <w:t>1</w:t>
            </w:r>
            <w:r w:rsidR="00183F6D" w:rsidRPr="00183F6D">
              <w:rPr>
                <w:lang w:val="ru-RU" w:eastAsia="ru-RU"/>
              </w:rPr>
              <w:t xml:space="preserve"> год и плановый период 202</w:t>
            </w:r>
            <w:r w:rsidR="00FE4F5F">
              <w:rPr>
                <w:lang w:val="ru-RU" w:eastAsia="ru-RU"/>
              </w:rPr>
              <w:t>2 и 2023</w:t>
            </w:r>
            <w:r w:rsidR="00183F6D" w:rsidRPr="00183F6D">
              <w:rPr>
                <w:lang w:val="ru-RU" w:eastAsia="ru-RU"/>
              </w:rPr>
              <w:t xml:space="preserve"> годов</w:t>
            </w:r>
            <w:r w:rsidR="00F15ED4">
              <w:rPr>
                <w:lang w:val="ru-RU" w:eastAsia="ru-RU"/>
              </w:rPr>
              <w:t xml:space="preserve"> </w:t>
            </w:r>
            <w:r w:rsidR="00F15ED4">
              <w:rPr>
                <w:color w:val="000000"/>
                <w:lang w:val="ru-RU" w:eastAsia="ru-RU"/>
              </w:rPr>
              <w:t>(первое чтение)</w:t>
            </w:r>
            <w:r w:rsidR="00F15ED4" w:rsidRPr="00405A53">
              <w:rPr>
                <w:color w:val="000000"/>
                <w:lang w:val="ru-RU" w:eastAsia="ru-RU"/>
              </w:rPr>
              <w:t xml:space="preserve"> </w:t>
            </w:r>
            <w:r w:rsidR="00183F6D" w:rsidRPr="00183F6D">
              <w:rPr>
                <w:lang w:val="ru-RU" w:eastAsia="ru-RU"/>
              </w:rPr>
              <w:t>".</w:t>
            </w:r>
          </w:p>
        </w:tc>
      </w:tr>
      <w:tr w:rsidR="00183F6D" w:rsidRPr="000654CA" w:rsidTr="00183F6D">
        <w:trPr>
          <w:trHeight w:val="1545"/>
        </w:trPr>
        <w:tc>
          <w:tcPr>
            <w:tcW w:w="0" w:type="auto"/>
            <w:gridSpan w:val="6"/>
            <w:tcBorders>
              <w:top w:val="nil"/>
              <w:left w:val="nil"/>
              <w:bottom w:val="nil"/>
              <w:right w:val="nil"/>
            </w:tcBorders>
            <w:shd w:val="clear" w:color="auto" w:fill="auto"/>
            <w:vAlign w:val="center"/>
            <w:hideMark/>
          </w:tcPr>
          <w:p w:rsidR="00183F6D" w:rsidRPr="006F333B" w:rsidRDefault="00183F6D" w:rsidP="00183F6D">
            <w:pPr>
              <w:jc w:val="center"/>
              <w:rPr>
                <w:b/>
                <w:bCs/>
                <w:sz w:val="24"/>
                <w:szCs w:val="24"/>
                <w:lang w:val="ru-RU" w:eastAsia="ru-RU"/>
              </w:rPr>
            </w:pPr>
            <w:r w:rsidRPr="006F333B">
              <w:rPr>
                <w:b/>
                <w:bCs/>
                <w:sz w:val="24"/>
                <w:szCs w:val="24"/>
                <w:lang w:val="ru-RU" w:eastAsia="ru-RU"/>
              </w:rPr>
              <w:t>Распределение бюджетных ассигнований по разделам, подразделам, целевым статьям</w:t>
            </w:r>
            <w:r w:rsidR="00B91BAF" w:rsidRPr="006F333B">
              <w:rPr>
                <w:b/>
                <w:bCs/>
                <w:sz w:val="24"/>
                <w:szCs w:val="24"/>
                <w:lang w:val="ru-RU" w:eastAsia="ru-RU"/>
              </w:rPr>
              <w:t xml:space="preserve"> </w:t>
            </w:r>
            <w:r w:rsidRPr="006F333B">
              <w:rPr>
                <w:b/>
                <w:bCs/>
                <w:sz w:val="24"/>
                <w:szCs w:val="24"/>
                <w:lang w:val="ru-RU" w:eastAsia="ru-RU"/>
              </w:rPr>
              <w:t>(муниципальным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w:t>
            </w:r>
            <w:r w:rsidR="00F1045B" w:rsidRPr="006F333B">
              <w:rPr>
                <w:b/>
                <w:bCs/>
                <w:sz w:val="24"/>
                <w:szCs w:val="24"/>
                <w:lang w:val="ru-RU" w:eastAsia="ru-RU"/>
              </w:rPr>
              <w:t>ский муниципальный округ на 2021</w:t>
            </w:r>
            <w:r w:rsidRPr="006F333B">
              <w:rPr>
                <w:b/>
                <w:bCs/>
                <w:sz w:val="24"/>
                <w:szCs w:val="24"/>
                <w:lang w:val="ru-RU" w:eastAsia="ru-RU"/>
              </w:rPr>
              <w:t xml:space="preserve"> год</w:t>
            </w:r>
          </w:p>
        </w:tc>
      </w:tr>
      <w:tr w:rsidR="00183F6D" w:rsidRPr="00183F6D" w:rsidTr="00183F6D">
        <w:trPr>
          <w:trHeight w:val="375"/>
        </w:trPr>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sz w:val="28"/>
                <w:szCs w:val="28"/>
                <w:lang w:val="ru-RU" w:eastAsia="ru-RU"/>
              </w:rPr>
            </w:pPr>
          </w:p>
        </w:tc>
        <w:tc>
          <w:tcPr>
            <w:tcW w:w="0" w:type="auto"/>
            <w:tcBorders>
              <w:top w:val="nil"/>
              <w:left w:val="nil"/>
              <w:bottom w:val="nil"/>
              <w:right w:val="nil"/>
            </w:tcBorders>
            <w:shd w:val="clear" w:color="auto" w:fill="auto"/>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lang w:val="ru-RU" w:eastAsia="ru-RU"/>
              </w:rPr>
            </w:pP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jc w:val="center"/>
              <w:rPr>
                <w:lang w:val="ru-RU" w:eastAsia="ru-RU"/>
              </w:rPr>
            </w:pPr>
          </w:p>
        </w:tc>
        <w:tc>
          <w:tcPr>
            <w:tcW w:w="0" w:type="auto"/>
            <w:tcBorders>
              <w:top w:val="nil"/>
              <w:left w:val="nil"/>
              <w:bottom w:val="single" w:sz="4" w:space="0" w:color="auto"/>
              <w:right w:val="nil"/>
            </w:tcBorders>
            <w:shd w:val="clear" w:color="auto" w:fill="auto"/>
            <w:vAlign w:val="center"/>
            <w:hideMark/>
          </w:tcPr>
          <w:p w:rsidR="00183F6D" w:rsidRPr="006F333B" w:rsidRDefault="00183F6D" w:rsidP="00183F6D">
            <w:pPr>
              <w:jc w:val="center"/>
              <w:rPr>
                <w:sz w:val="24"/>
                <w:szCs w:val="24"/>
                <w:lang w:val="ru-RU" w:eastAsia="ru-RU"/>
              </w:rPr>
            </w:pPr>
            <w:r w:rsidRPr="006F333B">
              <w:rPr>
                <w:sz w:val="24"/>
                <w:szCs w:val="24"/>
                <w:lang w:val="ru-RU" w:eastAsia="ru-RU"/>
              </w:rPr>
              <w:t>тыс.руб.</w:t>
            </w:r>
          </w:p>
        </w:tc>
      </w:tr>
      <w:tr w:rsidR="00183F6D" w:rsidRPr="00183F6D" w:rsidTr="00183F6D">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Наименование</w:t>
            </w:r>
          </w:p>
        </w:tc>
        <w:tc>
          <w:tcPr>
            <w:tcW w:w="0" w:type="auto"/>
            <w:tcBorders>
              <w:top w:val="single" w:sz="4" w:space="0" w:color="auto"/>
              <w:left w:val="nil"/>
              <w:bottom w:val="nil"/>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раздел</w:t>
            </w:r>
          </w:p>
        </w:tc>
        <w:tc>
          <w:tcPr>
            <w:tcW w:w="0" w:type="auto"/>
            <w:tcBorders>
              <w:top w:val="single" w:sz="4" w:space="0" w:color="auto"/>
              <w:left w:val="nil"/>
              <w:bottom w:val="nil"/>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Код 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Код вида расходов</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F1045B" w:rsidP="00183F6D">
            <w:pPr>
              <w:jc w:val="center"/>
              <w:rPr>
                <w:color w:val="000000"/>
                <w:sz w:val="22"/>
                <w:szCs w:val="22"/>
                <w:lang w:val="ru-RU" w:eastAsia="ru-RU"/>
              </w:rPr>
            </w:pPr>
            <w:r>
              <w:rPr>
                <w:color w:val="000000"/>
                <w:sz w:val="22"/>
                <w:szCs w:val="22"/>
                <w:lang w:val="ru-RU" w:eastAsia="ru-RU"/>
              </w:rPr>
              <w:t>2021</w:t>
            </w:r>
            <w:r w:rsidR="00183F6D" w:rsidRPr="00183F6D">
              <w:rPr>
                <w:color w:val="000000"/>
                <w:sz w:val="22"/>
                <w:szCs w:val="22"/>
                <w:lang w:val="ru-RU" w:eastAsia="ru-RU"/>
              </w:rPr>
              <w:t xml:space="preserve"> год</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b/>
                <w:bCs/>
                <w:color w:val="000000"/>
                <w:sz w:val="26"/>
                <w:szCs w:val="26"/>
                <w:lang w:val="ru-RU" w:eastAsia="ru-RU"/>
              </w:rPr>
            </w:pPr>
            <w:r w:rsidRPr="006F333B">
              <w:rPr>
                <w:b/>
                <w:bCs/>
                <w:color w:val="000000"/>
                <w:sz w:val="26"/>
                <w:szCs w:val="26"/>
                <w:lang w:val="ru-RU" w:eastAsia="ru-RU"/>
              </w:rPr>
              <w:t>ВСЕГО РАСХОДОВ:</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83F6D" w:rsidRPr="00183F6D" w:rsidRDefault="00183F6D" w:rsidP="00183F6D">
            <w:pPr>
              <w:rPr>
                <w:b/>
                <w:bCs/>
                <w:color w:val="000000"/>
                <w:sz w:val="28"/>
                <w:szCs w:val="28"/>
                <w:lang w:val="ru-RU" w:eastAsia="ru-RU"/>
              </w:rPr>
            </w:pPr>
            <w:r w:rsidRPr="00183F6D">
              <w:rPr>
                <w:b/>
                <w:bCs/>
                <w:color w:val="000000"/>
                <w:sz w:val="28"/>
                <w:szCs w:val="28"/>
                <w:lang w:val="ru-RU"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8"/>
                <w:szCs w:val="28"/>
                <w:lang w:val="ru-RU" w:eastAsia="ru-RU"/>
              </w:rPr>
            </w:pPr>
            <w:r w:rsidRPr="00183F6D">
              <w:rPr>
                <w:b/>
                <w:bCs/>
                <w:color w:val="000000"/>
                <w:sz w:val="28"/>
                <w:szCs w:val="28"/>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8"/>
                <w:szCs w:val="28"/>
                <w:lang w:val="ru-RU" w:eastAsia="ru-RU"/>
              </w:rPr>
            </w:pPr>
            <w:r w:rsidRPr="00183F6D">
              <w:rPr>
                <w:b/>
                <w:bCs/>
                <w:color w:val="000000"/>
                <w:sz w:val="28"/>
                <w:szCs w:val="28"/>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8"/>
                <w:szCs w:val="28"/>
                <w:lang w:val="ru-RU" w:eastAsia="ru-RU"/>
              </w:rPr>
            </w:pPr>
            <w:r w:rsidRPr="00183F6D">
              <w:rPr>
                <w:b/>
                <w:bCs/>
                <w:color w:val="000000"/>
                <w:sz w:val="28"/>
                <w:szCs w:val="28"/>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6F333B" w:rsidRDefault="00183F6D" w:rsidP="00F1045B">
            <w:pPr>
              <w:jc w:val="center"/>
              <w:rPr>
                <w:b/>
                <w:bCs/>
                <w:color w:val="000000"/>
                <w:sz w:val="26"/>
                <w:szCs w:val="26"/>
                <w:lang w:val="ru-RU" w:eastAsia="ru-RU"/>
              </w:rPr>
            </w:pPr>
            <w:r w:rsidRPr="006F333B">
              <w:rPr>
                <w:b/>
                <w:bCs/>
                <w:color w:val="000000"/>
                <w:sz w:val="26"/>
                <w:szCs w:val="26"/>
                <w:lang w:val="ru-RU" w:eastAsia="ru-RU"/>
              </w:rPr>
              <w:t>4</w:t>
            </w:r>
            <w:r w:rsidR="00F1045B" w:rsidRPr="006F333B">
              <w:rPr>
                <w:b/>
                <w:bCs/>
                <w:color w:val="000000"/>
                <w:sz w:val="26"/>
                <w:szCs w:val="26"/>
                <w:lang w:val="ru-RU" w:eastAsia="ru-RU"/>
              </w:rPr>
              <w:t>7035.1</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030CC2" w:rsidRDefault="00183F6D" w:rsidP="00183F6D">
            <w:pPr>
              <w:rPr>
                <w:b/>
                <w:bCs/>
                <w:color w:val="000000"/>
                <w:sz w:val="26"/>
                <w:szCs w:val="26"/>
                <w:lang w:val="ru-RU" w:eastAsia="ru-RU"/>
              </w:rPr>
            </w:pPr>
            <w:r w:rsidRPr="00030CC2">
              <w:rPr>
                <w:b/>
                <w:bCs/>
                <w:color w:val="000000"/>
                <w:sz w:val="26"/>
                <w:szCs w:val="26"/>
                <w:lang w:val="ru-RU" w:eastAsia="ru-RU"/>
              </w:rPr>
              <w:t>ОБЩЕГОСУДАРСТВЕННЫЕ ВОПРОСЫ</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8"/>
                <w:szCs w:val="28"/>
                <w:lang w:val="ru-RU" w:eastAsia="ru-RU"/>
              </w:rPr>
            </w:pPr>
            <w:r w:rsidRPr="00183F6D">
              <w:rPr>
                <w:b/>
                <w:bCs/>
                <w:color w:val="000000"/>
                <w:sz w:val="28"/>
                <w:szCs w:val="28"/>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8"/>
                <w:szCs w:val="28"/>
                <w:lang w:val="ru-RU" w:eastAsia="ru-RU"/>
              </w:rPr>
            </w:pPr>
            <w:r w:rsidRPr="00183F6D">
              <w:rPr>
                <w:b/>
                <w:bCs/>
                <w:color w:val="000000"/>
                <w:sz w:val="28"/>
                <w:szCs w:val="28"/>
                <w:lang w:val="ru-RU" w:eastAsia="ru-RU"/>
              </w:rPr>
              <w:t>00</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183F6D">
            <w:pPr>
              <w:jc w:val="center"/>
              <w:rPr>
                <w:b/>
                <w:bCs/>
                <w:color w:val="000000"/>
                <w:sz w:val="28"/>
                <w:szCs w:val="28"/>
                <w:lang w:val="ru-RU" w:eastAsia="ru-RU"/>
              </w:rPr>
            </w:pPr>
            <w:r w:rsidRPr="00183F6D">
              <w:rPr>
                <w:b/>
                <w:bCs/>
                <w:color w:val="000000"/>
                <w:sz w:val="28"/>
                <w:szCs w:val="28"/>
                <w:lang w:val="ru-RU" w:eastAsia="ru-RU"/>
              </w:rPr>
              <w:t> </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183F6D">
            <w:pPr>
              <w:jc w:val="center"/>
              <w:rPr>
                <w:b/>
                <w:bCs/>
                <w:color w:val="000000"/>
                <w:sz w:val="28"/>
                <w:szCs w:val="28"/>
                <w:lang w:val="ru-RU" w:eastAsia="ru-RU"/>
              </w:rPr>
            </w:pPr>
            <w:r w:rsidRPr="00183F6D">
              <w:rPr>
                <w:b/>
                <w:bCs/>
                <w:color w:val="000000"/>
                <w:sz w:val="28"/>
                <w:szCs w:val="28"/>
                <w:lang w:val="ru-RU" w:eastAsia="ru-RU"/>
              </w:rPr>
              <w:t> </w:t>
            </w:r>
          </w:p>
        </w:tc>
        <w:tc>
          <w:tcPr>
            <w:tcW w:w="0" w:type="auto"/>
            <w:tcBorders>
              <w:top w:val="nil"/>
              <w:left w:val="nil"/>
              <w:bottom w:val="nil"/>
              <w:right w:val="single" w:sz="4" w:space="0" w:color="auto"/>
            </w:tcBorders>
            <w:shd w:val="clear" w:color="auto" w:fill="auto"/>
            <w:vAlign w:val="center"/>
            <w:hideMark/>
          </w:tcPr>
          <w:p w:rsidR="00183F6D" w:rsidRPr="00183F6D" w:rsidRDefault="00F1045B" w:rsidP="00F1045B">
            <w:pPr>
              <w:jc w:val="center"/>
              <w:rPr>
                <w:b/>
                <w:bCs/>
                <w:sz w:val="28"/>
                <w:szCs w:val="28"/>
                <w:lang w:val="ru-RU" w:eastAsia="ru-RU"/>
              </w:rPr>
            </w:pPr>
            <w:r>
              <w:rPr>
                <w:b/>
                <w:bCs/>
                <w:sz w:val="28"/>
                <w:szCs w:val="28"/>
                <w:lang w:val="ru-RU" w:eastAsia="ru-RU"/>
              </w:rPr>
              <w:t>13123</w:t>
            </w:r>
            <w:r w:rsidR="00183F6D" w:rsidRPr="00183F6D">
              <w:rPr>
                <w:b/>
                <w:bCs/>
                <w:sz w:val="28"/>
                <w:szCs w:val="28"/>
                <w:lang w:val="ru-RU" w:eastAsia="ru-RU"/>
              </w:rPr>
              <w:t>.</w:t>
            </w:r>
            <w:r>
              <w:rPr>
                <w:b/>
                <w:bCs/>
                <w:sz w:val="28"/>
                <w:szCs w:val="28"/>
                <w:lang w:val="ru-RU" w:eastAsia="ru-RU"/>
              </w:rPr>
              <w:t>1</w:t>
            </w:r>
          </w:p>
        </w:tc>
      </w:tr>
      <w:tr w:rsidR="00183F6D" w:rsidRPr="00183F6D" w:rsidTr="00183F6D">
        <w:trPr>
          <w:trHeight w:val="630"/>
        </w:trPr>
        <w:tc>
          <w:tcPr>
            <w:tcW w:w="0" w:type="auto"/>
            <w:tcBorders>
              <w:top w:val="nil"/>
              <w:left w:val="single" w:sz="4" w:space="0" w:color="auto"/>
              <w:bottom w:val="nil"/>
              <w:right w:val="single" w:sz="4" w:space="0" w:color="auto"/>
            </w:tcBorders>
            <w:shd w:val="clear" w:color="000000" w:fill="FFFFFF"/>
            <w:vAlign w:val="center"/>
            <w:hideMark/>
          </w:tcPr>
          <w:p w:rsidR="00183F6D" w:rsidRPr="006F333B" w:rsidRDefault="00183F6D" w:rsidP="00183F6D">
            <w:pPr>
              <w:rPr>
                <w:b/>
                <w:bCs/>
                <w:sz w:val="22"/>
                <w:szCs w:val="22"/>
                <w:lang w:val="ru-RU" w:eastAsia="ru-RU"/>
              </w:rPr>
            </w:pPr>
            <w:r w:rsidRPr="006F333B">
              <w:rPr>
                <w:b/>
                <w:bCs/>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01</w:t>
            </w:r>
          </w:p>
        </w:tc>
        <w:tc>
          <w:tcPr>
            <w:tcW w:w="0" w:type="auto"/>
            <w:tcBorders>
              <w:top w:val="nil"/>
              <w:left w:val="nil"/>
              <w:bottom w:val="nil"/>
              <w:right w:val="nil"/>
            </w:tcBorders>
            <w:shd w:val="clear" w:color="000000" w:fill="FFFFFF"/>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02</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 </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sz w:val="24"/>
                <w:szCs w:val="24"/>
                <w:lang w:val="ru-RU" w:eastAsia="ru-RU"/>
              </w:rPr>
            </w:pPr>
            <w:r w:rsidRPr="00183F6D">
              <w:rPr>
                <w:sz w:val="24"/>
                <w:szCs w:val="24"/>
                <w:lang w:val="ru-RU" w:eastAsia="ru-RU"/>
              </w:rPr>
              <w:t> </w:t>
            </w:r>
          </w:p>
        </w:tc>
        <w:tc>
          <w:tcPr>
            <w:tcW w:w="0" w:type="auto"/>
            <w:tcBorders>
              <w:top w:val="nil"/>
              <w:left w:val="single" w:sz="4" w:space="0" w:color="auto"/>
              <w:bottom w:val="nil"/>
              <w:right w:val="single" w:sz="4" w:space="0" w:color="auto"/>
            </w:tcBorders>
            <w:shd w:val="clear" w:color="000000" w:fill="FFFFFF"/>
            <w:vAlign w:val="center"/>
            <w:hideMark/>
          </w:tcPr>
          <w:p w:rsidR="00183F6D" w:rsidRPr="00183F6D" w:rsidRDefault="00F1045B" w:rsidP="00F1045B">
            <w:pPr>
              <w:jc w:val="center"/>
              <w:rPr>
                <w:b/>
                <w:bCs/>
                <w:sz w:val="24"/>
                <w:szCs w:val="24"/>
                <w:lang w:val="ru-RU" w:eastAsia="ru-RU"/>
              </w:rPr>
            </w:pPr>
            <w:r>
              <w:rPr>
                <w:b/>
                <w:bCs/>
                <w:sz w:val="24"/>
                <w:szCs w:val="24"/>
                <w:lang w:val="ru-RU" w:eastAsia="ru-RU"/>
              </w:rPr>
              <w:t>1651</w:t>
            </w:r>
            <w:r w:rsidR="00183F6D" w:rsidRPr="00183F6D">
              <w:rPr>
                <w:b/>
                <w:bCs/>
                <w:sz w:val="24"/>
                <w:szCs w:val="24"/>
                <w:lang w:val="ru-RU" w:eastAsia="ru-RU"/>
              </w:rPr>
              <w:t>.</w:t>
            </w:r>
            <w:r>
              <w:rPr>
                <w:b/>
                <w:bCs/>
                <w:sz w:val="24"/>
                <w:szCs w:val="24"/>
                <w:lang w:val="ru-RU" w:eastAsia="ru-RU"/>
              </w:rPr>
              <w:t>7</w:t>
            </w:r>
          </w:p>
        </w:tc>
      </w:tr>
      <w:tr w:rsidR="00183F6D" w:rsidRPr="00183F6D" w:rsidTr="00183F6D">
        <w:trPr>
          <w:trHeight w:val="570"/>
        </w:trPr>
        <w:tc>
          <w:tcPr>
            <w:tcW w:w="0" w:type="auto"/>
            <w:tcBorders>
              <w:top w:val="nil"/>
              <w:left w:val="single" w:sz="4" w:space="0" w:color="auto"/>
              <w:bottom w:val="nil"/>
              <w:right w:val="single" w:sz="4" w:space="0" w:color="auto"/>
            </w:tcBorders>
            <w:shd w:val="clear" w:color="000000" w:fill="FFFFFF"/>
            <w:vAlign w:val="center"/>
            <w:hideMark/>
          </w:tcPr>
          <w:p w:rsidR="00183F6D" w:rsidRPr="006F333B" w:rsidRDefault="00183F6D" w:rsidP="00183F6D">
            <w:pPr>
              <w:rPr>
                <w:b/>
                <w:bCs/>
                <w:color w:val="000000"/>
                <w:sz w:val="22"/>
                <w:szCs w:val="22"/>
                <w:lang w:val="ru-RU" w:eastAsia="ru-RU"/>
              </w:rPr>
            </w:pPr>
            <w:r w:rsidRPr="006F333B">
              <w:rPr>
                <w:b/>
                <w:bCs/>
                <w:color w:val="000000"/>
                <w:sz w:val="22"/>
                <w:szCs w:val="22"/>
                <w:lang w:val="ru-RU" w:eastAsia="ru-RU"/>
              </w:rPr>
              <w:t>Функционирование высшего должностного лица муниципального образования</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02</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71 0 00 00000</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 </w:t>
            </w:r>
          </w:p>
        </w:tc>
        <w:tc>
          <w:tcPr>
            <w:tcW w:w="0" w:type="auto"/>
            <w:tcBorders>
              <w:top w:val="nil"/>
              <w:left w:val="single" w:sz="4" w:space="0" w:color="auto"/>
              <w:bottom w:val="nil"/>
              <w:right w:val="single" w:sz="4" w:space="0" w:color="auto"/>
            </w:tcBorders>
            <w:shd w:val="clear" w:color="000000" w:fill="FFFFFF"/>
            <w:vAlign w:val="center"/>
            <w:hideMark/>
          </w:tcPr>
          <w:p w:rsidR="00183F6D" w:rsidRPr="00183F6D" w:rsidRDefault="00F1045B" w:rsidP="00F1045B">
            <w:pPr>
              <w:jc w:val="center"/>
              <w:rPr>
                <w:b/>
                <w:bCs/>
                <w:color w:val="000000"/>
                <w:sz w:val="22"/>
                <w:szCs w:val="22"/>
                <w:lang w:val="ru-RU" w:eastAsia="ru-RU"/>
              </w:rPr>
            </w:pPr>
            <w:r>
              <w:rPr>
                <w:b/>
                <w:bCs/>
                <w:color w:val="000000"/>
                <w:sz w:val="22"/>
                <w:szCs w:val="22"/>
                <w:lang w:val="ru-RU" w:eastAsia="ru-RU"/>
              </w:rPr>
              <w:t>1651.</w:t>
            </w:r>
            <w:r w:rsidR="00183F6D" w:rsidRPr="00183F6D">
              <w:rPr>
                <w:b/>
                <w:bCs/>
                <w:color w:val="000000"/>
                <w:sz w:val="22"/>
                <w:szCs w:val="22"/>
                <w:lang w:val="ru-RU" w:eastAsia="ru-RU"/>
              </w:rPr>
              <w:t>7</w:t>
            </w:r>
          </w:p>
        </w:tc>
      </w:tr>
      <w:tr w:rsidR="00183F6D" w:rsidRPr="00183F6D" w:rsidTr="00183F6D">
        <w:trPr>
          <w:trHeight w:val="57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Функционирование высшего должностного лица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02</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71 Б 00 71000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F1045B" w:rsidP="00183F6D">
            <w:pPr>
              <w:jc w:val="center"/>
              <w:rPr>
                <w:b/>
                <w:bCs/>
                <w:color w:val="000000"/>
                <w:sz w:val="22"/>
                <w:szCs w:val="22"/>
                <w:lang w:val="ru-RU" w:eastAsia="ru-RU"/>
              </w:rPr>
            </w:pPr>
            <w:r>
              <w:rPr>
                <w:b/>
                <w:bCs/>
                <w:color w:val="000000"/>
                <w:sz w:val="22"/>
                <w:szCs w:val="22"/>
                <w:lang w:val="ru-RU" w:eastAsia="ru-RU"/>
              </w:rPr>
              <w:t>1651.</w:t>
            </w:r>
            <w:r w:rsidRPr="00183F6D">
              <w:rPr>
                <w:b/>
                <w:bCs/>
                <w:color w:val="000000"/>
                <w:sz w:val="22"/>
                <w:szCs w:val="22"/>
                <w:lang w:val="ru-RU" w:eastAsia="ru-RU"/>
              </w:rPr>
              <w:t>7</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Глава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02</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71 Б 00 71010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F1045B" w:rsidRDefault="00F1045B" w:rsidP="00183F6D">
            <w:pPr>
              <w:jc w:val="center"/>
              <w:rPr>
                <w:b/>
                <w:bCs/>
                <w:i/>
                <w:iCs/>
                <w:color w:val="000000"/>
                <w:sz w:val="22"/>
                <w:szCs w:val="22"/>
                <w:lang w:val="ru-RU" w:eastAsia="ru-RU"/>
              </w:rPr>
            </w:pPr>
            <w:r w:rsidRPr="00F1045B">
              <w:rPr>
                <w:b/>
                <w:bCs/>
                <w:i/>
                <w:color w:val="000000"/>
                <w:sz w:val="22"/>
                <w:szCs w:val="22"/>
                <w:lang w:val="ru-RU" w:eastAsia="ru-RU"/>
              </w:rPr>
              <w:t>1651.7</w:t>
            </w:r>
          </w:p>
        </w:tc>
      </w:tr>
      <w:tr w:rsidR="00183F6D" w:rsidRPr="00183F6D" w:rsidTr="00183F6D">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01</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02</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71 Б 00 71010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F1045B">
            <w:pPr>
              <w:jc w:val="center"/>
              <w:rPr>
                <w:i/>
                <w:iCs/>
                <w:color w:val="000000"/>
                <w:sz w:val="22"/>
                <w:szCs w:val="22"/>
                <w:lang w:val="ru-RU" w:eastAsia="ru-RU"/>
              </w:rPr>
            </w:pPr>
            <w:r w:rsidRPr="00183F6D">
              <w:rPr>
                <w:i/>
                <w:iCs/>
                <w:color w:val="000000"/>
                <w:sz w:val="22"/>
                <w:szCs w:val="22"/>
                <w:lang w:val="ru-RU" w:eastAsia="ru-RU"/>
              </w:rPr>
              <w:t>16</w:t>
            </w:r>
            <w:r w:rsidR="00F1045B">
              <w:rPr>
                <w:i/>
                <w:iCs/>
                <w:color w:val="000000"/>
                <w:sz w:val="22"/>
                <w:szCs w:val="22"/>
                <w:lang w:val="ru-RU" w:eastAsia="ru-RU"/>
              </w:rPr>
              <w:t>51</w:t>
            </w:r>
            <w:r w:rsidRPr="00183F6D">
              <w:rPr>
                <w:i/>
                <w:iCs/>
                <w:color w:val="000000"/>
                <w:sz w:val="22"/>
                <w:szCs w:val="22"/>
                <w:lang w:val="ru-RU" w:eastAsia="ru-RU"/>
              </w:rPr>
              <w:t>.</w:t>
            </w:r>
            <w:r w:rsidR="00F1045B">
              <w:rPr>
                <w:i/>
                <w:iCs/>
                <w:color w:val="000000"/>
                <w:sz w:val="22"/>
                <w:szCs w:val="22"/>
                <w:lang w:val="ru-RU" w:eastAsia="ru-RU"/>
              </w:rPr>
              <w:t>7</w:t>
            </w:r>
          </w:p>
        </w:tc>
      </w:tr>
      <w:tr w:rsidR="00183F6D" w:rsidRPr="00183F6D" w:rsidTr="00183F6D">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83F6D" w:rsidRPr="00183F6D" w:rsidRDefault="00183F6D" w:rsidP="00183F6D">
            <w:pPr>
              <w:rPr>
                <w:b/>
                <w:bCs/>
                <w:color w:val="000000"/>
                <w:sz w:val="24"/>
                <w:szCs w:val="24"/>
                <w:lang w:val="ru-RU" w:eastAsia="ru-RU"/>
              </w:rPr>
            </w:pPr>
            <w:r w:rsidRPr="00183F6D">
              <w:rPr>
                <w:b/>
                <w:bCs/>
                <w:color w:val="000000"/>
                <w:sz w:val="24"/>
                <w:szCs w:val="24"/>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01</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04</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F1045B">
            <w:pPr>
              <w:jc w:val="center"/>
              <w:rPr>
                <w:b/>
                <w:bCs/>
                <w:color w:val="000000"/>
                <w:sz w:val="24"/>
                <w:szCs w:val="24"/>
                <w:lang w:val="ru-RU" w:eastAsia="ru-RU"/>
              </w:rPr>
            </w:pPr>
            <w:r w:rsidRPr="00183F6D">
              <w:rPr>
                <w:b/>
                <w:bCs/>
                <w:color w:val="000000"/>
                <w:sz w:val="24"/>
                <w:szCs w:val="24"/>
                <w:lang w:val="ru-RU" w:eastAsia="ru-RU"/>
              </w:rPr>
              <w:t>1</w:t>
            </w:r>
            <w:r w:rsidR="00F1045B">
              <w:rPr>
                <w:b/>
                <w:bCs/>
                <w:color w:val="000000"/>
                <w:sz w:val="24"/>
                <w:szCs w:val="24"/>
                <w:lang w:val="ru-RU" w:eastAsia="ru-RU"/>
              </w:rPr>
              <w:t>1</w:t>
            </w:r>
            <w:r w:rsidRPr="00183F6D">
              <w:rPr>
                <w:b/>
                <w:bCs/>
                <w:color w:val="000000"/>
                <w:sz w:val="24"/>
                <w:szCs w:val="24"/>
                <w:lang w:val="ru-RU" w:eastAsia="ru-RU"/>
              </w:rPr>
              <w:t>00</w:t>
            </w:r>
            <w:r w:rsidR="00F1045B">
              <w:rPr>
                <w:b/>
                <w:bCs/>
                <w:color w:val="000000"/>
                <w:sz w:val="24"/>
                <w:szCs w:val="24"/>
                <w:lang w:val="ru-RU" w:eastAsia="ru-RU"/>
              </w:rPr>
              <w:t>4</w:t>
            </w:r>
            <w:r w:rsidRPr="00183F6D">
              <w:rPr>
                <w:b/>
                <w:bCs/>
                <w:color w:val="000000"/>
                <w:sz w:val="24"/>
                <w:szCs w:val="24"/>
                <w:lang w:val="ru-RU" w:eastAsia="ru-RU"/>
              </w:rPr>
              <w:t>.</w:t>
            </w:r>
            <w:r w:rsidR="00F1045B">
              <w:rPr>
                <w:b/>
                <w:bCs/>
                <w:color w:val="000000"/>
                <w:sz w:val="24"/>
                <w:szCs w:val="24"/>
                <w:lang w:val="ru-RU" w:eastAsia="ru-RU"/>
              </w:rPr>
              <w:t>1</w:t>
            </w:r>
          </w:p>
        </w:tc>
      </w:tr>
      <w:tr w:rsidR="00183F6D" w:rsidRPr="00183F6D" w:rsidTr="00183F6D">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04</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73 0 00 00000</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7B6311" w:rsidP="00183F6D">
            <w:pPr>
              <w:jc w:val="center"/>
              <w:rPr>
                <w:b/>
                <w:bCs/>
                <w:color w:val="000000"/>
                <w:sz w:val="24"/>
                <w:szCs w:val="24"/>
                <w:lang w:val="ru-RU" w:eastAsia="ru-RU"/>
              </w:rPr>
            </w:pPr>
            <w:r>
              <w:rPr>
                <w:b/>
                <w:bCs/>
                <w:color w:val="000000"/>
                <w:sz w:val="24"/>
                <w:szCs w:val="24"/>
                <w:lang w:val="ru-RU" w:eastAsia="ru-RU"/>
              </w:rPr>
              <w:t>8339.7</w:t>
            </w:r>
          </w:p>
        </w:tc>
      </w:tr>
      <w:tr w:rsidR="00183F6D" w:rsidRPr="00183F6D" w:rsidTr="002E18B7">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73 Б 00 71000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color w:val="000000"/>
                <w:sz w:val="22"/>
                <w:szCs w:val="22"/>
                <w:lang w:val="ru-RU" w:eastAsia="ru-RU"/>
              </w:rPr>
            </w:pPr>
            <w:r>
              <w:rPr>
                <w:b/>
                <w:bCs/>
                <w:color w:val="000000"/>
                <w:sz w:val="22"/>
                <w:szCs w:val="22"/>
                <w:lang w:val="ru-RU" w:eastAsia="ru-RU"/>
              </w:rPr>
              <w:t>8339.7</w:t>
            </w:r>
          </w:p>
        </w:tc>
      </w:tr>
      <w:tr w:rsidR="00183F6D" w:rsidRPr="00183F6D" w:rsidTr="002E18B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73 Б 00 71010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i/>
                <w:iCs/>
                <w:color w:val="000000"/>
                <w:sz w:val="22"/>
                <w:szCs w:val="22"/>
                <w:lang w:val="ru-RU" w:eastAsia="ru-RU"/>
              </w:rPr>
            </w:pPr>
            <w:r>
              <w:rPr>
                <w:b/>
                <w:bCs/>
                <w:i/>
                <w:iCs/>
                <w:color w:val="000000"/>
                <w:sz w:val="22"/>
                <w:szCs w:val="22"/>
                <w:lang w:val="ru-RU" w:eastAsia="ru-RU"/>
              </w:rPr>
              <w:t>8339.7</w:t>
            </w:r>
          </w:p>
        </w:tc>
      </w:tr>
      <w:tr w:rsidR="00183F6D" w:rsidRPr="00183F6D" w:rsidTr="002E18B7">
        <w:trPr>
          <w:trHeight w:val="13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sz w:val="22"/>
                <w:szCs w:val="22"/>
                <w:lang w:val="ru-RU" w:eastAsia="ru-RU"/>
              </w:rPr>
            </w:pPr>
            <w:r w:rsidRPr="006F333B">
              <w:rPr>
                <w:i/>
                <w:iCs/>
                <w:color w:val="000000"/>
                <w:sz w:val="22"/>
                <w:szCs w:val="22"/>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01</w:t>
            </w:r>
          </w:p>
        </w:tc>
        <w:tc>
          <w:tcPr>
            <w:tcW w:w="0" w:type="auto"/>
            <w:tcBorders>
              <w:top w:val="single" w:sz="4" w:space="0" w:color="auto"/>
              <w:left w:val="nil"/>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04</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73 Б 00 71010</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100</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i/>
                <w:iCs/>
                <w:color w:val="000000"/>
                <w:sz w:val="22"/>
                <w:szCs w:val="22"/>
                <w:lang w:val="ru-RU" w:eastAsia="ru-RU"/>
              </w:rPr>
            </w:pPr>
            <w:r>
              <w:rPr>
                <w:i/>
                <w:iCs/>
                <w:color w:val="000000"/>
                <w:sz w:val="22"/>
                <w:szCs w:val="22"/>
                <w:lang w:val="ru-RU" w:eastAsia="ru-RU"/>
              </w:rPr>
              <w:t>7521.9</w:t>
            </w:r>
          </w:p>
        </w:tc>
      </w:tr>
      <w:tr w:rsidR="00183F6D" w:rsidRPr="00183F6D" w:rsidTr="00183F6D">
        <w:trPr>
          <w:trHeight w:val="780"/>
        </w:trPr>
        <w:tc>
          <w:tcPr>
            <w:tcW w:w="0" w:type="auto"/>
            <w:tcBorders>
              <w:top w:val="nil"/>
              <w:left w:val="single" w:sz="4" w:space="0" w:color="auto"/>
              <w:bottom w:val="nil"/>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73 Б 00 71010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i/>
                <w:iCs/>
                <w:color w:val="000000"/>
                <w:sz w:val="22"/>
                <w:szCs w:val="22"/>
                <w:lang w:val="ru-RU" w:eastAsia="ru-RU"/>
              </w:rPr>
            </w:pPr>
            <w:r>
              <w:rPr>
                <w:i/>
                <w:iCs/>
                <w:color w:val="000000"/>
                <w:sz w:val="22"/>
                <w:szCs w:val="22"/>
                <w:lang w:val="ru-RU" w:eastAsia="ru-RU"/>
              </w:rPr>
              <w:t>797.8</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Иные бюджетные ассигнования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01</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04</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73 Б 00 71010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4"/>
                <w:szCs w:val="24"/>
                <w:lang w:val="ru-RU" w:eastAsia="ru-RU"/>
              </w:rPr>
            </w:pPr>
            <w:r w:rsidRPr="00183F6D">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33 0 0000000</w:t>
            </w:r>
          </w:p>
        </w:tc>
        <w:tc>
          <w:tcPr>
            <w:tcW w:w="0" w:type="auto"/>
            <w:tcBorders>
              <w:top w:val="nil"/>
              <w:left w:val="nil"/>
              <w:bottom w:val="single" w:sz="4" w:space="0" w:color="auto"/>
              <w:right w:val="single" w:sz="4" w:space="0" w:color="auto"/>
            </w:tcBorders>
            <w:shd w:val="clear" w:color="auto" w:fill="auto"/>
            <w:noWrap/>
            <w:vAlign w:val="center"/>
            <w:hideMark/>
          </w:tcPr>
          <w:p w:rsidR="00183F6D" w:rsidRPr="00183F6D" w:rsidRDefault="00183F6D" w:rsidP="00183F6D">
            <w:pPr>
              <w:rPr>
                <w:sz w:val="28"/>
                <w:szCs w:val="28"/>
                <w:lang w:val="ru-RU" w:eastAsia="ru-RU"/>
              </w:rPr>
            </w:pPr>
            <w:r w:rsidRPr="00183F6D">
              <w:rPr>
                <w:sz w:val="28"/>
                <w:szCs w:val="28"/>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color w:val="000000"/>
                <w:sz w:val="22"/>
                <w:szCs w:val="22"/>
                <w:lang w:val="ru-RU" w:eastAsia="ru-RU"/>
              </w:rPr>
            </w:pPr>
            <w:r>
              <w:rPr>
                <w:b/>
                <w:bCs/>
                <w:color w:val="000000"/>
                <w:sz w:val="22"/>
                <w:szCs w:val="22"/>
                <w:lang w:val="ru-RU" w:eastAsia="ru-RU"/>
              </w:rPr>
              <w:t>2664.4</w:t>
            </w:r>
          </w:p>
        </w:tc>
      </w:tr>
      <w:tr w:rsidR="00183F6D" w:rsidRPr="00183F6D" w:rsidTr="00183F6D">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C90061">
            <w:pPr>
              <w:rPr>
                <w:b/>
                <w:bCs/>
                <w:i/>
                <w:iCs/>
                <w:color w:val="000000"/>
                <w:sz w:val="22"/>
                <w:szCs w:val="22"/>
                <w:lang w:val="ru-RU" w:eastAsia="ru-RU"/>
              </w:rPr>
            </w:pPr>
            <w:r w:rsidRPr="006F333B">
              <w:rPr>
                <w:b/>
                <w:bCs/>
                <w:i/>
                <w:iCs/>
                <w:color w:val="000000"/>
                <w:sz w:val="22"/>
                <w:szCs w:val="22"/>
                <w:lang w:val="ru-RU" w:eastAsia="ru-RU"/>
              </w:rPr>
              <w:t xml:space="preserve">Обеспечение деятельности муниципальных служащих органов местного самоуправления </w:t>
            </w:r>
            <w:r w:rsidR="00C90061" w:rsidRPr="006F333B">
              <w:rPr>
                <w:b/>
                <w:bCs/>
                <w:i/>
                <w:iCs/>
                <w:color w:val="000000"/>
                <w:sz w:val="22"/>
                <w:szCs w:val="22"/>
                <w:lang w:val="ru-RU" w:eastAsia="ru-RU"/>
              </w:rPr>
              <w:t>внутригородского</w:t>
            </w:r>
            <w:r w:rsidRPr="006F333B">
              <w:rPr>
                <w:b/>
                <w:bCs/>
                <w:i/>
                <w:iCs/>
                <w:color w:val="000000"/>
                <w:sz w:val="22"/>
                <w:szCs w:val="22"/>
                <w:lang w:val="ru-RU" w:eastAsia="ru-RU"/>
              </w:rPr>
              <w:t xml:space="preserve">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04</w:t>
            </w:r>
          </w:p>
        </w:tc>
        <w:tc>
          <w:tcPr>
            <w:tcW w:w="0" w:type="auto"/>
            <w:tcBorders>
              <w:top w:val="nil"/>
              <w:left w:val="nil"/>
              <w:bottom w:val="nil"/>
              <w:right w:val="single" w:sz="4" w:space="0" w:color="auto"/>
            </w:tcBorders>
            <w:shd w:val="clear" w:color="000000" w:fill="FFFFFF"/>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33 1 0000000</w:t>
            </w:r>
          </w:p>
        </w:tc>
        <w:tc>
          <w:tcPr>
            <w:tcW w:w="0" w:type="auto"/>
            <w:tcBorders>
              <w:top w:val="nil"/>
              <w:left w:val="nil"/>
              <w:bottom w:val="single" w:sz="4" w:space="0" w:color="auto"/>
              <w:right w:val="single" w:sz="4" w:space="0" w:color="auto"/>
            </w:tcBorders>
            <w:shd w:val="clear" w:color="auto" w:fill="auto"/>
            <w:noWrap/>
            <w:vAlign w:val="center"/>
            <w:hideMark/>
          </w:tcPr>
          <w:p w:rsidR="00183F6D" w:rsidRPr="00183F6D" w:rsidRDefault="00183F6D" w:rsidP="00183F6D">
            <w:pPr>
              <w:rPr>
                <w:sz w:val="28"/>
                <w:szCs w:val="28"/>
                <w:lang w:val="ru-RU" w:eastAsia="ru-RU"/>
              </w:rPr>
            </w:pPr>
            <w:r w:rsidRPr="00183F6D">
              <w:rPr>
                <w:sz w:val="28"/>
                <w:szCs w:val="28"/>
                <w:lang w:val="ru-RU" w:eastAsia="ru-RU"/>
              </w:rPr>
              <w:t> </w:t>
            </w:r>
          </w:p>
        </w:tc>
        <w:tc>
          <w:tcPr>
            <w:tcW w:w="0" w:type="auto"/>
            <w:tcBorders>
              <w:top w:val="nil"/>
              <w:left w:val="nil"/>
              <w:bottom w:val="nil"/>
              <w:right w:val="single" w:sz="4" w:space="0" w:color="auto"/>
            </w:tcBorders>
            <w:shd w:val="clear" w:color="auto" w:fill="auto"/>
            <w:vAlign w:val="center"/>
            <w:hideMark/>
          </w:tcPr>
          <w:p w:rsidR="00183F6D" w:rsidRPr="00183F6D" w:rsidRDefault="007B6311" w:rsidP="00183F6D">
            <w:pPr>
              <w:jc w:val="center"/>
              <w:rPr>
                <w:b/>
                <w:bCs/>
                <w:color w:val="000000"/>
                <w:sz w:val="22"/>
                <w:szCs w:val="22"/>
                <w:lang w:val="ru-RU" w:eastAsia="ru-RU"/>
              </w:rPr>
            </w:pPr>
            <w:r>
              <w:rPr>
                <w:b/>
                <w:bCs/>
                <w:color w:val="000000"/>
                <w:sz w:val="22"/>
                <w:szCs w:val="22"/>
                <w:lang w:val="ru-RU" w:eastAsia="ru-RU"/>
              </w:rPr>
              <w:t>2664</w:t>
            </w:r>
            <w:r w:rsidR="00183F6D" w:rsidRPr="00183F6D">
              <w:rPr>
                <w:b/>
                <w:bCs/>
                <w:color w:val="000000"/>
                <w:sz w:val="22"/>
                <w:szCs w:val="22"/>
                <w:lang w:val="ru-RU" w:eastAsia="ru-RU"/>
              </w:rPr>
              <w:t>.4</w:t>
            </w:r>
          </w:p>
        </w:tc>
      </w:tr>
      <w:tr w:rsidR="00183F6D" w:rsidRPr="00183F6D" w:rsidTr="00183F6D">
        <w:trPr>
          <w:trHeight w:val="23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sz w:val="22"/>
                <w:szCs w:val="22"/>
                <w:lang w:val="ru-RU" w:eastAsia="ru-RU"/>
              </w:rPr>
            </w:pPr>
            <w:r w:rsidRPr="006F333B">
              <w:rPr>
                <w:i/>
                <w:iCs/>
                <w:color w:val="000000"/>
                <w:sz w:val="22"/>
                <w:szCs w:val="22"/>
                <w:lang w:val="ru-RU" w:eastAsia="ru-RU"/>
              </w:rPr>
              <w:t xml:space="preserve">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w:t>
            </w:r>
            <w:r w:rsidR="00C90061" w:rsidRPr="006F333B">
              <w:rPr>
                <w:i/>
                <w:iCs/>
                <w:color w:val="000000"/>
                <w:sz w:val="22"/>
                <w:szCs w:val="22"/>
                <w:lang w:val="ru-RU" w:eastAsia="ru-RU"/>
              </w:rPr>
              <w:t>муниципальный</w:t>
            </w:r>
            <w:r w:rsidRPr="006F333B">
              <w:rPr>
                <w:i/>
                <w:iCs/>
                <w:color w:val="000000"/>
                <w:sz w:val="22"/>
                <w:szCs w:val="22"/>
                <w:lang w:val="ru-RU" w:eastAsia="ru-RU"/>
              </w:rPr>
              <w:t xml:space="preserve">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04</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33 1 0071941</w:t>
            </w:r>
          </w:p>
        </w:tc>
        <w:tc>
          <w:tcPr>
            <w:tcW w:w="0" w:type="auto"/>
            <w:tcBorders>
              <w:top w:val="nil"/>
              <w:left w:val="nil"/>
              <w:bottom w:val="nil"/>
              <w:right w:val="nil"/>
            </w:tcBorders>
            <w:shd w:val="clear" w:color="auto" w:fill="auto"/>
            <w:noWrap/>
            <w:vAlign w:val="center"/>
            <w:hideMark/>
          </w:tcPr>
          <w:p w:rsidR="00183F6D" w:rsidRPr="00183F6D" w:rsidRDefault="00183F6D" w:rsidP="00183F6D">
            <w:pPr>
              <w:jc w:val="center"/>
              <w:rPr>
                <w:i/>
                <w:iCs/>
                <w:color w:val="000000"/>
                <w:sz w:val="22"/>
                <w:szCs w:val="22"/>
                <w:lang w:val="ru-RU" w:eastAsia="ru-RU"/>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b/>
                <w:bCs/>
                <w:color w:val="000000"/>
                <w:sz w:val="22"/>
                <w:szCs w:val="22"/>
                <w:lang w:val="ru-RU" w:eastAsia="ru-RU"/>
              </w:rPr>
            </w:pPr>
            <w:r>
              <w:rPr>
                <w:b/>
                <w:bCs/>
                <w:color w:val="000000"/>
                <w:sz w:val="22"/>
                <w:szCs w:val="22"/>
                <w:lang w:val="ru-RU" w:eastAsia="ru-RU"/>
              </w:rPr>
              <w:t>2664</w:t>
            </w:r>
            <w:r w:rsidR="00183F6D" w:rsidRPr="00183F6D">
              <w:rPr>
                <w:b/>
                <w:bCs/>
                <w:color w:val="000000"/>
                <w:sz w:val="22"/>
                <w:szCs w:val="22"/>
                <w:lang w:val="ru-RU" w:eastAsia="ru-RU"/>
              </w:rPr>
              <w:t>.4</w:t>
            </w:r>
          </w:p>
        </w:tc>
      </w:tr>
      <w:tr w:rsidR="00183F6D" w:rsidRPr="00183F6D" w:rsidTr="00183F6D">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sz w:val="22"/>
                <w:szCs w:val="22"/>
                <w:lang w:val="ru-RU" w:eastAsia="ru-RU"/>
              </w:rPr>
            </w:pPr>
            <w:r w:rsidRPr="006F333B">
              <w:rPr>
                <w:i/>
                <w:iCs/>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04</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33 1 0071941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100</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color w:val="000000"/>
                <w:sz w:val="22"/>
                <w:szCs w:val="22"/>
                <w:lang w:val="ru-RU" w:eastAsia="ru-RU"/>
              </w:rPr>
            </w:pPr>
            <w:r>
              <w:rPr>
                <w:color w:val="000000"/>
                <w:sz w:val="22"/>
                <w:szCs w:val="22"/>
                <w:lang w:val="ru-RU" w:eastAsia="ru-RU"/>
              </w:rPr>
              <w:t>2173</w:t>
            </w:r>
          </w:p>
        </w:tc>
      </w:tr>
      <w:tr w:rsidR="00183F6D" w:rsidRPr="00183F6D" w:rsidTr="00183F6D">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33 1 0071941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7B6311" w:rsidP="00183F6D">
            <w:pPr>
              <w:jc w:val="center"/>
              <w:rPr>
                <w:color w:val="000000"/>
                <w:sz w:val="22"/>
                <w:szCs w:val="22"/>
                <w:lang w:val="ru-RU" w:eastAsia="ru-RU"/>
              </w:rPr>
            </w:pPr>
            <w:r>
              <w:rPr>
                <w:color w:val="000000"/>
                <w:sz w:val="22"/>
                <w:szCs w:val="22"/>
                <w:lang w:val="ru-RU" w:eastAsia="ru-RU"/>
              </w:rPr>
              <w:t>491.4</w:t>
            </w:r>
          </w:p>
        </w:tc>
      </w:tr>
      <w:tr w:rsidR="00183F6D" w:rsidRPr="00183F6D" w:rsidTr="008F22D3">
        <w:trPr>
          <w:trHeight w:val="375"/>
        </w:trPr>
        <w:tc>
          <w:tcPr>
            <w:tcW w:w="0" w:type="auto"/>
            <w:tcBorders>
              <w:top w:val="nil"/>
              <w:left w:val="single" w:sz="4" w:space="0" w:color="auto"/>
              <w:bottom w:val="nil"/>
              <w:right w:val="single" w:sz="4" w:space="0" w:color="auto"/>
            </w:tcBorders>
            <w:shd w:val="clear" w:color="000000" w:fill="FFFFFF"/>
            <w:vAlign w:val="center"/>
            <w:hideMark/>
          </w:tcPr>
          <w:p w:rsidR="00183F6D" w:rsidRPr="00183F6D" w:rsidRDefault="00183F6D" w:rsidP="00183F6D">
            <w:pPr>
              <w:rPr>
                <w:b/>
                <w:bCs/>
                <w:color w:val="000000"/>
                <w:sz w:val="24"/>
                <w:szCs w:val="24"/>
                <w:lang w:val="ru-RU" w:eastAsia="ru-RU"/>
              </w:rPr>
            </w:pPr>
            <w:r w:rsidRPr="00183F6D">
              <w:rPr>
                <w:b/>
                <w:bCs/>
                <w:color w:val="000000"/>
                <w:sz w:val="24"/>
                <w:szCs w:val="24"/>
                <w:lang w:val="ru-RU" w:eastAsia="ru-RU"/>
              </w:rPr>
              <w:t>Резервные фонды</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01</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nil"/>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5.0</w:t>
            </w:r>
          </w:p>
        </w:tc>
      </w:tr>
      <w:tr w:rsidR="00183F6D" w:rsidRPr="00183F6D" w:rsidTr="00183F6D">
        <w:trPr>
          <w:trHeight w:val="529"/>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11</w:t>
            </w:r>
          </w:p>
        </w:tc>
        <w:tc>
          <w:tcPr>
            <w:tcW w:w="0" w:type="auto"/>
            <w:tcBorders>
              <w:top w:val="single" w:sz="4" w:space="0" w:color="auto"/>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74 0 00 00000</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5.0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Резервный фонд местной администрации</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11</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74 Б 00 71010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5.0</w:t>
            </w:r>
          </w:p>
        </w:tc>
      </w:tr>
      <w:tr w:rsidR="00183F6D" w:rsidRPr="00183F6D" w:rsidTr="00183F6D">
        <w:trPr>
          <w:trHeight w:val="600"/>
        </w:trPr>
        <w:tc>
          <w:tcPr>
            <w:tcW w:w="0" w:type="auto"/>
            <w:tcBorders>
              <w:top w:val="nil"/>
              <w:left w:val="single" w:sz="4" w:space="0" w:color="auto"/>
              <w:bottom w:val="nil"/>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Иные бюджетные ассигнования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11</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74 Б 00 71010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800</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5.0</w:t>
            </w:r>
          </w:p>
        </w:tc>
      </w:tr>
      <w:tr w:rsidR="00183F6D" w:rsidRPr="00183F6D" w:rsidTr="008F22D3">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2E18B7" w:rsidRDefault="00183F6D" w:rsidP="00183F6D">
            <w:pPr>
              <w:rPr>
                <w:b/>
                <w:bCs/>
                <w:color w:val="000000"/>
                <w:sz w:val="24"/>
                <w:szCs w:val="24"/>
                <w:lang w:val="ru-RU" w:eastAsia="ru-RU"/>
              </w:rPr>
            </w:pPr>
            <w:r w:rsidRPr="002E18B7">
              <w:rPr>
                <w:b/>
                <w:bCs/>
                <w:color w:val="000000"/>
                <w:sz w:val="24"/>
                <w:szCs w:val="24"/>
                <w:lang w:val="ru-RU" w:eastAsia="ru-RU"/>
              </w:rPr>
              <w:t>ДРУГИЕ ОБЩЕГОСУДАРСТВЕННЫЕ ВОПРОСЫ</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13</w:t>
            </w:r>
          </w:p>
        </w:tc>
        <w:tc>
          <w:tcPr>
            <w:tcW w:w="0" w:type="auto"/>
            <w:tcBorders>
              <w:top w:val="nil"/>
              <w:left w:val="nil"/>
              <w:bottom w:val="single" w:sz="4" w:space="0" w:color="auto"/>
              <w:right w:val="nil"/>
            </w:tcBorders>
            <w:shd w:val="clear" w:color="auto" w:fill="auto"/>
            <w:noWrap/>
            <w:vAlign w:val="center"/>
            <w:hideMark/>
          </w:tcPr>
          <w:p w:rsidR="00183F6D" w:rsidRPr="00183F6D" w:rsidRDefault="00183F6D" w:rsidP="00183F6D">
            <w:pPr>
              <w:jc w:val="center"/>
              <w:rPr>
                <w:b/>
                <w:bCs/>
                <w:color w:val="000000"/>
                <w:sz w:val="22"/>
                <w:szCs w:val="22"/>
                <w:lang w:val="ru-RU"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sz w:val="24"/>
                <w:szCs w:val="24"/>
                <w:lang w:val="ru-RU" w:eastAsia="ru-RU"/>
              </w:rPr>
            </w:pPr>
            <w:r>
              <w:rPr>
                <w:b/>
                <w:bCs/>
                <w:sz w:val="24"/>
                <w:szCs w:val="24"/>
                <w:lang w:val="ru-RU" w:eastAsia="ru-RU"/>
              </w:rPr>
              <w:t>462</w:t>
            </w:r>
            <w:r w:rsidR="00183F6D" w:rsidRPr="00183F6D">
              <w:rPr>
                <w:b/>
                <w:bCs/>
                <w:sz w:val="24"/>
                <w:szCs w:val="24"/>
                <w:lang w:val="ru-RU" w:eastAsia="ru-RU"/>
              </w:rPr>
              <w:t>.3</w:t>
            </w:r>
          </w:p>
        </w:tc>
      </w:tr>
      <w:tr w:rsidR="00183F6D" w:rsidRPr="00183F6D" w:rsidTr="008F22D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b/>
                <w:bCs/>
                <w:sz w:val="22"/>
                <w:szCs w:val="22"/>
                <w:lang w:val="ru-RU" w:eastAsia="ru-RU"/>
              </w:rPr>
            </w:pPr>
            <w:r w:rsidRPr="006F333B">
              <w:rPr>
                <w:b/>
                <w:bCs/>
                <w:sz w:val="22"/>
                <w:szCs w:val="22"/>
                <w:lang w:val="ru-RU" w:eastAsia="ru-RU"/>
              </w:rPr>
              <w:t xml:space="preserve">Ведение похозяйственных книг в целях учета личных подсобных хозяйств, предоставление выписок из них на территории внутригородского </w:t>
            </w:r>
            <w:r w:rsidRPr="006F333B">
              <w:rPr>
                <w:b/>
                <w:bCs/>
                <w:sz w:val="22"/>
                <w:szCs w:val="22"/>
                <w:lang w:val="ru-RU" w:eastAsia="ru-RU"/>
              </w:rPr>
              <w:lastRenderedPageBreak/>
              <w:t>муниципального образования Качинский муниципальный округ</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lastRenderedPageBreak/>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13</w:t>
            </w:r>
          </w:p>
        </w:tc>
        <w:tc>
          <w:tcPr>
            <w:tcW w:w="0" w:type="auto"/>
            <w:tcBorders>
              <w:top w:val="single" w:sz="4" w:space="0" w:color="auto"/>
              <w:left w:val="nil"/>
              <w:bottom w:val="single" w:sz="4" w:space="0" w:color="auto"/>
              <w:right w:val="nil"/>
            </w:tcBorders>
            <w:shd w:val="clear" w:color="auto" w:fill="auto"/>
            <w:noWrap/>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75 0 00 00000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217.3</w:t>
            </w:r>
          </w:p>
        </w:tc>
      </w:tr>
      <w:tr w:rsidR="00183F6D" w:rsidRPr="00183F6D" w:rsidTr="008F22D3">
        <w:trPr>
          <w:trHeight w:val="15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sz w:val="22"/>
                <w:szCs w:val="22"/>
                <w:lang w:val="ru-RU" w:eastAsia="ru-RU"/>
              </w:rPr>
            </w:pPr>
            <w:r w:rsidRPr="006F333B">
              <w:rPr>
                <w:sz w:val="22"/>
                <w:szCs w:val="22"/>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75 Б 00 74941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sz w:val="24"/>
                <w:szCs w:val="24"/>
                <w:lang w:val="ru-RU" w:eastAsia="ru-RU"/>
              </w:rPr>
            </w:pPr>
            <w:r w:rsidRPr="00183F6D">
              <w:rPr>
                <w:sz w:val="24"/>
                <w:szCs w:val="24"/>
                <w:lang w:val="ru-RU" w:eastAsia="ru-RU"/>
              </w:rPr>
              <w:t>217.3</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75 Б 00 74941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sz w:val="24"/>
                <w:szCs w:val="24"/>
                <w:lang w:val="ru-RU" w:eastAsia="ru-RU"/>
              </w:rPr>
            </w:pPr>
            <w:r w:rsidRPr="00183F6D">
              <w:rPr>
                <w:sz w:val="24"/>
                <w:szCs w:val="24"/>
                <w:lang w:val="ru-RU" w:eastAsia="ru-RU"/>
              </w:rPr>
              <w:t>217.3</w:t>
            </w:r>
          </w:p>
        </w:tc>
      </w:tr>
      <w:tr w:rsidR="00183F6D" w:rsidRPr="00183F6D" w:rsidTr="00183F6D">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b/>
                <w:bCs/>
                <w:color w:val="000000"/>
                <w:sz w:val="22"/>
                <w:szCs w:val="22"/>
                <w:lang w:val="ru-RU" w:eastAsia="ru-RU"/>
              </w:rPr>
            </w:pPr>
            <w:r w:rsidRPr="006F333B">
              <w:rPr>
                <w:b/>
                <w:bCs/>
                <w:color w:val="000000"/>
                <w:sz w:val="22"/>
                <w:szCs w:val="22"/>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13</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34 0 00 00000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sz w:val="24"/>
                <w:szCs w:val="24"/>
                <w:lang w:val="ru-RU" w:eastAsia="ru-RU"/>
              </w:rPr>
            </w:pPr>
            <w:r>
              <w:rPr>
                <w:b/>
                <w:bCs/>
                <w:sz w:val="24"/>
                <w:szCs w:val="24"/>
                <w:lang w:val="ru-RU" w:eastAsia="ru-RU"/>
              </w:rPr>
              <w:t>245</w:t>
            </w:r>
            <w:r w:rsidR="00183F6D" w:rsidRPr="00183F6D">
              <w:rPr>
                <w:b/>
                <w:bCs/>
                <w:sz w:val="24"/>
                <w:szCs w:val="24"/>
                <w:lang w:val="ru-RU" w:eastAsia="ru-RU"/>
              </w:rPr>
              <w:t>.0</w:t>
            </w:r>
          </w:p>
        </w:tc>
      </w:tr>
      <w:tr w:rsidR="00183F6D" w:rsidRPr="00183F6D" w:rsidTr="00183F6D">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b/>
                <w:bCs/>
                <w:color w:val="000000"/>
                <w:sz w:val="22"/>
                <w:szCs w:val="22"/>
                <w:lang w:val="ru-RU" w:eastAsia="ru-RU"/>
              </w:rPr>
            </w:pPr>
            <w:r w:rsidRPr="006F333B">
              <w:rPr>
                <w:b/>
                <w:bCs/>
                <w:color w:val="000000"/>
                <w:sz w:val="22"/>
                <w:szCs w:val="22"/>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13</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34 1 00 00000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7B6311">
            <w:pPr>
              <w:jc w:val="center"/>
              <w:rPr>
                <w:sz w:val="24"/>
                <w:szCs w:val="24"/>
                <w:lang w:val="ru-RU" w:eastAsia="ru-RU"/>
              </w:rPr>
            </w:pPr>
            <w:r>
              <w:rPr>
                <w:sz w:val="24"/>
                <w:szCs w:val="24"/>
                <w:lang w:val="ru-RU" w:eastAsia="ru-RU"/>
              </w:rPr>
              <w:t>245</w:t>
            </w:r>
            <w:r w:rsidR="00183F6D" w:rsidRPr="00183F6D">
              <w:rPr>
                <w:sz w:val="24"/>
                <w:szCs w:val="24"/>
                <w:lang w:val="ru-RU" w:eastAsia="ru-RU"/>
              </w:rPr>
              <w:t>.0</w:t>
            </w:r>
          </w:p>
        </w:tc>
      </w:tr>
      <w:tr w:rsidR="00183F6D" w:rsidRPr="00183F6D" w:rsidTr="00183F6D">
        <w:trPr>
          <w:trHeight w:val="123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13</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34 1 00 72010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sz w:val="24"/>
                <w:szCs w:val="24"/>
                <w:lang w:val="ru-RU" w:eastAsia="ru-RU"/>
              </w:rPr>
            </w:pPr>
            <w:r>
              <w:rPr>
                <w:sz w:val="24"/>
                <w:szCs w:val="24"/>
                <w:lang w:val="ru-RU" w:eastAsia="ru-RU"/>
              </w:rPr>
              <w:t>245</w:t>
            </w:r>
            <w:r w:rsidR="00183F6D" w:rsidRPr="00183F6D">
              <w:rPr>
                <w:sz w:val="24"/>
                <w:szCs w:val="24"/>
                <w:lang w:val="ru-RU" w:eastAsia="ru-RU"/>
              </w:rPr>
              <w:t>.0</w:t>
            </w:r>
          </w:p>
        </w:tc>
      </w:tr>
      <w:tr w:rsidR="00183F6D" w:rsidRPr="00183F6D" w:rsidTr="006F333B">
        <w:trPr>
          <w:trHeight w:val="6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13</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34 1 00 72010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sz w:val="24"/>
                <w:szCs w:val="24"/>
                <w:lang w:val="ru-RU" w:eastAsia="ru-RU"/>
              </w:rPr>
            </w:pPr>
            <w:r>
              <w:rPr>
                <w:sz w:val="24"/>
                <w:szCs w:val="24"/>
                <w:lang w:val="ru-RU" w:eastAsia="ru-RU"/>
              </w:rPr>
              <w:t>245</w:t>
            </w:r>
            <w:r w:rsidR="00183F6D" w:rsidRPr="00183F6D">
              <w:rPr>
                <w:sz w:val="24"/>
                <w:szCs w:val="24"/>
                <w:lang w:val="ru-RU" w:eastAsia="ru-RU"/>
              </w:rPr>
              <w:t>.0</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sz w:val="24"/>
                <w:szCs w:val="24"/>
                <w:lang w:val="ru-RU" w:eastAsia="ru-RU"/>
              </w:rPr>
            </w:pPr>
            <w:r w:rsidRPr="00183F6D">
              <w:rPr>
                <w:b/>
                <w:bCs/>
                <w:sz w:val="24"/>
                <w:szCs w:val="24"/>
                <w:lang w:val="ru-RU" w:eastAsia="ru-RU"/>
              </w:rPr>
              <w:t>НАЦИОНАЛЬНАЯ БЕЗОПАСНОСТЬ И ПРАВООХРАНИТЕЛЬНАЯ ДЕЯТЕЛЬНОСТЬ</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sz w:val="24"/>
                <w:szCs w:val="24"/>
                <w:lang w:val="ru-RU" w:eastAsia="ru-RU"/>
              </w:rPr>
            </w:pPr>
            <w:r>
              <w:rPr>
                <w:b/>
                <w:bCs/>
                <w:sz w:val="24"/>
                <w:szCs w:val="24"/>
                <w:lang w:val="ru-RU" w:eastAsia="ru-RU"/>
              </w:rPr>
              <w:t>100.0</w:t>
            </w:r>
          </w:p>
        </w:tc>
      </w:tr>
      <w:tr w:rsidR="00183F6D" w:rsidRPr="00183F6D" w:rsidTr="00183F6D">
        <w:trPr>
          <w:trHeight w:val="570"/>
        </w:trPr>
        <w:tc>
          <w:tcPr>
            <w:tcW w:w="0" w:type="auto"/>
            <w:tcBorders>
              <w:top w:val="nil"/>
              <w:left w:val="single" w:sz="4" w:space="0" w:color="auto"/>
              <w:bottom w:val="nil"/>
              <w:right w:val="single" w:sz="4" w:space="0" w:color="auto"/>
            </w:tcBorders>
            <w:shd w:val="clear" w:color="000000" w:fill="FFFFFF"/>
            <w:vAlign w:val="center"/>
            <w:hideMark/>
          </w:tcPr>
          <w:p w:rsidR="00183F6D" w:rsidRPr="00183F6D" w:rsidRDefault="00183F6D" w:rsidP="00183F6D">
            <w:pPr>
              <w:rPr>
                <w:b/>
                <w:bCs/>
                <w:sz w:val="22"/>
                <w:szCs w:val="22"/>
                <w:lang w:val="ru-RU" w:eastAsia="ru-RU"/>
              </w:rPr>
            </w:pPr>
            <w:r w:rsidRPr="00183F6D">
              <w:rPr>
                <w:b/>
                <w:bCs/>
                <w:sz w:val="22"/>
                <w:szCs w:val="22"/>
                <w:lang w:val="ru-RU" w:eastAsia="ru-RU"/>
              </w:rPr>
              <w:t>Другие вопросы в области национальной безопасности и правоохранительной деятельности</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14</w:t>
            </w:r>
          </w:p>
        </w:tc>
        <w:tc>
          <w:tcPr>
            <w:tcW w:w="0" w:type="auto"/>
            <w:tcBorders>
              <w:top w:val="nil"/>
              <w:left w:val="nil"/>
              <w:bottom w:val="nil"/>
              <w:right w:val="single" w:sz="4" w:space="0" w:color="auto"/>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 </w:t>
            </w:r>
          </w:p>
        </w:tc>
        <w:tc>
          <w:tcPr>
            <w:tcW w:w="0" w:type="auto"/>
            <w:tcBorders>
              <w:top w:val="nil"/>
              <w:left w:val="nil"/>
              <w:bottom w:val="nil"/>
              <w:right w:val="single" w:sz="4" w:space="0" w:color="auto"/>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 </w:t>
            </w:r>
          </w:p>
        </w:tc>
        <w:tc>
          <w:tcPr>
            <w:tcW w:w="0" w:type="auto"/>
            <w:tcBorders>
              <w:top w:val="nil"/>
              <w:left w:val="nil"/>
              <w:bottom w:val="nil"/>
              <w:right w:val="single" w:sz="4" w:space="0" w:color="auto"/>
            </w:tcBorders>
            <w:shd w:val="clear" w:color="000000" w:fill="FFFFFF"/>
            <w:vAlign w:val="center"/>
            <w:hideMark/>
          </w:tcPr>
          <w:p w:rsidR="00183F6D" w:rsidRPr="00183F6D" w:rsidRDefault="007B6311" w:rsidP="00183F6D">
            <w:pPr>
              <w:jc w:val="center"/>
              <w:rPr>
                <w:b/>
                <w:bCs/>
                <w:sz w:val="22"/>
                <w:szCs w:val="22"/>
                <w:lang w:val="ru-RU" w:eastAsia="ru-RU"/>
              </w:rPr>
            </w:pPr>
            <w:r>
              <w:rPr>
                <w:b/>
                <w:bCs/>
                <w:sz w:val="22"/>
                <w:szCs w:val="22"/>
                <w:lang w:val="ru-RU" w:eastAsia="ru-RU"/>
              </w:rPr>
              <w:t>100.0</w:t>
            </w:r>
          </w:p>
        </w:tc>
      </w:tr>
      <w:tr w:rsidR="00183F6D" w:rsidRPr="00183F6D" w:rsidTr="00183F6D">
        <w:trPr>
          <w:trHeight w:val="1140"/>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 xml:space="preserve">Муниципальная программа "Обеспечение антитеррористической и общественной безопасности на территории внутригородского муниципального </w:t>
            </w:r>
            <w:r w:rsidR="00C90061">
              <w:rPr>
                <w:b/>
                <w:bCs/>
                <w:color w:val="000000"/>
                <w:sz w:val="22"/>
                <w:szCs w:val="22"/>
                <w:lang w:val="ru-RU" w:eastAsia="ru-RU"/>
              </w:rPr>
              <w:t xml:space="preserve">образования города Севастополя </w:t>
            </w:r>
            <w:r w:rsidRPr="00183F6D">
              <w:rPr>
                <w:b/>
                <w:bCs/>
                <w:color w:val="000000"/>
                <w:sz w:val="22"/>
                <w:szCs w:val="22"/>
                <w:lang w:val="ru-RU" w:eastAsia="ru-RU"/>
              </w:rPr>
              <w:t>Качинский муниципального округа"</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03</w:t>
            </w:r>
          </w:p>
        </w:tc>
        <w:tc>
          <w:tcPr>
            <w:tcW w:w="0" w:type="auto"/>
            <w:tcBorders>
              <w:top w:val="nil"/>
              <w:left w:val="nil"/>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14</w:t>
            </w:r>
          </w:p>
        </w:tc>
        <w:tc>
          <w:tcPr>
            <w:tcW w:w="0" w:type="auto"/>
            <w:tcBorders>
              <w:top w:val="single" w:sz="4" w:space="0" w:color="auto"/>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32 0 00 00000</w:t>
            </w:r>
          </w:p>
        </w:tc>
        <w:tc>
          <w:tcPr>
            <w:tcW w:w="0" w:type="auto"/>
            <w:tcBorders>
              <w:top w:val="single" w:sz="4" w:space="0" w:color="auto"/>
              <w:left w:val="single" w:sz="4" w:space="0" w:color="auto"/>
              <w:bottom w:val="nil"/>
              <w:right w:val="nil"/>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7B6311" w:rsidP="00183F6D">
            <w:pPr>
              <w:jc w:val="center"/>
              <w:rPr>
                <w:b/>
                <w:bCs/>
                <w:color w:val="000000"/>
                <w:sz w:val="22"/>
                <w:szCs w:val="22"/>
                <w:lang w:val="ru-RU" w:eastAsia="ru-RU"/>
              </w:rPr>
            </w:pPr>
            <w:r>
              <w:rPr>
                <w:b/>
                <w:bCs/>
                <w:color w:val="000000"/>
                <w:sz w:val="22"/>
                <w:szCs w:val="22"/>
                <w:lang w:val="ru-RU" w:eastAsia="ru-RU"/>
              </w:rPr>
              <w:t>100.0</w:t>
            </w:r>
          </w:p>
        </w:tc>
      </w:tr>
      <w:tr w:rsidR="00183F6D" w:rsidRPr="00183F6D" w:rsidTr="00183F6D">
        <w:trPr>
          <w:trHeight w:val="57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sz w:val="22"/>
                <w:szCs w:val="22"/>
                <w:lang w:val="ru-RU" w:eastAsia="ru-RU"/>
              </w:rPr>
            </w:pPr>
            <w:r w:rsidRPr="00183F6D">
              <w:rPr>
                <w:b/>
                <w:bCs/>
                <w:sz w:val="22"/>
                <w:szCs w:val="22"/>
                <w:lang w:val="ru-RU" w:eastAsia="ru-RU"/>
              </w:rPr>
              <w:t>Обеспечение антитеррористической и общественной безопасности</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03</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14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32 1 00 00000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sz w:val="22"/>
                <w:szCs w:val="22"/>
                <w:lang w:val="ru-RU" w:eastAsia="ru-RU"/>
              </w:rPr>
            </w:pPr>
            <w:r w:rsidRPr="00183F6D">
              <w:rPr>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b/>
                <w:bCs/>
                <w:sz w:val="22"/>
                <w:szCs w:val="22"/>
                <w:lang w:val="ru-RU" w:eastAsia="ru-RU"/>
              </w:rPr>
            </w:pPr>
            <w:r>
              <w:rPr>
                <w:b/>
                <w:bCs/>
                <w:sz w:val="22"/>
                <w:szCs w:val="22"/>
                <w:lang w:val="ru-RU" w:eastAsia="ru-RU"/>
              </w:rPr>
              <w:t>100.0</w:t>
            </w:r>
          </w:p>
        </w:tc>
      </w:tr>
      <w:tr w:rsidR="00183F6D" w:rsidRPr="00183F6D" w:rsidTr="00183F6D">
        <w:trPr>
          <w:trHeight w:val="57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03</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32 1 00 72000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b/>
                <w:bCs/>
                <w:color w:val="000000"/>
                <w:sz w:val="22"/>
                <w:szCs w:val="22"/>
                <w:lang w:val="ru-RU" w:eastAsia="ru-RU"/>
              </w:rPr>
            </w:pPr>
            <w:r>
              <w:rPr>
                <w:b/>
                <w:bCs/>
                <w:color w:val="000000"/>
                <w:sz w:val="22"/>
                <w:szCs w:val="22"/>
                <w:lang w:val="ru-RU" w:eastAsia="ru-RU"/>
              </w:rPr>
              <w:t>100.0</w:t>
            </w:r>
          </w:p>
        </w:tc>
      </w:tr>
      <w:tr w:rsidR="00183F6D" w:rsidRPr="00183F6D" w:rsidTr="00183F6D">
        <w:trPr>
          <w:trHeight w:val="90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03</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14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32 1 00 72010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7B6311" w:rsidP="00183F6D">
            <w:pPr>
              <w:jc w:val="center"/>
              <w:rPr>
                <w:b/>
                <w:bCs/>
                <w:i/>
                <w:iCs/>
                <w:color w:val="000000"/>
                <w:sz w:val="22"/>
                <w:szCs w:val="22"/>
                <w:lang w:val="ru-RU" w:eastAsia="ru-RU"/>
              </w:rPr>
            </w:pPr>
            <w:r>
              <w:rPr>
                <w:b/>
                <w:bCs/>
                <w:i/>
                <w:iCs/>
                <w:color w:val="000000"/>
                <w:sz w:val="22"/>
                <w:szCs w:val="22"/>
                <w:lang w:val="ru-RU" w:eastAsia="ru-RU"/>
              </w:rPr>
              <w:t>100.0</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03</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14</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32 1 00 72010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7B6311" w:rsidP="007B6311">
            <w:pPr>
              <w:jc w:val="center"/>
              <w:rPr>
                <w:i/>
                <w:iCs/>
                <w:color w:val="000000"/>
                <w:sz w:val="22"/>
                <w:szCs w:val="22"/>
                <w:lang w:val="ru-RU" w:eastAsia="ru-RU"/>
              </w:rPr>
            </w:pPr>
            <w:r>
              <w:rPr>
                <w:i/>
                <w:iCs/>
                <w:color w:val="000000"/>
                <w:sz w:val="22"/>
                <w:szCs w:val="22"/>
                <w:lang w:val="ru-RU" w:eastAsia="ru-RU"/>
              </w:rPr>
              <w:t>100.0</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4"/>
                <w:szCs w:val="24"/>
                <w:lang w:val="ru-RU" w:eastAsia="ru-RU"/>
              </w:rPr>
            </w:pPr>
            <w:r w:rsidRPr="00183F6D">
              <w:rPr>
                <w:b/>
                <w:bCs/>
                <w:color w:val="000000"/>
                <w:sz w:val="24"/>
                <w:szCs w:val="24"/>
                <w:lang w:val="ru-RU" w:eastAsia="ru-RU"/>
              </w:rPr>
              <w:lastRenderedPageBreak/>
              <w:t>ЖИЛИЩНО-КОММУНАЛЬНОЕ ХОЗЯЙСТВО</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05</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sz w:val="24"/>
                <w:szCs w:val="24"/>
                <w:lang w:val="ru-RU" w:eastAsia="ru-RU"/>
              </w:rPr>
            </w:pPr>
            <w:r>
              <w:rPr>
                <w:b/>
                <w:bCs/>
                <w:sz w:val="24"/>
                <w:szCs w:val="24"/>
                <w:lang w:val="ru-RU" w:eastAsia="ru-RU"/>
              </w:rPr>
              <w:t>32429</w:t>
            </w:r>
            <w:r w:rsidR="00183F6D" w:rsidRPr="00183F6D">
              <w:rPr>
                <w:b/>
                <w:bCs/>
                <w:sz w:val="24"/>
                <w:szCs w:val="24"/>
                <w:lang w:val="ru-RU" w:eastAsia="ru-RU"/>
              </w:rPr>
              <w:t>.6</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4"/>
                <w:szCs w:val="24"/>
                <w:lang w:val="ru-RU" w:eastAsia="ru-RU"/>
              </w:rPr>
            </w:pPr>
            <w:r w:rsidRPr="00183F6D">
              <w:rPr>
                <w:b/>
                <w:bCs/>
                <w:color w:val="000000"/>
                <w:sz w:val="24"/>
                <w:szCs w:val="24"/>
                <w:lang w:val="ru-RU" w:eastAsia="ru-RU"/>
              </w:rPr>
              <w:t>БЛАГОУСТРОЙСТВО</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05</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sz w:val="24"/>
                <w:szCs w:val="24"/>
                <w:lang w:val="ru-RU" w:eastAsia="ru-RU"/>
              </w:rPr>
            </w:pPr>
            <w:r>
              <w:rPr>
                <w:b/>
                <w:bCs/>
                <w:sz w:val="24"/>
                <w:szCs w:val="24"/>
                <w:lang w:val="ru-RU" w:eastAsia="ru-RU"/>
              </w:rPr>
              <w:t>32429</w:t>
            </w:r>
            <w:r w:rsidR="00183F6D" w:rsidRPr="00183F6D">
              <w:rPr>
                <w:b/>
                <w:bCs/>
                <w:sz w:val="24"/>
                <w:szCs w:val="24"/>
                <w:lang w:val="ru-RU" w:eastAsia="ru-RU"/>
              </w:rPr>
              <w:t>.6</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b/>
                <w:bCs/>
                <w:color w:val="000000"/>
                <w:sz w:val="22"/>
                <w:szCs w:val="22"/>
                <w:lang w:val="ru-RU" w:eastAsia="ru-RU"/>
              </w:rPr>
            </w:pPr>
            <w:r w:rsidRPr="006F333B">
              <w:rPr>
                <w:b/>
                <w:bCs/>
                <w:color w:val="000000"/>
                <w:sz w:val="22"/>
                <w:szCs w:val="22"/>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05</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33 0 00 00000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i/>
                <w:iCs/>
                <w:color w:val="000000"/>
                <w:sz w:val="24"/>
                <w:szCs w:val="24"/>
                <w:lang w:val="ru-RU" w:eastAsia="ru-RU"/>
              </w:rPr>
            </w:pPr>
            <w:r w:rsidRPr="00183F6D">
              <w:rPr>
                <w:b/>
                <w:bCs/>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b/>
                <w:bCs/>
                <w:sz w:val="24"/>
                <w:szCs w:val="24"/>
                <w:lang w:val="ru-RU" w:eastAsia="ru-RU"/>
              </w:rPr>
            </w:pPr>
            <w:r>
              <w:rPr>
                <w:b/>
                <w:bCs/>
                <w:sz w:val="24"/>
                <w:szCs w:val="24"/>
                <w:lang w:val="ru-RU" w:eastAsia="ru-RU"/>
              </w:rPr>
              <w:t>32429</w:t>
            </w:r>
            <w:r w:rsidR="00183F6D" w:rsidRPr="00183F6D">
              <w:rPr>
                <w:b/>
                <w:bCs/>
                <w:sz w:val="24"/>
                <w:szCs w:val="24"/>
                <w:lang w:val="ru-RU" w:eastAsia="ru-RU"/>
              </w:rPr>
              <w:t>.6</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183F6D">
            <w:pPr>
              <w:rPr>
                <w:color w:val="000000"/>
                <w:sz w:val="22"/>
                <w:szCs w:val="22"/>
                <w:lang w:val="ru-RU" w:eastAsia="ru-RU"/>
              </w:rPr>
            </w:pPr>
            <w:r w:rsidRPr="006F333B">
              <w:rPr>
                <w:color w:val="000000"/>
                <w:sz w:val="22"/>
                <w:szCs w:val="22"/>
                <w:lang w:val="ru-RU" w:eastAsia="ru-RU"/>
              </w:rPr>
              <w:t>Мероприятия, направленные на санитарную очистку 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33 0 02 00000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6674.4</w:t>
            </w:r>
          </w:p>
        </w:tc>
      </w:tr>
      <w:tr w:rsidR="00183F6D" w:rsidRPr="00183F6D" w:rsidTr="00183F6D">
        <w:trPr>
          <w:trHeight w:val="12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183F6D">
            <w:pPr>
              <w:rPr>
                <w:color w:val="000000"/>
                <w:sz w:val="22"/>
                <w:szCs w:val="22"/>
                <w:lang w:val="ru-RU" w:eastAsia="ru-RU"/>
              </w:rPr>
            </w:pPr>
            <w:r w:rsidRPr="006F333B">
              <w:rPr>
                <w:color w:val="000000"/>
                <w:sz w:val="22"/>
                <w:szCs w:val="22"/>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33 0 02 71941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6674.4</w:t>
            </w:r>
          </w:p>
        </w:tc>
      </w:tr>
      <w:tr w:rsidR="00183F6D" w:rsidRPr="00183F6D" w:rsidTr="00183F6D">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33 0 02 71941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6674.4</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183F6D">
            <w:pPr>
              <w:rPr>
                <w:color w:val="000000"/>
                <w:sz w:val="22"/>
                <w:szCs w:val="22"/>
                <w:lang w:val="ru-RU" w:eastAsia="ru-RU"/>
              </w:rPr>
            </w:pPr>
            <w:r w:rsidRPr="006F333B">
              <w:rPr>
                <w:color w:val="000000"/>
                <w:sz w:val="22"/>
                <w:szCs w:val="22"/>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33 0 04 00000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5415.5</w:t>
            </w:r>
          </w:p>
        </w:tc>
      </w:tr>
      <w:tr w:rsidR="00183F6D" w:rsidRPr="00183F6D" w:rsidTr="00183F6D">
        <w:trPr>
          <w:trHeight w:val="15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183F6D">
            <w:pPr>
              <w:rPr>
                <w:color w:val="000000"/>
                <w:sz w:val="22"/>
                <w:szCs w:val="22"/>
                <w:lang w:val="ru-RU" w:eastAsia="ru-RU"/>
              </w:rPr>
            </w:pPr>
            <w:r w:rsidRPr="006F333B">
              <w:rPr>
                <w:color w:val="000000"/>
                <w:sz w:val="22"/>
                <w:szCs w:val="22"/>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33 0 04 71941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5415.5</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33 0 04 71941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5415.5</w:t>
            </w:r>
          </w:p>
        </w:tc>
      </w:tr>
      <w:tr w:rsidR="00183F6D" w:rsidRPr="00183F6D" w:rsidTr="00183F6D">
        <w:trPr>
          <w:trHeight w:val="12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C90061">
            <w:pPr>
              <w:rPr>
                <w:color w:val="000000"/>
                <w:sz w:val="22"/>
                <w:szCs w:val="22"/>
                <w:lang w:val="ru-RU" w:eastAsia="ru-RU"/>
              </w:rPr>
            </w:pPr>
            <w:r w:rsidRPr="006F333B">
              <w:rPr>
                <w:color w:val="000000"/>
                <w:sz w:val="22"/>
                <w:szCs w:val="22"/>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33 0 05 00000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color w:val="000000"/>
                <w:sz w:val="24"/>
                <w:szCs w:val="24"/>
                <w:lang w:val="ru-RU" w:eastAsia="ru-RU"/>
              </w:rPr>
            </w:pPr>
            <w:r>
              <w:rPr>
                <w:color w:val="000000"/>
                <w:sz w:val="24"/>
                <w:szCs w:val="24"/>
                <w:lang w:val="ru-RU" w:eastAsia="ru-RU"/>
              </w:rPr>
              <w:t>8165.3</w:t>
            </w:r>
          </w:p>
        </w:tc>
      </w:tr>
      <w:tr w:rsidR="00183F6D" w:rsidRPr="00183F6D" w:rsidTr="00183F6D">
        <w:trPr>
          <w:trHeight w:val="18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C90061">
            <w:pPr>
              <w:rPr>
                <w:color w:val="000000"/>
                <w:sz w:val="22"/>
                <w:szCs w:val="22"/>
                <w:lang w:val="ru-RU" w:eastAsia="ru-RU"/>
              </w:rPr>
            </w:pPr>
            <w:r w:rsidRPr="006F333B">
              <w:rPr>
                <w:color w:val="000000"/>
                <w:sz w:val="22"/>
                <w:szCs w:val="22"/>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33 0 05 71941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color w:val="000000"/>
                <w:sz w:val="24"/>
                <w:szCs w:val="24"/>
                <w:lang w:val="ru-RU" w:eastAsia="ru-RU"/>
              </w:rPr>
            </w:pPr>
            <w:r>
              <w:rPr>
                <w:color w:val="000000"/>
                <w:sz w:val="24"/>
                <w:szCs w:val="24"/>
                <w:lang w:val="ru-RU" w:eastAsia="ru-RU"/>
              </w:rPr>
              <w:t>8165.3</w:t>
            </w:r>
          </w:p>
        </w:tc>
      </w:tr>
      <w:tr w:rsidR="00183F6D" w:rsidRPr="00183F6D" w:rsidTr="00183F6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33 0 05 71941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i/>
                <w:iCs/>
                <w:color w:val="000000"/>
                <w:sz w:val="24"/>
                <w:szCs w:val="24"/>
                <w:lang w:val="ru-RU" w:eastAsia="ru-RU"/>
              </w:rPr>
            </w:pPr>
            <w:r>
              <w:rPr>
                <w:i/>
                <w:iCs/>
                <w:color w:val="000000"/>
                <w:sz w:val="24"/>
                <w:szCs w:val="24"/>
                <w:lang w:val="ru-RU" w:eastAsia="ru-RU"/>
              </w:rPr>
              <w:t>8165.3</w:t>
            </w:r>
          </w:p>
        </w:tc>
      </w:tr>
      <w:tr w:rsidR="00183F6D" w:rsidRPr="00183F6D" w:rsidTr="00183F6D">
        <w:trPr>
          <w:trHeight w:val="12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C90061">
            <w:pPr>
              <w:rPr>
                <w:color w:val="000000"/>
                <w:sz w:val="22"/>
                <w:szCs w:val="22"/>
                <w:lang w:val="ru-RU" w:eastAsia="ru-RU"/>
              </w:rPr>
            </w:pPr>
            <w:r w:rsidRPr="006F333B">
              <w:rPr>
                <w:color w:val="000000"/>
                <w:sz w:val="22"/>
                <w:szCs w:val="22"/>
                <w:lang w:val="ru-RU" w:eastAsia="ru-RU"/>
              </w:rPr>
              <w:t>Мероприятия, направленные на благоустройство площадок для установки контейнеров для сбор</w:t>
            </w:r>
            <w:r w:rsidR="00C90061" w:rsidRPr="006F333B">
              <w:rPr>
                <w:color w:val="000000"/>
                <w:sz w:val="22"/>
                <w:szCs w:val="22"/>
                <w:lang w:val="ru-RU" w:eastAsia="ru-RU"/>
              </w:rPr>
              <w:t xml:space="preserve">а твердых коммунальных отходов </w:t>
            </w:r>
            <w:r w:rsidRPr="006F333B">
              <w:rPr>
                <w:color w:val="000000"/>
                <w:sz w:val="22"/>
                <w:szCs w:val="22"/>
                <w:lang w:val="ru-RU" w:eastAsia="ru-RU"/>
              </w:rPr>
              <w:t>на 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33 0 06 00000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7B6311" w:rsidP="00183F6D">
            <w:pPr>
              <w:jc w:val="center"/>
              <w:rPr>
                <w:color w:val="000000"/>
                <w:sz w:val="24"/>
                <w:szCs w:val="24"/>
                <w:lang w:val="ru-RU" w:eastAsia="ru-RU"/>
              </w:rPr>
            </w:pPr>
            <w:r>
              <w:rPr>
                <w:color w:val="000000"/>
                <w:sz w:val="24"/>
                <w:szCs w:val="24"/>
                <w:lang w:val="ru-RU" w:eastAsia="ru-RU"/>
              </w:rPr>
              <w:t>350.0</w:t>
            </w:r>
          </w:p>
        </w:tc>
      </w:tr>
      <w:tr w:rsidR="00183F6D" w:rsidRPr="00183F6D" w:rsidTr="00183F6D">
        <w:trPr>
          <w:trHeight w:val="18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C90061">
            <w:pPr>
              <w:rPr>
                <w:color w:val="000000"/>
                <w:sz w:val="22"/>
                <w:szCs w:val="22"/>
                <w:lang w:val="ru-RU" w:eastAsia="ru-RU"/>
              </w:rPr>
            </w:pPr>
            <w:r w:rsidRPr="006F333B">
              <w:rPr>
                <w:color w:val="000000"/>
                <w:sz w:val="22"/>
                <w:szCs w:val="22"/>
                <w:lang w:val="ru-RU" w:eastAsia="ru-RU"/>
              </w:rPr>
              <w:lastRenderedPageBreak/>
              <w:t>Расходы на отдельное государственное полномочие по реализации мероприятий по благоустройству площадок для установки контейнеров для сбор</w:t>
            </w:r>
            <w:r w:rsidR="00C90061" w:rsidRPr="006F333B">
              <w:rPr>
                <w:color w:val="000000"/>
                <w:sz w:val="22"/>
                <w:szCs w:val="22"/>
                <w:lang w:val="ru-RU" w:eastAsia="ru-RU"/>
              </w:rPr>
              <w:t xml:space="preserve">а твердых коммунальных отходов </w:t>
            </w:r>
            <w:r w:rsidRPr="006F333B">
              <w:rPr>
                <w:color w:val="000000"/>
                <w:sz w:val="22"/>
                <w:szCs w:val="22"/>
                <w:lang w:val="ru-RU" w:eastAsia="ru-RU"/>
              </w:rPr>
              <w:t>на территории внутригородского муниципального образования</w:t>
            </w:r>
            <w:r w:rsidR="00C90061" w:rsidRPr="006F333B">
              <w:rPr>
                <w:color w:val="000000"/>
                <w:sz w:val="22"/>
                <w:szCs w:val="22"/>
                <w:lang w:val="ru-RU" w:eastAsia="ru-RU"/>
              </w:rPr>
              <w:t xml:space="preserve"> </w:t>
            </w:r>
            <w:r w:rsidRPr="006F333B">
              <w:rPr>
                <w:color w:val="000000"/>
                <w:sz w:val="22"/>
                <w:szCs w:val="22"/>
                <w:lang w:val="ru-RU" w:eastAsia="ru-RU"/>
              </w:rPr>
              <w:t>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33 0 06 71941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61579C" w:rsidP="00183F6D">
            <w:pPr>
              <w:jc w:val="center"/>
              <w:rPr>
                <w:color w:val="000000"/>
                <w:sz w:val="24"/>
                <w:szCs w:val="24"/>
                <w:lang w:val="ru-RU" w:eastAsia="ru-RU"/>
              </w:rPr>
            </w:pPr>
            <w:r>
              <w:rPr>
                <w:color w:val="000000"/>
                <w:sz w:val="24"/>
                <w:szCs w:val="24"/>
                <w:lang w:val="ru-RU" w:eastAsia="ru-RU"/>
              </w:rPr>
              <w:t>350</w:t>
            </w:r>
            <w:r w:rsidR="007B6311">
              <w:rPr>
                <w:color w:val="000000"/>
                <w:sz w:val="24"/>
                <w:szCs w:val="24"/>
                <w:lang w:val="ru-RU" w:eastAsia="ru-RU"/>
              </w:rPr>
              <w:t>.0</w:t>
            </w:r>
          </w:p>
        </w:tc>
      </w:tr>
      <w:tr w:rsidR="00183F6D" w:rsidRPr="00183F6D" w:rsidTr="00183F6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33 0 06 71941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61579C" w:rsidP="0061579C">
            <w:pPr>
              <w:jc w:val="center"/>
              <w:rPr>
                <w:i/>
                <w:iCs/>
                <w:color w:val="000000"/>
                <w:sz w:val="24"/>
                <w:szCs w:val="24"/>
                <w:lang w:val="ru-RU" w:eastAsia="ru-RU"/>
              </w:rPr>
            </w:pPr>
            <w:r>
              <w:rPr>
                <w:i/>
                <w:iCs/>
                <w:color w:val="000000"/>
                <w:sz w:val="24"/>
                <w:szCs w:val="24"/>
                <w:lang w:val="ru-RU" w:eastAsia="ru-RU"/>
              </w:rPr>
              <w:t>350.0</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F333B" w:rsidRDefault="00183F6D" w:rsidP="006F5A59">
            <w:pPr>
              <w:rPr>
                <w:color w:val="000000"/>
                <w:sz w:val="22"/>
                <w:szCs w:val="22"/>
                <w:lang w:val="ru-RU" w:eastAsia="ru-RU"/>
              </w:rPr>
            </w:pPr>
            <w:r w:rsidRPr="006F333B">
              <w:rPr>
                <w:color w:val="000000"/>
                <w:sz w:val="22"/>
                <w:szCs w:val="22"/>
                <w:lang w:val="ru-RU" w:eastAsia="ru-RU"/>
              </w:rPr>
              <w:t xml:space="preserve">Мероприятия, направленные на </w:t>
            </w:r>
            <w:r w:rsidR="006F5A59" w:rsidRPr="006F333B">
              <w:rPr>
                <w:color w:val="000000"/>
                <w:sz w:val="22"/>
                <w:szCs w:val="22"/>
                <w:lang w:val="ru-RU" w:eastAsia="ru-RU"/>
              </w:rPr>
              <w:t>о</w:t>
            </w:r>
            <w:r w:rsidRPr="006F333B">
              <w:rPr>
                <w:color w:val="000000"/>
                <w:sz w:val="22"/>
                <w:szCs w:val="22"/>
                <w:lang w:val="ru-RU" w:eastAsia="ru-RU"/>
              </w:rPr>
              <w:t>бустройство и ремонт тротуаров   на 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33 0 07 00000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61579C" w:rsidP="00183F6D">
            <w:pPr>
              <w:jc w:val="center"/>
              <w:rPr>
                <w:color w:val="000000"/>
                <w:sz w:val="24"/>
                <w:szCs w:val="24"/>
                <w:lang w:val="ru-RU" w:eastAsia="ru-RU"/>
              </w:rPr>
            </w:pPr>
            <w:r>
              <w:rPr>
                <w:color w:val="000000"/>
                <w:sz w:val="24"/>
                <w:szCs w:val="24"/>
                <w:lang w:val="ru-RU" w:eastAsia="ru-RU"/>
              </w:rPr>
              <w:t>430.0</w:t>
            </w:r>
          </w:p>
        </w:tc>
      </w:tr>
      <w:tr w:rsidR="00183F6D" w:rsidRPr="00183F6D" w:rsidTr="00C32BEE">
        <w:trPr>
          <w:trHeight w:val="69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32BEE" w:rsidRPr="006F333B" w:rsidRDefault="00183F6D" w:rsidP="00C32BEE">
            <w:pPr>
              <w:rPr>
                <w:color w:val="000000"/>
                <w:sz w:val="22"/>
                <w:szCs w:val="22"/>
                <w:lang w:val="ru-RU" w:eastAsia="ru-RU"/>
              </w:rPr>
            </w:pPr>
            <w:r w:rsidRPr="006F333B">
              <w:rPr>
                <w:color w:val="000000"/>
                <w:sz w:val="22"/>
                <w:szCs w:val="22"/>
                <w:lang w:val="ru-RU" w:eastAsia="ru-RU"/>
              </w:rPr>
              <w:t>Расходы на отдельное государственное полномочие по реализации</w:t>
            </w:r>
            <w:r w:rsidR="006F5A59" w:rsidRPr="006F333B">
              <w:rPr>
                <w:color w:val="000000"/>
                <w:sz w:val="22"/>
                <w:szCs w:val="22"/>
                <w:lang w:val="ru-RU" w:eastAsia="ru-RU"/>
              </w:rPr>
              <w:t xml:space="preserve"> мероприятий по обустройству и</w:t>
            </w:r>
            <w:r w:rsidRPr="006F333B">
              <w:rPr>
                <w:color w:val="000000"/>
                <w:sz w:val="22"/>
                <w:szCs w:val="22"/>
                <w:lang w:val="ru-RU" w:eastAsia="ru-RU"/>
              </w:rPr>
              <w:t xml:space="preserve"> ремонт тротуаров на территории внутригородского муниципального образования</w:t>
            </w:r>
            <w:r w:rsidR="00C32BEE" w:rsidRPr="006F333B">
              <w:rPr>
                <w:color w:val="000000"/>
                <w:sz w:val="22"/>
                <w:szCs w:val="22"/>
                <w:lang w:val="ru-RU" w:eastAsia="ru-RU"/>
              </w:rPr>
              <w:t xml:space="preserve"> </w:t>
            </w:r>
            <w:r w:rsidRPr="006F333B">
              <w:rPr>
                <w:color w:val="000000"/>
                <w:sz w:val="22"/>
                <w:szCs w:val="22"/>
                <w:lang w:val="ru-RU" w:eastAsia="ru-RU"/>
              </w:rPr>
              <w:t xml:space="preserve">за счет </w:t>
            </w:r>
          </w:p>
          <w:p w:rsidR="00183F6D" w:rsidRPr="00183F6D" w:rsidRDefault="00183F6D" w:rsidP="00C32BEE">
            <w:pPr>
              <w:rPr>
                <w:color w:val="000000"/>
                <w:sz w:val="24"/>
                <w:szCs w:val="24"/>
                <w:lang w:val="ru-RU" w:eastAsia="ru-RU"/>
              </w:rPr>
            </w:pPr>
            <w:r w:rsidRPr="006F333B">
              <w:rPr>
                <w:color w:val="000000"/>
                <w:sz w:val="22"/>
                <w:szCs w:val="22"/>
                <w:lang w:val="ru-RU" w:eastAsia="ru-RU"/>
              </w:rPr>
              <w:t>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33 0 07 71941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61579C" w:rsidP="00183F6D">
            <w:pPr>
              <w:jc w:val="center"/>
              <w:rPr>
                <w:color w:val="000000"/>
                <w:sz w:val="24"/>
                <w:szCs w:val="24"/>
                <w:lang w:val="ru-RU" w:eastAsia="ru-RU"/>
              </w:rPr>
            </w:pPr>
            <w:r>
              <w:rPr>
                <w:color w:val="000000"/>
                <w:sz w:val="24"/>
                <w:szCs w:val="24"/>
                <w:lang w:val="ru-RU" w:eastAsia="ru-RU"/>
              </w:rPr>
              <w:t>430.0</w:t>
            </w:r>
          </w:p>
        </w:tc>
      </w:tr>
      <w:tr w:rsidR="00183F6D" w:rsidRPr="00183F6D" w:rsidTr="00183F6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33 0 07 71941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61579C" w:rsidP="00183F6D">
            <w:pPr>
              <w:jc w:val="center"/>
              <w:rPr>
                <w:i/>
                <w:iCs/>
                <w:color w:val="000000"/>
                <w:sz w:val="24"/>
                <w:szCs w:val="24"/>
                <w:lang w:val="ru-RU" w:eastAsia="ru-RU"/>
              </w:rPr>
            </w:pPr>
            <w:r>
              <w:rPr>
                <w:i/>
                <w:iCs/>
                <w:color w:val="000000"/>
                <w:sz w:val="24"/>
                <w:szCs w:val="24"/>
                <w:lang w:val="ru-RU" w:eastAsia="ru-RU"/>
              </w:rPr>
              <w:t>430.0</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1579C" w:rsidRDefault="00183F6D" w:rsidP="00F059A7">
            <w:pPr>
              <w:rPr>
                <w:color w:val="000000"/>
                <w:sz w:val="22"/>
                <w:szCs w:val="22"/>
                <w:lang w:val="ru-RU" w:eastAsia="ru-RU"/>
              </w:rPr>
            </w:pPr>
            <w:r w:rsidRPr="0061579C">
              <w:rPr>
                <w:color w:val="000000"/>
                <w:sz w:val="22"/>
                <w:szCs w:val="22"/>
                <w:lang w:val="ru-RU" w:eastAsia="ru-RU"/>
              </w:rPr>
              <w:t>Мероприятия, направленные на обустройство и содержание спортивных и детских игровых площадок (комплексов)</w:t>
            </w:r>
            <w:r w:rsidR="00F059A7" w:rsidRPr="0061579C">
              <w:rPr>
                <w:color w:val="000000"/>
                <w:sz w:val="22"/>
                <w:szCs w:val="22"/>
                <w:lang w:val="ru-RU" w:eastAsia="ru-RU"/>
              </w:rPr>
              <w:t xml:space="preserve"> на </w:t>
            </w:r>
            <w:r w:rsidRPr="0061579C">
              <w:rPr>
                <w:color w:val="000000"/>
                <w:sz w:val="22"/>
                <w:szCs w:val="22"/>
                <w:lang w:val="ru-RU" w:eastAsia="ru-RU"/>
              </w:rPr>
              <w:t>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33 0 08 00000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color w:val="000000"/>
                <w:sz w:val="24"/>
                <w:szCs w:val="24"/>
                <w:lang w:val="ru-RU" w:eastAsia="ru-RU"/>
              </w:rPr>
            </w:pPr>
            <w:r>
              <w:rPr>
                <w:color w:val="000000"/>
                <w:sz w:val="24"/>
                <w:szCs w:val="24"/>
                <w:lang w:val="ru-RU" w:eastAsia="ru-RU"/>
              </w:rPr>
              <w:t>6861.9</w:t>
            </w:r>
          </w:p>
        </w:tc>
      </w:tr>
      <w:tr w:rsidR="00183F6D" w:rsidRPr="00183F6D" w:rsidTr="0061579C">
        <w:trPr>
          <w:trHeight w:val="69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61579C" w:rsidRDefault="00183F6D" w:rsidP="00183F6D">
            <w:pPr>
              <w:rPr>
                <w:color w:val="000000"/>
                <w:sz w:val="22"/>
                <w:szCs w:val="22"/>
                <w:lang w:val="ru-RU" w:eastAsia="ru-RU"/>
              </w:rPr>
            </w:pPr>
            <w:r w:rsidRPr="0061579C">
              <w:rPr>
                <w:color w:val="000000"/>
                <w:sz w:val="22"/>
                <w:szCs w:val="22"/>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w:t>
            </w:r>
            <w:r w:rsidR="00F059A7" w:rsidRPr="0061579C">
              <w:rPr>
                <w:color w:val="000000"/>
                <w:sz w:val="22"/>
                <w:szCs w:val="22"/>
                <w:lang w:val="ru-RU" w:eastAsia="ru-RU"/>
              </w:rPr>
              <w:t xml:space="preserve">лощадок (комплексов) на </w:t>
            </w:r>
            <w:r w:rsidRPr="0061579C">
              <w:rPr>
                <w:color w:val="000000"/>
                <w:sz w:val="22"/>
                <w:szCs w:val="22"/>
                <w:lang w:val="ru-RU" w:eastAsia="ru-RU"/>
              </w:rPr>
              <w:t>территории внутригородского муниципального образования</w:t>
            </w:r>
            <w:r w:rsidR="00F059A7" w:rsidRPr="0061579C">
              <w:rPr>
                <w:color w:val="000000"/>
                <w:sz w:val="22"/>
                <w:szCs w:val="22"/>
                <w:lang w:val="ru-RU" w:eastAsia="ru-RU"/>
              </w:rPr>
              <w:t xml:space="preserve"> </w:t>
            </w:r>
            <w:r w:rsidRPr="0061579C">
              <w:rPr>
                <w:color w:val="000000"/>
                <w:sz w:val="22"/>
                <w:szCs w:val="22"/>
                <w:lang w:val="ru-RU" w:eastAsia="ru-RU"/>
              </w:rPr>
              <w:t>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33 0 08 71941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color w:val="000000"/>
                <w:sz w:val="24"/>
                <w:szCs w:val="24"/>
                <w:lang w:val="ru-RU" w:eastAsia="ru-RU"/>
              </w:rPr>
            </w:pPr>
            <w:r>
              <w:rPr>
                <w:color w:val="000000"/>
                <w:sz w:val="24"/>
                <w:szCs w:val="24"/>
                <w:lang w:val="ru-RU" w:eastAsia="ru-RU"/>
              </w:rPr>
              <w:t>6861.</w:t>
            </w:r>
            <w:r w:rsidR="0061579C">
              <w:rPr>
                <w:color w:val="000000"/>
                <w:sz w:val="24"/>
                <w:szCs w:val="24"/>
                <w:lang w:val="ru-RU" w:eastAsia="ru-RU"/>
              </w:rPr>
              <w:t>9</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6F333B" w:rsidRDefault="00183F6D" w:rsidP="00183F6D">
            <w:pPr>
              <w:rPr>
                <w:i/>
                <w:iCs/>
                <w:color w:val="000000"/>
                <w:lang w:val="ru-RU" w:eastAsia="ru-RU"/>
              </w:rPr>
            </w:pPr>
            <w:r w:rsidRPr="006F333B">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33 0 08 71941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61579C" w:rsidP="00183F6D">
            <w:pPr>
              <w:jc w:val="center"/>
              <w:rPr>
                <w:i/>
                <w:iCs/>
                <w:color w:val="000000"/>
                <w:sz w:val="24"/>
                <w:szCs w:val="24"/>
                <w:lang w:val="ru-RU" w:eastAsia="ru-RU"/>
              </w:rPr>
            </w:pPr>
            <w:r>
              <w:rPr>
                <w:i/>
                <w:iCs/>
                <w:color w:val="000000"/>
                <w:sz w:val="24"/>
                <w:szCs w:val="24"/>
                <w:lang w:val="ru-RU" w:eastAsia="ru-RU"/>
              </w:rPr>
              <w:t>6861.9</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214F71" w:rsidRDefault="00183F6D" w:rsidP="00F059A7">
            <w:pPr>
              <w:rPr>
                <w:color w:val="000000"/>
                <w:sz w:val="22"/>
                <w:szCs w:val="22"/>
                <w:lang w:val="ru-RU" w:eastAsia="ru-RU"/>
              </w:rPr>
            </w:pPr>
            <w:r w:rsidRPr="00214F71">
              <w:rPr>
                <w:color w:val="000000"/>
                <w:sz w:val="22"/>
                <w:szCs w:val="22"/>
                <w:lang w:val="ru-RU" w:eastAsia="ru-RU"/>
              </w:rPr>
              <w:t>Мероприятия, направленные на ремонт и содержание внутриквартальных дорог</w:t>
            </w:r>
            <w:r w:rsidR="00F059A7" w:rsidRPr="00214F71">
              <w:rPr>
                <w:color w:val="000000"/>
                <w:sz w:val="22"/>
                <w:szCs w:val="22"/>
                <w:lang w:val="ru-RU" w:eastAsia="ru-RU"/>
              </w:rPr>
              <w:t xml:space="preserve"> на </w:t>
            </w:r>
            <w:r w:rsidRPr="00214F71">
              <w:rPr>
                <w:color w:val="000000"/>
                <w:sz w:val="22"/>
                <w:szCs w:val="22"/>
                <w:lang w:val="ru-RU" w:eastAsia="ru-RU"/>
              </w:rPr>
              <w:t>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33 0 09 00000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color w:val="000000"/>
                <w:sz w:val="24"/>
                <w:szCs w:val="24"/>
                <w:lang w:val="ru-RU" w:eastAsia="ru-RU"/>
              </w:rPr>
            </w:pPr>
            <w:r>
              <w:rPr>
                <w:color w:val="000000"/>
                <w:sz w:val="24"/>
                <w:szCs w:val="24"/>
                <w:lang w:val="ru-RU" w:eastAsia="ru-RU"/>
              </w:rPr>
              <w:t>1936</w:t>
            </w:r>
            <w:r w:rsidR="00183F6D" w:rsidRPr="00183F6D">
              <w:rPr>
                <w:color w:val="000000"/>
                <w:sz w:val="24"/>
                <w:szCs w:val="24"/>
                <w:lang w:val="ru-RU" w:eastAsia="ru-RU"/>
              </w:rPr>
              <w:t>.5</w:t>
            </w:r>
          </w:p>
        </w:tc>
      </w:tr>
      <w:tr w:rsidR="00183F6D" w:rsidRPr="00183F6D" w:rsidTr="00183F6D">
        <w:trPr>
          <w:trHeight w:val="15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214F71" w:rsidRDefault="00183F6D" w:rsidP="00F059A7">
            <w:pPr>
              <w:rPr>
                <w:color w:val="000000"/>
                <w:sz w:val="22"/>
                <w:szCs w:val="22"/>
                <w:lang w:val="ru-RU" w:eastAsia="ru-RU"/>
              </w:rPr>
            </w:pPr>
            <w:r w:rsidRPr="00214F71">
              <w:rPr>
                <w:color w:val="000000"/>
                <w:sz w:val="22"/>
                <w:szCs w:val="22"/>
                <w:lang w:val="ru-RU" w:eastAsia="ru-RU"/>
              </w:rPr>
              <w:t>Расходы на отдельное государственное полномочие по реализации мероприятий по ремонту и соде</w:t>
            </w:r>
            <w:r w:rsidR="00F059A7" w:rsidRPr="00214F71">
              <w:rPr>
                <w:color w:val="000000"/>
                <w:sz w:val="22"/>
                <w:szCs w:val="22"/>
                <w:lang w:val="ru-RU" w:eastAsia="ru-RU"/>
              </w:rPr>
              <w:t xml:space="preserve">ржанию внутриквартальных дорог </w:t>
            </w:r>
            <w:r w:rsidRPr="00214F71">
              <w:rPr>
                <w:color w:val="000000"/>
                <w:sz w:val="22"/>
                <w:szCs w:val="22"/>
                <w:lang w:val="ru-RU" w:eastAsia="ru-RU"/>
              </w:rPr>
              <w:t>на 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33 0 09 71941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color w:val="000000"/>
                <w:sz w:val="24"/>
                <w:szCs w:val="24"/>
                <w:lang w:val="ru-RU" w:eastAsia="ru-RU"/>
              </w:rPr>
            </w:pPr>
            <w:r>
              <w:rPr>
                <w:color w:val="000000"/>
                <w:sz w:val="24"/>
                <w:szCs w:val="24"/>
                <w:lang w:val="ru-RU" w:eastAsia="ru-RU"/>
              </w:rPr>
              <w:t>1936</w:t>
            </w:r>
            <w:r w:rsidR="00183F6D" w:rsidRPr="00183F6D">
              <w:rPr>
                <w:color w:val="000000"/>
                <w:sz w:val="24"/>
                <w:szCs w:val="24"/>
                <w:lang w:val="ru-RU" w:eastAsia="ru-RU"/>
              </w:rPr>
              <w:t>.5</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33 0 09 71941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i/>
                <w:iCs/>
                <w:color w:val="000000"/>
                <w:sz w:val="24"/>
                <w:szCs w:val="24"/>
                <w:lang w:val="ru-RU" w:eastAsia="ru-RU"/>
              </w:rPr>
            </w:pPr>
            <w:r>
              <w:rPr>
                <w:i/>
                <w:iCs/>
                <w:color w:val="000000"/>
                <w:sz w:val="24"/>
                <w:szCs w:val="24"/>
                <w:lang w:val="ru-RU" w:eastAsia="ru-RU"/>
              </w:rPr>
              <w:t>1936.5</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214F71" w:rsidRDefault="00183F6D" w:rsidP="00F059A7">
            <w:pPr>
              <w:rPr>
                <w:color w:val="000000"/>
                <w:sz w:val="22"/>
                <w:szCs w:val="22"/>
                <w:lang w:val="ru-RU" w:eastAsia="ru-RU"/>
              </w:rPr>
            </w:pPr>
            <w:r w:rsidRPr="00214F71">
              <w:rPr>
                <w:color w:val="000000"/>
                <w:sz w:val="22"/>
                <w:szCs w:val="22"/>
                <w:lang w:val="ru-RU" w:eastAsia="ru-RU"/>
              </w:rPr>
              <w:t>Мероприятия, направленные на содержание и благоустройство кладбищ</w:t>
            </w:r>
            <w:r w:rsidR="00F059A7" w:rsidRPr="00214F71">
              <w:rPr>
                <w:color w:val="000000"/>
                <w:sz w:val="22"/>
                <w:szCs w:val="22"/>
                <w:lang w:val="ru-RU" w:eastAsia="ru-RU"/>
              </w:rPr>
              <w:t xml:space="preserve"> на </w:t>
            </w:r>
            <w:r w:rsidRPr="00214F71">
              <w:rPr>
                <w:color w:val="000000"/>
                <w:sz w:val="22"/>
                <w:szCs w:val="22"/>
                <w:lang w:val="ru-RU" w:eastAsia="ru-RU"/>
              </w:rPr>
              <w:t>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33 0 11 00000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1909.2</w:t>
            </w:r>
          </w:p>
        </w:tc>
      </w:tr>
      <w:tr w:rsidR="00183F6D" w:rsidRPr="00183F6D" w:rsidTr="00183F6D">
        <w:trPr>
          <w:trHeight w:val="15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214F71" w:rsidRDefault="00183F6D" w:rsidP="00183F6D">
            <w:pPr>
              <w:rPr>
                <w:color w:val="000000"/>
                <w:sz w:val="22"/>
                <w:szCs w:val="22"/>
                <w:lang w:val="ru-RU" w:eastAsia="ru-RU"/>
              </w:rPr>
            </w:pPr>
            <w:r w:rsidRPr="00214F71">
              <w:rPr>
                <w:color w:val="000000"/>
                <w:sz w:val="22"/>
                <w:szCs w:val="22"/>
                <w:lang w:val="ru-RU" w:eastAsia="ru-RU"/>
              </w:rPr>
              <w:lastRenderedPageBreak/>
              <w:t>Расходы на отдельное государственное полномочи</w:t>
            </w:r>
            <w:r w:rsidR="00F059A7" w:rsidRPr="00214F71">
              <w:rPr>
                <w:color w:val="000000"/>
                <w:sz w:val="22"/>
                <w:szCs w:val="22"/>
                <w:lang w:val="ru-RU" w:eastAsia="ru-RU"/>
              </w:rPr>
              <w:t>е по реализации мероприятий по</w:t>
            </w:r>
            <w:r w:rsidRPr="00214F71">
              <w:rPr>
                <w:color w:val="000000"/>
                <w:sz w:val="22"/>
                <w:szCs w:val="22"/>
                <w:lang w:val="ru-RU" w:eastAsia="ru-RU"/>
              </w:rPr>
              <w:t xml:space="preserve"> содержани</w:t>
            </w:r>
            <w:r w:rsidR="00F059A7" w:rsidRPr="00214F71">
              <w:rPr>
                <w:color w:val="000000"/>
                <w:sz w:val="22"/>
                <w:szCs w:val="22"/>
                <w:lang w:val="ru-RU" w:eastAsia="ru-RU"/>
              </w:rPr>
              <w:t xml:space="preserve">ю и благоустройству кладбищ на </w:t>
            </w:r>
            <w:r w:rsidRPr="00214F71">
              <w:rPr>
                <w:color w:val="000000"/>
                <w:sz w:val="22"/>
                <w:szCs w:val="22"/>
                <w:lang w:val="ru-RU" w:eastAsia="ru-RU"/>
              </w:rPr>
              <w:t>территории внутригородского муниципального образования</w:t>
            </w:r>
            <w:r w:rsidR="00F059A7" w:rsidRPr="00214F71">
              <w:rPr>
                <w:color w:val="000000"/>
                <w:sz w:val="22"/>
                <w:szCs w:val="22"/>
                <w:lang w:val="ru-RU" w:eastAsia="ru-RU"/>
              </w:rPr>
              <w:t xml:space="preserve"> </w:t>
            </w:r>
            <w:r w:rsidRPr="00214F71">
              <w:rPr>
                <w:color w:val="000000"/>
                <w:sz w:val="22"/>
                <w:szCs w:val="22"/>
                <w:lang w:val="ru-RU" w:eastAsia="ru-RU"/>
              </w:rPr>
              <w:t>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33 0 11 71941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1909.2</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33 0 11 71941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1909.2</w:t>
            </w:r>
          </w:p>
        </w:tc>
      </w:tr>
      <w:tr w:rsidR="00183F6D" w:rsidRPr="00183F6D" w:rsidTr="00183F6D">
        <w:trPr>
          <w:trHeight w:val="9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214F71" w:rsidRDefault="00183F6D" w:rsidP="00F059A7">
            <w:pPr>
              <w:rPr>
                <w:color w:val="000000"/>
                <w:sz w:val="22"/>
                <w:szCs w:val="22"/>
                <w:lang w:val="ru-RU" w:eastAsia="ru-RU"/>
              </w:rPr>
            </w:pPr>
            <w:r w:rsidRPr="00214F71">
              <w:rPr>
                <w:color w:val="000000"/>
                <w:sz w:val="22"/>
                <w:szCs w:val="22"/>
                <w:lang w:val="ru-RU" w:eastAsia="ru-RU"/>
              </w:rPr>
              <w:t>Мероприятия, направленные на содержание и благоустройство пляжей</w:t>
            </w:r>
            <w:r w:rsidR="00F059A7" w:rsidRPr="00214F71">
              <w:rPr>
                <w:color w:val="000000"/>
                <w:sz w:val="22"/>
                <w:szCs w:val="22"/>
                <w:lang w:val="ru-RU" w:eastAsia="ru-RU"/>
              </w:rPr>
              <w:t xml:space="preserve"> на </w:t>
            </w:r>
            <w:r w:rsidRPr="00214F71">
              <w:rPr>
                <w:color w:val="000000"/>
                <w:sz w:val="22"/>
                <w:szCs w:val="22"/>
                <w:lang w:val="ru-RU" w:eastAsia="ru-RU"/>
              </w:rPr>
              <w:t>территории внутригородского муниципального образования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33 0 12 71941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686.8</w:t>
            </w:r>
          </w:p>
        </w:tc>
      </w:tr>
      <w:tr w:rsidR="00183F6D" w:rsidRPr="00183F6D" w:rsidTr="00183F6D">
        <w:trPr>
          <w:trHeight w:val="15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83F6D" w:rsidRPr="00214F71" w:rsidRDefault="00183F6D" w:rsidP="00183F6D">
            <w:pPr>
              <w:rPr>
                <w:color w:val="000000"/>
                <w:sz w:val="22"/>
                <w:szCs w:val="22"/>
                <w:lang w:val="ru-RU" w:eastAsia="ru-RU"/>
              </w:rPr>
            </w:pPr>
            <w:r w:rsidRPr="00214F71">
              <w:rPr>
                <w:color w:val="000000"/>
                <w:sz w:val="22"/>
                <w:szCs w:val="22"/>
                <w:lang w:val="ru-RU" w:eastAsia="ru-RU"/>
              </w:rPr>
              <w:t>Расходы на отдельное государственное полномочие по реализации мероприятий по содер</w:t>
            </w:r>
            <w:r w:rsidR="00F059A7" w:rsidRPr="00214F71">
              <w:rPr>
                <w:color w:val="000000"/>
                <w:sz w:val="22"/>
                <w:szCs w:val="22"/>
                <w:lang w:val="ru-RU" w:eastAsia="ru-RU"/>
              </w:rPr>
              <w:t xml:space="preserve">жанию и благоустройству пляжей </w:t>
            </w:r>
            <w:r w:rsidR="00214F71" w:rsidRPr="00214F71">
              <w:rPr>
                <w:color w:val="000000"/>
                <w:sz w:val="22"/>
                <w:szCs w:val="22"/>
                <w:lang w:val="ru-RU" w:eastAsia="ru-RU"/>
              </w:rPr>
              <w:t xml:space="preserve">на </w:t>
            </w:r>
            <w:r w:rsidRPr="00214F71">
              <w:rPr>
                <w:color w:val="000000"/>
                <w:sz w:val="22"/>
                <w:szCs w:val="22"/>
                <w:lang w:val="ru-RU" w:eastAsia="ru-RU"/>
              </w:rPr>
              <w:t>территории внутригородского муниципального образования за счет средств субвенции из бюджета города Севастополя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 xml:space="preserve">33 0 12 71941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color w:val="000000"/>
                <w:sz w:val="24"/>
                <w:szCs w:val="24"/>
                <w:lang w:val="ru-RU" w:eastAsia="ru-RU"/>
              </w:rPr>
            </w:pPr>
            <w:r w:rsidRPr="00183F6D">
              <w:rPr>
                <w:color w:val="000000"/>
                <w:sz w:val="24"/>
                <w:szCs w:val="24"/>
                <w:lang w:val="ru-RU" w:eastAsia="ru-RU"/>
              </w:rPr>
              <w:t>686.8</w:t>
            </w:r>
          </w:p>
        </w:tc>
      </w:tr>
      <w:tr w:rsidR="00183F6D" w:rsidRPr="00183F6D" w:rsidTr="00183F6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03</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 xml:space="preserve">33 0 12 71941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i/>
                <w:iCs/>
                <w:color w:val="000000"/>
                <w:sz w:val="24"/>
                <w:szCs w:val="24"/>
                <w:lang w:val="ru-RU" w:eastAsia="ru-RU"/>
              </w:rPr>
            </w:pPr>
            <w:r w:rsidRPr="00183F6D">
              <w:rPr>
                <w:i/>
                <w:iCs/>
                <w:color w:val="000000"/>
                <w:sz w:val="24"/>
                <w:szCs w:val="24"/>
                <w:lang w:val="ru-RU" w:eastAsia="ru-RU"/>
              </w:rPr>
              <w:t>686.8</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sz w:val="24"/>
                <w:szCs w:val="24"/>
                <w:lang w:val="ru-RU" w:eastAsia="ru-RU"/>
              </w:rPr>
            </w:pPr>
            <w:r w:rsidRPr="00183F6D">
              <w:rPr>
                <w:b/>
                <w:bCs/>
                <w:sz w:val="24"/>
                <w:szCs w:val="24"/>
                <w:lang w:val="ru-RU" w:eastAsia="ru-RU"/>
              </w:rPr>
              <w:t>КУЛЬТУРА, КИНЕМАТОГРАФИЯ</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4"/>
                <w:szCs w:val="24"/>
                <w:lang w:val="ru-RU" w:eastAsia="ru-RU"/>
              </w:rPr>
            </w:pPr>
            <w:r w:rsidRPr="00183F6D">
              <w:rPr>
                <w:b/>
                <w:bCs/>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b/>
                <w:bCs/>
                <w:sz w:val="24"/>
                <w:szCs w:val="24"/>
                <w:lang w:val="ru-RU" w:eastAsia="ru-RU"/>
              </w:rPr>
            </w:pPr>
            <w:r>
              <w:rPr>
                <w:b/>
                <w:bCs/>
                <w:sz w:val="24"/>
                <w:szCs w:val="24"/>
                <w:lang w:val="ru-RU" w:eastAsia="ru-RU"/>
              </w:rPr>
              <w:t>920</w:t>
            </w:r>
            <w:r w:rsidR="00183F6D" w:rsidRPr="00183F6D">
              <w:rPr>
                <w:b/>
                <w:bCs/>
                <w:sz w:val="24"/>
                <w:szCs w:val="24"/>
                <w:lang w:val="ru-RU" w:eastAsia="ru-RU"/>
              </w:rPr>
              <w:t>.0</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sz w:val="24"/>
                <w:szCs w:val="24"/>
                <w:lang w:val="ru-RU" w:eastAsia="ru-RU"/>
              </w:rPr>
            </w:pPr>
            <w:r w:rsidRPr="00183F6D">
              <w:rPr>
                <w:b/>
                <w:bCs/>
                <w:sz w:val="24"/>
                <w:szCs w:val="24"/>
                <w:lang w:val="ru-RU" w:eastAsia="ru-RU"/>
              </w:rPr>
              <w:t>КУЛЬТУРА</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08</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01</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214F71" w:rsidP="00183F6D">
            <w:pPr>
              <w:jc w:val="center"/>
              <w:rPr>
                <w:b/>
                <w:bCs/>
                <w:sz w:val="22"/>
                <w:szCs w:val="22"/>
                <w:lang w:val="ru-RU" w:eastAsia="ru-RU"/>
              </w:rPr>
            </w:pPr>
            <w:r>
              <w:rPr>
                <w:b/>
                <w:bCs/>
                <w:sz w:val="22"/>
                <w:szCs w:val="22"/>
                <w:lang w:val="ru-RU" w:eastAsia="ru-RU"/>
              </w:rPr>
              <w:t>920</w:t>
            </w:r>
            <w:r w:rsidR="00183F6D" w:rsidRPr="00183F6D">
              <w:rPr>
                <w:b/>
                <w:bCs/>
                <w:sz w:val="22"/>
                <w:szCs w:val="22"/>
                <w:lang w:val="ru-RU" w:eastAsia="ru-RU"/>
              </w:rPr>
              <w:t>.0</w:t>
            </w:r>
          </w:p>
        </w:tc>
      </w:tr>
      <w:tr w:rsidR="00183F6D" w:rsidRPr="00183F6D" w:rsidTr="00183F6D">
        <w:trPr>
          <w:trHeight w:val="9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08</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11 0 00 00000</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214F71" w:rsidP="00183F6D">
            <w:pPr>
              <w:jc w:val="center"/>
              <w:rPr>
                <w:b/>
                <w:bCs/>
                <w:color w:val="000000"/>
                <w:sz w:val="22"/>
                <w:szCs w:val="22"/>
                <w:lang w:val="ru-RU" w:eastAsia="ru-RU"/>
              </w:rPr>
            </w:pPr>
            <w:r>
              <w:rPr>
                <w:b/>
                <w:bCs/>
                <w:color w:val="000000"/>
                <w:sz w:val="22"/>
                <w:szCs w:val="22"/>
                <w:lang w:val="ru-RU" w:eastAsia="ru-RU"/>
              </w:rPr>
              <w:t>920</w:t>
            </w:r>
            <w:r w:rsidR="00183F6D" w:rsidRPr="00183F6D">
              <w:rPr>
                <w:b/>
                <w:bCs/>
                <w:color w:val="000000"/>
                <w:sz w:val="22"/>
                <w:szCs w:val="22"/>
                <w:lang w:val="ru-RU" w:eastAsia="ru-RU"/>
              </w:rPr>
              <w:t>.0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sz w:val="22"/>
                <w:szCs w:val="22"/>
                <w:lang w:val="ru-RU" w:eastAsia="ru-RU"/>
              </w:rPr>
            </w:pPr>
            <w:r w:rsidRPr="00183F6D">
              <w:rPr>
                <w:b/>
                <w:bCs/>
                <w:sz w:val="22"/>
                <w:szCs w:val="22"/>
                <w:lang w:val="ru-RU" w:eastAsia="ru-RU"/>
              </w:rPr>
              <w:t>Подпрограмма "Праздники"</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01</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11 1 00 00000</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183F6D">
            <w:pPr>
              <w:jc w:val="center"/>
              <w:rPr>
                <w:sz w:val="22"/>
                <w:szCs w:val="22"/>
                <w:lang w:val="ru-RU" w:eastAsia="ru-RU"/>
              </w:rPr>
            </w:pPr>
            <w:r w:rsidRPr="00183F6D">
              <w:rPr>
                <w:sz w:val="22"/>
                <w:szCs w:val="22"/>
                <w:lang w:val="ru-RU" w:eastAsia="ru-RU"/>
              </w:rPr>
              <w:t> </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214F71">
            <w:pPr>
              <w:jc w:val="center"/>
              <w:rPr>
                <w:b/>
                <w:bCs/>
                <w:sz w:val="22"/>
                <w:szCs w:val="22"/>
                <w:lang w:val="ru-RU" w:eastAsia="ru-RU"/>
              </w:rPr>
            </w:pPr>
            <w:r w:rsidRPr="00183F6D">
              <w:rPr>
                <w:b/>
                <w:bCs/>
                <w:sz w:val="22"/>
                <w:szCs w:val="22"/>
                <w:lang w:val="ru-RU" w:eastAsia="ru-RU"/>
              </w:rPr>
              <w:t>6</w:t>
            </w:r>
            <w:r w:rsidR="00214F71">
              <w:rPr>
                <w:b/>
                <w:bCs/>
                <w:sz w:val="22"/>
                <w:szCs w:val="22"/>
                <w:lang w:val="ru-RU" w:eastAsia="ru-RU"/>
              </w:rPr>
              <w:t>70</w:t>
            </w:r>
            <w:r w:rsidRPr="00183F6D">
              <w:rPr>
                <w:b/>
                <w:bCs/>
                <w:sz w:val="22"/>
                <w:szCs w:val="22"/>
                <w:lang w:val="ru-RU" w:eastAsia="ru-RU"/>
              </w:rPr>
              <w:t>.0</w:t>
            </w:r>
          </w:p>
        </w:tc>
      </w:tr>
      <w:tr w:rsidR="00183F6D" w:rsidRPr="00183F6D" w:rsidTr="00183F6D">
        <w:trPr>
          <w:trHeight w:val="5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183F6D" w:rsidP="00183F6D">
            <w:pPr>
              <w:rPr>
                <w:b/>
                <w:bCs/>
                <w:sz w:val="22"/>
                <w:szCs w:val="22"/>
                <w:lang w:val="ru-RU" w:eastAsia="ru-RU"/>
              </w:rPr>
            </w:pPr>
            <w:r w:rsidRPr="00183F6D">
              <w:rPr>
                <w:b/>
                <w:bCs/>
                <w:sz w:val="22"/>
                <w:szCs w:val="22"/>
                <w:lang w:val="ru-RU" w:eastAsia="ru-RU"/>
              </w:rPr>
              <w:t>Организация местных праздничных и иных зрелищных мероприятий</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08</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01</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11 1 00 72000</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sz w:val="22"/>
                <w:szCs w:val="22"/>
                <w:lang w:val="ru-RU" w:eastAsia="ru-RU"/>
              </w:rPr>
            </w:pPr>
            <w:r w:rsidRPr="00183F6D">
              <w:rPr>
                <w:sz w:val="22"/>
                <w:szCs w:val="22"/>
                <w:lang w:val="ru-RU" w:eastAsia="ru-RU"/>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sz w:val="22"/>
                <w:szCs w:val="22"/>
                <w:lang w:val="ru-RU" w:eastAsia="ru-RU"/>
              </w:rPr>
            </w:pPr>
            <w:r>
              <w:rPr>
                <w:b/>
                <w:bCs/>
                <w:sz w:val="22"/>
                <w:szCs w:val="22"/>
                <w:lang w:val="ru-RU" w:eastAsia="ru-RU"/>
              </w:rPr>
              <w:t>670</w:t>
            </w:r>
            <w:r w:rsidR="00183F6D" w:rsidRPr="00183F6D">
              <w:rPr>
                <w:b/>
                <w:bCs/>
                <w:sz w:val="22"/>
                <w:szCs w:val="22"/>
                <w:lang w:val="ru-RU" w:eastAsia="ru-RU"/>
              </w:rPr>
              <w:t>.0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sz w:val="22"/>
                <w:szCs w:val="22"/>
                <w:lang w:val="ru-RU" w:eastAsia="ru-RU"/>
              </w:rPr>
            </w:pPr>
            <w:r w:rsidRPr="00183F6D">
              <w:rPr>
                <w:b/>
                <w:bCs/>
                <w:i/>
                <w:iCs/>
                <w:sz w:val="22"/>
                <w:szCs w:val="22"/>
                <w:lang w:val="ru-RU" w:eastAsia="ru-RU"/>
              </w:rPr>
              <w:t>Местные праздничные и иные зрелищные мероприятия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sz w:val="22"/>
                <w:szCs w:val="22"/>
                <w:lang w:val="ru-RU" w:eastAsia="ru-RU"/>
              </w:rPr>
            </w:pPr>
            <w:r w:rsidRPr="00183F6D">
              <w:rPr>
                <w:b/>
                <w:bCs/>
                <w:i/>
                <w:iCs/>
                <w:sz w:val="22"/>
                <w:szCs w:val="22"/>
                <w:lang w:val="ru-RU" w:eastAsia="ru-RU"/>
              </w:rPr>
              <w:t>08</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i/>
                <w:iCs/>
                <w:sz w:val="22"/>
                <w:szCs w:val="22"/>
                <w:lang w:val="ru-RU" w:eastAsia="ru-RU"/>
              </w:rPr>
            </w:pPr>
            <w:r w:rsidRPr="00183F6D">
              <w:rPr>
                <w:b/>
                <w:bCs/>
                <w:i/>
                <w:iCs/>
                <w:sz w:val="22"/>
                <w:szCs w:val="22"/>
                <w:lang w:val="ru-RU" w:eastAsia="ru-RU"/>
              </w:rPr>
              <w:t>01</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sz w:val="22"/>
                <w:szCs w:val="22"/>
                <w:lang w:val="ru-RU" w:eastAsia="ru-RU"/>
              </w:rPr>
            </w:pPr>
            <w:r w:rsidRPr="00183F6D">
              <w:rPr>
                <w:b/>
                <w:bCs/>
                <w:i/>
                <w:iCs/>
                <w:sz w:val="22"/>
                <w:szCs w:val="22"/>
                <w:lang w:val="ru-RU" w:eastAsia="ru-RU"/>
              </w:rPr>
              <w:t>11 1 00 72010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sz w:val="22"/>
                <w:szCs w:val="22"/>
                <w:lang w:val="ru-RU" w:eastAsia="ru-RU"/>
              </w:rPr>
            </w:pPr>
            <w:r w:rsidRPr="00183F6D">
              <w:rPr>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i/>
                <w:iCs/>
                <w:sz w:val="22"/>
                <w:szCs w:val="22"/>
                <w:lang w:val="ru-RU" w:eastAsia="ru-RU"/>
              </w:rPr>
            </w:pPr>
            <w:r>
              <w:rPr>
                <w:b/>
                <w:bCs/>
                <w:i/>
                <w:iCs/>
                <w:sz w:val="22"/>
                <w:szCs w:val="22"/>
                <w:lang w:val="ru-RU" w:eastAsia="ru-RU"/>
              </w:rPr>
              <w:t>670</w:t>
            </w:r>
            <w:r w:rsidR="00183F6D" w:rsidRPr="00183F6D">
              <w:rPr>
                <w:b/>
                <w:bCs/>
                <w:i/>
                <w:iCs/>
                <w:sz w:val="22"/>
                <w:szCs w:val="22"/>
                <w:lang w:val="ru-RU" w:eastAsia="ru-RU"/>
              </w:rPr>
              <w:t>.0</w:t>
            </w:r>
          </w:p>
        </w:tc>
      </w:tr>
      <w:tr w:rsidR="00183F6D" w:rsidRPr="00183F6D" w:rsidTr="00183F6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i/>
                <w:iCs/>
                <w:sz w:val="22"/>
                <w:szCs w:val="22"/>
                <w:lang w:val="ru-RU" w:eastAsia="ru-RU"/>
              </w:rPr>
            </w:pPr>
            <w:r w:rsidRPr="00183F6D">
              <w:rPr>
                <w:i/>
                <w:iCs/>
                <w:sz w:val="22"/>
                <w:szCs w:val="22"/>
                <w:lang w:val="ru-RU" w:eastAsia="ru-RU"/>
              </w:rPr>
              <w:t>08</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i/>
                <w:iCs/>
                <w:sz w:val="22"/>
                <w:szCs w:val="22"/>
                <w:lang w:val="ru-RU" w:eastAsia="ru-RU"/>
              </w:rPr>
            </w:pPr>
            <w:r w:rsidRPr="00183F6D">
              <w:rPr>
                <w:i/>
                <w:iCs/>
                <w:sz w:val="22"/>
                <w:szCs w:val="22"/>
                <w:lang w:val="ru-RU" w:eastAsia="ru-RU"/>
              </w:rPr>
              <w:t>01</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sz w:val="22"/>
                <w:szCs w:val="22"/>
                <w:lang w:val="ru-RU" w:eastAsia="ru-RU"/>
              </w:rPr>
            </w:pPr>
            <w:r w:rsidRPr="00183F6D">
              <w:rPr>
                <w:i/>
                <w:iCs/>
                <w:sz w:val="22"/>
                <w:szCs w:val="22"/>
                <w:lang w:val="ru-RU" w:eastAsia="ru-RU"/>
              </w:rPr>
              <w:t>11 1 00 72010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sz w:val="22"/>
                <w:szCs w:val="22"/>
                <w:lang w:val="ru-RU" w:eastAsia="ru-RU"/>
              </w:rPr>
            </w:pPr>
            <w:r w:rsidRPr="00183F6D">
              <w:rPr>
                <w:i/>
                <w:iCs/>
                <w:sz w:val="22"/>
                <w:szCs w:val="22"/>
                <w:lang w:val="ru-RU" w:eastAsia="ru-RU"/>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214F71" w:rsidP="00183F6D">
            <w:pPr>
              <w:jc w:val="center"/>
              <w:rPr>
                <w:i/>
                <w:iCs/>
                <w:sz w:val="22"/>
                <w:szCs w:val="22"/>
                <w:lang w:val="ru-RU" w:eastAsia="ru-RU"/>
              </w:rPr>
            </w:pPr>
            <w:r>
              <w:rPr>
                <w:i/>
                <w:iCs/>
                <w:sz w:val="22"/>
                <w:szCs w:val="22"/>
                <w:lang w:val="ru-RU" w:eastAsia="ru-RU"/>
              </w:rPr>
              <w:t>670</w:t>
            </w:r>
            <w:r w:rsidR="00183F6D" w:rsidRPr="00183F6D">
              <w:rPr>
                <w:i/>
                <w:iCs/>
                <w:sz w:val="22"/>
                <w:szCs w:val="22"/>
                <w:lang w:val="ru-RU" w:eastAsia="ru-RU"/>
              </w:rPr>
              <w:t>.0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sz w:val="22"/>
                <w:szCs w:val="22"/>
                <w:lang w:val="ru-RU" w:eastAsia="ru-RU"/>
              </w:rPr>
            </w:pPr>
            <w:r w:rsidRPr="00183F6D">
              <w:rPr>
                <w:b/>
                <w:bCs/>
                <w:sz w:val="22"/>
                <w:szCs w:val="22"/>
                <w:lang w:val="ru-RU" w:eastAsia="ru-RU"/>
              </w:rPr>
              <w:t>Подпрограмма "Военно-патриотическое воспитание"</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01</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11 2 00 00000</w:t>
            </w:r>
          </w:p>
        </w:tc>
        <w:tc>
          <w:tcPr>
            <w:tcW w:w="0" w:type="auto"/>
            <w:tcBorders>
              <w:top w:val="nil"/>
              <w:left w:val="nil"/>
              <w:bottom w:val="nil"/>
              <w:right w:val="single" w:sz="4" w:space="0" w:color="auto"/>
            </w:tcBorders>
            <w:shd w:val="clear" w:color="auto" w:fill="auto"/>
            <w:vAlign w:val="center"/>
            <w:hideMark/>
          </w:tcPr>
          <w:p w:rsidR="00183F6D" w:rsidRPr="00183F6D" w:rsidRDefault="00183F6D" w:rsidP="00183F6D">
            <w:pPr>
              <w:jc w:val="center"/>
              <w:rPr>
                <w:sz w:val="22"/>
                <w:szCs w:val="22"/>
                <w:lang w:val="ru-RU" w:eastAsia="ru-RU"/>
              </w:rPr>
            </w:pPr>
            <w:r w:rsidRPr="00183F6D">
              <w:rPr>
                <w:sz w:val="22"/>
                <w:szCs w:val="22"/>
                <w:lang w:val="ru-RU" w:eastAsia="ru-RU"/>
              </w:rPr>
              <w:t> </w:t>
            </w:r>
          </w:p>
        </w:tc>
        <w:tc>
          <w:tcPr>
            <w:tcW w:w="0" w:type="auto"/>
            <w:tcBorders>
              <w:top w:val="nil"/>
              <w:left w:val="nil"/>
              <w:bottom w:val="nil"/>
              <w:right w:val="single" w:sz="4" w:space="0" w:color="auto"/>
            </w:tcBorders>
            <w:shd w:val="clear" w:color="auto" w:fill="auto"/>
            <w:vAlign w:val="center"/>
            <w:hideMark/>
          </w:tcPr>
          <w:p w:rsidR="00183F6D" w:rsidRPr="00183F6D" w:rsidRDefault="00214F71" w:rsidP="00183F6D">
            <w:pPr>
              <w:jc w:val="center"/>
              <w:rPr>
                <w:b/>
                <w:bCs/>
                <w:sz w:val="22"/>
                <w:szCs w:val="22"/>
                <w:lang w:val="ru-RU" w:eastAsia="ru-RU"/>
              </w:rPr>
            </w:pPr>
            <w:r>
              <w:rPr>
                <w:b/>
                <w:bCs/>
                <w:sz w:val="22"/>
                <w:szCs w:val="22"/>
                <w:lang w:val="ru-RU" w:eastAsia="ru-RU"/>
              </w:rPr>
              <w:t>250</w:t>
            </w:r>
            <w:r w:rsidR="00183F6D" w:rsidRPr="00183F6D">
              <w:rPr>
                <w:b/>
                <w:bCs/>
                <w:sz w:val="22"/>
                <w:szCs w:val="22"/>
                <w:lang w:val="ru-RU" w:eastAsia="ru-RU"/>
              </w:rPr>
              <w:t>.0</w:t>
            </w:r>
          </w:p>
        </w:tc>
      </w:tr>
      <w:tr w:rsidR="00183F6D" w:rsidRPr="00183F6D" w:rsidTr="00183F6D">
        <w:trPr>
          <w:trHeight w:val="37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Организация местных военно-патриотических акций</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08</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11 2 00 72000</w:t>
            </w:r>
          </w:p>
        </w:tc>
        <w:tc>
          <w:tcPr>
            <w:tcW w:w="0" w:type="auto"/>
            <w:tcBorders>
              <w:top w:val="single" w:sz="4" w:space="0" w:color="auto"/>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color w:val="000000"/>
                <w:sz w:val="22"/>
                <w:szCs w:val="22"/>
                <w:lang w:val="ru-RU" w:eastAsia="ru-RU"/>
              </w:rPr>
            </w:pPr>
            <w:r>
              <w:rPr>
                <w:b/>
                <w:bCs/>
                <w:color w:val="000000"/>
                <w:sz w:val="22"/>
                <w:szCs w:val="22"/>
                <w:lang w:val="ru-RU" w:eastAsia="ru-RU"/>
              </w:rPr>
              <w:t>250</w:t>
            </w:r>
            <w:r w:rsidR="00183F6D" w:rsidRPr="00183F6D">
              <w:rPr>
                <w:b/>
                <w:bCs/>
                <w:color w:val="000000"/>
                <w:sz w:val="22"/>
                <w:szCs w:val="22"/>
                <w:lang w:val="ru-RU" w:eastAsia="ru-RU"/>
              </w:rPr>
              <w:t>.0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Местные военно-патриотические акции и мероприятия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08</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11 2 00 72010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i/>
                <w:iCs/>
                <w:color w:val="000000"/>
                <w:sz w:val="22"/>
                <w:szCs w:val="22"/>
                <w:lang w:val="ru-RU" w:eastAsia="ru-RU"/>
              </w:rPr>
            </w:pPr>
            <w:r>
              <w:rPr>
                <w:b/>
                <w:bCs/>
                <w:i/>
                <w:iCs/>
                <w:color w:val="000000"/>
                <w:sz w:val="22"/>
                <w:szCs w:val="22"/>
                <w:lang w:val="ru-RU" w:eastAsia="ru-RU"/>
              </w:rPr>
              <w:t>250</w:t>
            </w:r>
            <w:r w:rsidR="00183F6D" w:rsidRPr="00183F6D">
              <w:rPr>
                <w:b/>
                <w:bCs/>
                <w:i/>
                <w:iCs/>
                <w:color w:val="000000"/>
                <w:sz w:val="22"/>
                <w:szCs w:val="22"/>
                <w:lang w:val="ru-RU" w:eastAsia="ru-RU"/>
              </w:rPr>
              <w:t>.0</w:t>
            </w:r>
          </w:p>
        </w:tc>
      </w:tr>
      <w:tr w:rsidR="00183F6D" w:rsidRPr="00183F6D" w:rsidTr="00183F6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08</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01</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11 2 00 72010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214F71" w:rsidP="00183F6D">
            <w:pPr>
              <w:jc w:val="center"/>
              <w:rPr>
                <w:i/>
                <w:iCs/>
                <w:color w:val="000000"/>
                <w:sz w:val="22"/>
                <w:szCs w:val="22"/>
                <w:lang w:val="ru-RU" w:eastAsia="ru-RU"/>
              </w:rPr>
            </w:pPr>
            <w:r>
              <w:rPr>
                <w:i/>
                <w:iCs/>
                <w:color w:val="000000"/>
                <w:sz w:val="22"/>
                <w:szCs w:val="22"/>
                <w:lang w:val="ru-RU" w:eastAsia="ru-RU"/>
              </w:rPr>
              <w:t>250</w:t>
            </w:r>
            <w:r w:rsidR="00183F6D" w:rsidRPr="00183F6D">
              <w:rPr>
                <w:i/>
                <w:iCs/>
                <w:color w:val="000000"/>
                <w:sz w:val="22"/>
                <w:szCs w:val="22"/>
                <w:lang w:val="ru-RU" w:eastAsia="ru-RU"/>
              </w:rPr>
              <w:t>.0</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b/>
                <w:bCs/>
                <w:color w:val="000000"/>
                <w:sz w:val="22"/>
                <w:szCs w:val="22"/>
                <w:lang w:val="ru-RU" w:eastAsia="ru-RU"/>
              </w:rPr>
            </w:pPr>
            <w:r w:rsidRPr="00214F71">
              <w:rPr>
                <w:b/>
                <w:bCs/>
                <w:color w:val="000000"/>
                <w:sz w:val="22"/>
                <w:szCs w:val="22"/>
                <w:lang w:val="ru-RU" w:eastAsia="ru-RU"/>
              </w:rPr>
              <w:t>ФИЗИЧЕСКАЯ КУЛЬТУРА И СПОРТ</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b/>
                <w:bCs/>
                <w:color w:val="000000"/>
                <w:sz w:val="24"/>
                <w:szCs w:val="24"/>
                <w:lang w:val="ru-RU" w:eastAsia="ru-RU"/>
              </w:rPr>
            </w:pPr>
            <w:r>
              <w:rPr>
                <w:b/>
                <w:bCs/>
                <w:color w:val="000000"/>
                <w:sz w:val="24"/>
                <w:szCs w:val="24"/>
                <w:lang w:val="ru-RU" w:eastAsia="ru-RU"/>
              </w:rPr>
              <w:t>432.4</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214F71" w:rsidRDefault="00183F6D" w:rsidP="00183F6D">
            <w:pPr>
              <w:rPr>
                <w:b/>
                <w:bCs/>
                <w:color w:val="000000"/>
                <w:sz w:val="22"/>
                <w:szCs w:val="22"/>
                <w:lang w:val="ru-RU" w:eastAsia="ru-RU"/>
              </w:rPr>
            </w:pPr>
            <w:r w:rsidRPr="00214F71">
              <w:rPr>
                <w:b/>
                <w:bCs/>
                <w:color w:val="000000"/>
                <w:sz w:val="22"/>
                <w:szCs w:val="22"/>
                <w:lang w:val="ru-RU" w:eastAsia="ru-RU"/>
              </w:rPr>
              <w:t>Физическая культура</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b/>
                <w:bCs/>
                <w:color w:val="000000"/>
                <w:sz w:val="24"/>
                <w:szCs w:val="24"/>
                <w:lang w:val="ru-RU" w:eastAsia="ru-RU"/>
              </w:rPr>
            </w:pPr>
            <w:r>
              <w:rPr>
                <w:b/>
                <w:bCs/>
                <w:color w:val="000000"/>
                <w:sz w:val="24"/>
                <w:szCs w:val="24"/>
                <w:lang w:val="ru-RU" w:eastAsia="ru-RU"/>
              </w:rPr>
              <w:t>432.4</w:t>
            </w:r>
          </w:p>
        </w:tc>
      </w:tr>
      <w:tr w:rsidR="00183F6D" w:rsidRPr="00183F6D" w:rsidTr="00183F6D">
        <w:trPr>
          <w:trHeight w:val="10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b/>
                <w:bCs/>
                <w:color w:val="000000"/>
                <w:sz w:val="22"/>
                <w:szCs w:val="22"/>
                <w:lang w:val="ru-RU" w:eastAsia="ru-RU"/>
              </w:rPr>
            </w:pPr>
            <w:r w:rsidRPr="00214F71">
              <w:rPr>
                <w:b/>
                <w:bCs/>
                <w:color w:val="000000"/>
                <w:sz w:val="22"/>
                <w:szCs w:val="22"/>
                <w:lang w:val="ru-RU" w:eastAsia="ru-RU"/>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00</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13 0 00 00000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b/>
                <w:bCs/>
                <w:color w:val="000000"/>
                <w:sz w:val="24"/>
                <w:szCs w:val="24"/>
                <w:lang w:val="ru-RU" w:eastAsia="ru-RU"/>
              </w:rPr>
            </w:pPr>
            <w:r>
              <w:rPr>
                <w:b/>
                <w:bCs/>
                <w:color w:val="000000"/>
                <w:sz w:val="24"/>
                <w:szCs w:val="24"/>
                <w:lang w:val="ru-RU" w:eastAsia="ru-RU"/>
              </w:rPr>
              <w:t>432.4</w:t>
            </w:r>
          </w:p>
        </w:tc>
      </w:tr>
      <w:tr w:rsidR="00183F6D" w:rsidRPr="00183F6D" w:rsidTr="00183F6D">
        <w:trPr>
          <w:trHeight w:val="5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01</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13 1 00 72000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color w:val="000000"/>
                <w:sz w:val="22"/>
                <w:szCs w:val="22"/>
                <w:lang w:val="ru-RU" w:eastAsia="ru-RU"/>
              </w:rPr>
            </w:pPr>
            <w:r>
              <w:rPr>
                <w:b/>
                <w:bCs/>
                <w:color w:val="000000"/>
                <w:sz w:val="22"/>
                <w:szCs w:val="22"/>
                <w:lang w:val="ru-RU" w:eastAsia="ru-RU"/>
              </w:rPr>
              <w:t>432.4</w:t>
            </w:r>
          </w:p>
        </w:tc>
      </w:tr>
      <w:tr w:rsidR="00183F6D" w:rsidRPr="00183F6D" w:rsidTr="00183F6D">
        <w:trPr>
          <w:trHeight w:val="60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11</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01</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13 1 00 72010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214F71">
            <w:pPr>
              <w:jc w:val="center"/>
              <w:rPr>
                <w:b/>
                <w:bCs/>
                <w:i/>
                <w:iCs/>
                <w:color w:val="000000"/>
                <w:sz w:val="22"/>
                <w:szCs w:val="22"/>
                <w:lang w:val="ru-RU" w:eastAsia="ru-RU"/>
              </w:rPr>
            </w:pPr>
            <w:r>
              <w:rPr>
                <w:b/>
                <w:bCs/>
                <w:i/>
                <w:iCs/>
                <w:color w:val="000000"/>
                <w:sz w:val="22"/>
                <w:szCs w:val="22"/>
                <w:lang w:val="ru-RU" w:eastAsia="ru-RU"/>
              </w:rPr>
              <w:t>432</w:t>
            </w:r>
            <w:r w:rsidR="00183F6D" w:rsidRPr="00183F6D">
              <w:rPr>
                <w:b/>
                <w:bCs/>
                <w:i/>
                <w:iCs/>
                <w:color w:val="000000"/>
                <w:sz w:val="22"/>
                <w:szCs w:val="22"/>
                <w:lang w:val="ru-RU" w:eastAsia="ru-RU"/>
              </w:rPr>
              <w:t>.</w:t>
            </w:r>
            <w:r>
              <w:rPr>
                <w:b/>
                <w:bCs/>
                <w:i/>
                <w:iCs/>
                <w:color w:val="000000"/>
                <w:sz w:val="22"/>
                <w:szCs w:val="22"/>
                <w:lang w:val="ru-RU" w:eastAsia="ru-RU"/>
              </w:rPr>
              <w:t>4</w:t>
            </w:r>
          </w:p>
        </w:tc>
      </w:tr>
      <w:tr w:rsidR="00183F6D" w:rsidRPr="00183F6D" w:rsidTr="00183F6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11</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01</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13 1 00 72010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214F71" w:rsidP="00183F6D">
            <w:pPr>
              <w:jc w:val="center"/>
              <w:rPr>
                <w:i/>
                <w:iCs/>
                <w:color w:val="000000"/>
                <w:sz w:val="22"/>
                <w:szCs w:val="22"/>
                <w:lang w:val="ru-RU" w:eastAsia="ru-RU"/>
              </w:rPr>
            </w:pPr>
            <w:r>
              <w:rPr>
                <w:i/>
                <w:iCs/>
                <w:color w:val="000000"/>
                <w:sz w:val="22"/>
                <w:szCs w:val="22"/>
                <w:lang w:val="ru-RU" w:eastAsia="ru-RU"/>
              </w:rPr>
              <w:t>432.4</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183F6D" w:rsidP="00183F6D">
            <w:pPr>
              <w:rPr>
                <w:b/>
                <w:bCs/>
                <w:color w:val="000000"/>
                <w:sz w:val="24"/>
                <w:szCs w:val="24"/>
                <w:lang w:val="ru-RU" w:eastAsia="ru-RU"/>
              </w:rPr>
            </w:pPr>
            <w:r w:rsidRPr="00183F6D">
              <w:rPr>
                <w:b/>
                <w:bCs/>
                <w:color w:val="000000"/>
                <w:sz w:val="24"/>
                <w:szCs w:val="24"/>
                <w:lang w:val="ru-RU" w:eastAsia="ru-RU"/>
              </w:rPr>
              <w:t>СРЕДСТВА МАССОВОЙ ИНФОРМАЦИИ</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183F6D" w:rsidP="00183F6D">
            <w:pPr>
              <w:jc w:val="center"/>
              <w:rPr>
                <w:b/>
                <w:bCs/>
                <w:color w:val="000000"/>
                <w:sz w:val="24"/>
                <w:szCs w:val="24"/>
                <w:lang w:val="ru-RU" w:eastAsia="ru-RU"/>
              </w:rPr>
            </w:pPr>
            <w:r w:rsidRPr="00183F6D">
              <w:rPr>
                <w:b/>
                <w:bCs/>
                <w:color w:val="000000"/>
                <w:sz w:val="24"/>
                <w:szCs w:val="24"/>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183F6D" w:rsidRPr="00183F6D" w:rsidRDefault="00214F71" w:rsidP="00183F6D">
            <w:pPr>
              <w:jc w:val="center"/>
              <w:rPr>
                <w:b/>
                <w:bCs/>
                <w:color w:val="000000"/>
                <w:sz w:val="24"/>
                <w:szCs w:val="24"/>
                <w:lang w:val="ru-RU" w:eastAsia="ru-RU"/>
              </w:rPr>
            </w:pPr>
            <w:r>
              <w:rPr>
                <w:b/>
                <w:bCs/>
                <w:color w:val="000000"/>
                <w:sz w:val="24"/>
                <w:szCs w:val="24"/>
                <w:lang w:val="ru-RU" w:eastAsia="ru-RU"/>
              </w:rPr>
              <w:t>30</w:t>
            </w:r>
            <w:r w:rsidR="00183F6D" w:rsidRPr="00183F6D">
              <w:rPr>
                <w:b/>
                <w:bCs/>
                <w:color w:val="000000"/>
                <w:sz w:val="24"/>
                <w:szCs w:val="24"/>
                <w:lang w:val="ru-RU" w:eastAsia="ru-RU"/>
              </w:rPr>
              <w:t>.0</w:t>
            </w:r>
          </w:p>
        </w:tc>
      </w:tr>
      <w:tr w:rsidR="00183F6D" w:rsidRPr="00183F6D" w:rsidTr="00183F6D">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Другие вопросы в области средств массовой информации</w:t>
            </w:r>
          </w:p>
        </w:tc>
        <w:tc>
          <w:tcPr>
            <w:tcW w:w="0" w:type="auto"/>
            <w:tcBorders>
              <w:top w:val="nil"/>
              <w:left w:val="single" w:sz="4" w:space="0" w:color="auto"/>
              <w:bottom w:val="single" w:sz="4" w:space="0" w:color="auto"/>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04</w:t>
            </w:r>
          </w:p>
        </w:tc>
        <w:tc>
          <w:tcPr>
            <w:tcW w:w="0" w:type="auto"/>
            <w:tcBorders>
              <w:top w:val="nil"/>
              <w:left w:val="nil"/>
              <w:bottom w:val="nil"/>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 </w:t>
            </w:r>
          </w:p>
        </w:tc>
        <w:tc>
          <w:tcPr>
            <w:tcW w:w="0" w:type="auto"/>
            <w:tcBorders>
              <w:top w:val="nil"/>
              <w:left w:val="nil"/>
              <w:bottom w:val="nil"/>
              <w:right w:val="single" w:sz="4" w:space="0" w:color="auto"/>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 </w:t>
            </w:r>
          </w:p>
        </w:tc>
        <w:tc>
          <w:tcPr>
            <w:tcW w:w="0" w:type="auto"/>
            <w:tcBorders>
              <w:top w:val="nil"/>
              <w:left w:val="nil"/>
              <w:bottom w:val="nil"/>
              <w:right w:val="single" w:sz="4" w:space="0" w:color="auto"/>
            </w:tcBorders>
            <w:shd w:val="clear" w:color="000000" w:fill="FFFFFF"/>
            <w:vAlign w:val="center"/>
            <w:hideMark/>
          </w:tcPr>
          <w:p w:rsidR="00183F6D" w:rsidRPr="00183F6D" w:rsidRDefault="00214F71" w:rsidP="00183F6D">
            <w:pPr>
              <w:jc w:val="center"/>
              <w:rPr>
                <w:b/>
                <w:bCs/>
                <w:color w:val="000000"/>
                <w:sz w:val="22"/>
                <w:szCs w:val="22"/>
                <w:lang w:val="ru-RU" w:eastAsia="ru-RU"/>
              </w:rPr>
            </w:pPr>
            <w:r>
              <w:rPr>
                <w:b/>
                <w:bCs/>
                <w:color w:val="000000"/>
                <w:sz w:val="22"/>
                <w:szCs w:val="22"/>
                <w:lang w:val="ru-RU" w:eastAsia="ru-RU"/>
              </w:rPr>
              <w:t>30</w:t>
            </w:r>
            <w:r w:rsidR="00183F6D" w:rsidRPr="00183F6D">
              <w:rPr>
                <w:b/>
                <w:bCs/>
                <w:color w:val="000000"/>
                <w:sz w:val="22"/>
                <w:szCs w:val="22"/>
                <w:lang w:val="ru-RU" w:eastAsia="ru-RU"/>
              </w:rPr>
              <w:t>.0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000000" w:fill="FFFFFF"/>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Муниципальная программа "Информационное общество "</w:t>
            </w:r>
          </w:p>
        </w:tc>
        <w:tc>
          <w:tcPr>
            <w:tcW w:w="0" w:type="auto"/>
            <w:tcBorders>
              <w:top w:val="nil"/>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12</w:t>
            </w:r>
          </w:p>
        </w:tc>
        <w:tc>
          <w:tcPr>
            <w:tcW w:w="0" w:type="auto"/>
            <w:tcBorders>
              <w:top w:val="nil"/>
              <w:left w:val="nil"/>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04</w:t>
            </w:r>
          </w:p>
        </w:tc>
        <w:tc>
          <w:tcPr>
            <w:tcW w:w="0" w:type="auto"/>
            <w:tcBorders>
              <w:top w:val="single" w:sz="4" w:space="0" w:color="auto"/>
              <w:left w:val="single" w:sz="4" w:space="0" w:color="auto"/>
              <w:bottom w:val="nil"/>
              <w:right w:val="nil"/>
            </w:tcBorders>
            <w:shd w:val="clear" w:color="000000" w:fill="FFFFFF"/>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23 0 00 00000</w:t>
            </w:r>
          </w:p>
        </w:tc>
        <w:tc>
          <w:tcPr>
            <w:tcW w:w="0" w:type="auto"/>
            <w:tcBorders>
              <w:top w:val="single" w:sz="4" w:space="0" w:color="auto"/>
              <w:left w:val="single" w:sz="4" w:space="0" w:color="auto"/>
              <w:bottom w:val="nil"/>
              <w:right w:val="nil"/>
            </w:tcBorders>
            <w:shd w:val="clear" w:color="000000" w:fill="FFFFFF"/>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183F6D" w:rsidRPr="00183F6D" w:rsidRDefault="00214F71" w:rsidP="00183F6D">
            <w:pPr>
              <w:jc w:val="center"/>
              <w:rPr>
                <w:b/>
                <w:bCs/>
                <w:color w:val="000000"/>
                <w:sz w:val="22"/>
                <w:szCs w:val="22"/>
                <w:lang w:val="ru-RU" w:eastAsia="ru-RU"/>
              </w:rPr>
            </w:pPr>
            <w:r>
              <w:rPr>
                <w:b/>
                <w:bCs/>
                <w:color w:val="000000"/>
                <w:sz w:val="22"/>
                <w:szCs w:val="22"/>
                <w:lang w:val="ru-RU" w:eastAsia="ru-RU"/>
              </w:rPr>
              <w:t>30</w:t>
            </w:r>
            <w:r w:rsidR="00183F6D" w:rsidRPr="00183F6D">
              <w:rPr>
                <w:b/>
                <w:bCs/>
                <w:color w:val="000000"/>
                <w:sz w:val="22"/>
                <w:szCs w:val="22"/>
                <w:lang w:val="ru-RU" w:eastAsia="ru-RU"/>
              </w:rPr>
              <w:t>.0</w:t>
            </w:r>
          </w:p>
        </w:tc>
      </w:tr>
      <w:tr w:rsidR="00183F6D" w:rsidRPr="00183F6D" w:rsidTr="00183F6D">
        <w:trPr>
          <w:trHeight w:val="375"/>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sz w:val="22"/>
                <w:szCs w:val="22"/>
                <w:lang w:val="ru-RU" w:eastAsia="ru-RU"/>
              </w:rPr>
            </w:pPr>
            <w:r w:rsidRPr="00183F6D">
              <w:rPr>
                <w:b/>
                <w:bCs/>
                <w:sz w:val="22"/>
                <w:szCs w:val="22"/>
                <w:lang w:val="ru-RU" w:eastAsia="ru-RU"/>
              </w:rPr>
              <w:t>Информационная среда</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12</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04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sz w:val="22"/>
                <w:szCs w:val="22"/>
                <w:lang w:val="ru-RU" w:eastAsia="ru-RU"/>
              </w:rPr>
            </w:pPr>
            <w:r w:rsidRPr="00183F6D">
              <w:rPr>
                <w:b/>
                <w:bCs/>
                <w:sz w:val="22"/>
                <w:szCs w:val="22"/>
                <w:lang w:val="ru-RU" w:eastAsia="ru-RU"/>
              </w:rPr>
              <w:t>23 1 00 00000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sz w:val="22"/>
                <w:szCs w:val="22"/>
                <w:lang w:val="ru-RU" w:eastAsia="ru-RU"/>
              </w:rPr>
            </w:pPr>
            <w:r w:rsidRPr="00183F6D">
              <w:rPr>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sz w:val="22"/>
                <w:szCs w:val="22"/>
                <w:lang w:val="ru-RU" w:eastAsia="ru-RU"/>
              </w:rPr>
            </w:pPr>
            <w:r>
              <w:rPr>
                <w:b/>
                <w:bCs/>
                <w:sz w:val="22"/>
                <w:szCs w:val="22"/>
                <w:lang w:val="ru-RU" w:eastAsia="ru-RU"/>
              </w:rPr>
              <w:t>30</w:t>
            </w:r>
            <w:r w:rsidR="00183F6D" w:rsidRPr="00183F6D">
              <w:rPr>
                <w:b/>
                <w:bCs/>
                <w:sz w:val="22"/>
                <w:szCs w:val="22"/>
                <w:lang w:val="ru-RU" w:eastAsia="ru-RU"/>
              </w:rPr>
              <w:t>.0</w:t>
            </w:r>
          </w:p>
        </w:tc>
      </w:tr>
      <w:tr w:rsidR="00183F6D" w:rsidRPr="00183F6D" w:rsidTr="00183F6D">
        <w:trPr>
          <w:trHeight w:val="57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color w:val="000000"/>
                <w:sz w:val="22"/>
                <w:szCs w:val="22"/>
                <w:lang w:val="ru-RU" w:eastAsia="ru-RU"/>
              </w:rPr>
            </w:pPr>
            <w:r w:rsidRPr="00183F6D">
              <w:rPr>
                <w:b/>
                <w:bCs/>
                <w:color w:val="000000"/>
                <w:sz w:val="22"/>
                <w:szCs w:val="22"/>
                <w:lang w:val="ru-RU" w:eastAsia="ru-RU"/>
              </w:rPr>
              <w:t>Информирование жителей о деятельности органов местного самоуправления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12</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04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color w:val="000000"/>
                <w:sz w:val="22"/>
                <w:szCs w:val="22"/>
                <w:lang w:val="ru-RU" w:eastAsia="ru-RU"/>
              </w:rPr>
            </w:pPr>
            <w:r w:rsidRPr="00183F6D">
              <w:rPr>
                <w:b/>
                <w:bCs/>
                <w:color w:val="000000"/>
                <w:sz w:val="22"/>
                <w:szCs w:val="22"/>
                <w:lang w:val="ru-RU" w:eastAsia="ru-RU"/>
              </w:rPr>
              <w:t>23 1 00 72000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color w:val="000000"/>
                <w:sz w:val="22"/>
                <w:szCs w:val="22"/>
                <w:lang w:val="ru-RU" w:eastAsia="ru-RU"/>
              </w:rPr>
            </w:pPr>
            <w:r>
              <w:rPr>
                <w:b/>
                <w:bCs/>
                <w:color w:val="000000"/>
                <w:sz w:val="22"/>
                <w:szCs w:val="22"/>
                <w:lang w:val="ru-RU" w:eastAsia="ru-RU"/>
              </w:rPr>
              <w:t>30</w:t>
            </w:r>
            <w:r w:rsidR="00183F6D" w:rsidRPr="00183F6D">
              <w:rPr>
                <w:b/>
                <w:bCs/>
                <w:color w:val="000000"/>
                <w:sz w:val="22"/>
                <w:szCs w:val="22"/>
                <w:lang w:val="ru-RU" w:eastAsia="ru-RU"/>
              </w:rPr>
              <w:t>.0</w:t>
            </w:r>
          </w:p>
        </w:tc>
      </w:tr>
      <w:tr w:rsidR="00183F6D" w:rsidRPr="00183F6D" w:rsidTr="00183F6D">
        <w:trPr>
          <w:trHeight w:val="600"/>
        </w:trPr>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183F6D" w:rsidP="00183F6D">
            <w:pPr>
              <w:rPr>
                <w:b/>
                <w:bCs/>
                <w:i/>
                <w:iCs/>
                <w:color w:val="000000"/>
                <w:sz w:val="22"/>
                <w:szCs w:val="22"/>
                <w:lang w:val="ru-RU" w:eastAsia="ru-RU"/>
              </w:rPr>
            </w:pPr>
            <w:r w:rsidRPr="00183F6D">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12</w:t>
            </w:r>
          </w:p>
        </w:tc>
        <w:tc>
          <w:tcPr>
            <w:tcW w:w="0" w:type="auto"/>
            <w:tcBorders>
              <w:top w:val="nil"/>
              <w:left w:val="nil"/>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04</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b/>
                <w:bCs/>
                <w:i/>
                <w:iCs/>
                <w:color w:val="000000"/>
                <w:sz w:val="22"/>
                <w:szCs w:val="22"/>
                <w:lang w:val="ru-RU" w:eastAsia="ru-RU"/>
              </w:rPr>
            </w:pPr>
            <w:r w:rsidRPr="00183F6D">
              <w:rPr>
                <w:b/>
                <w:bCs/>
                <w:i/>
                <w:iCs/>
                <w:color w:val="000000"/>
                <w:sz w:val="22"/>
                <w:szCs w:val="22"/>
                <w:lang w:val="ru-RU" w:eastAsia="ru-RU"/>
              </w:rPr>
              <w:t>23 1 00 72010</w:t>
            </w:r>
          </w:p>
        </w:tc>
        <w:tc>
          <w:tcPr>
            <w:tcW w:w="0" w:type="auto"/>
            <w:tcBorders>
              <w:top w:val="nil"/>
              <w:left w:val="single" w:sz="4" w:space="0" w:color="auto"/>
              <w:bottom w:val="nil"/>
              <w:right w:val="nil"/>
            </w:tcBorders>
            <w:shd w:val="clear" w:color="auto" w:fill="auto"/>
            <w:vAlign w:val="center"/>
            <w:hideMark/>
          </w:tcPr>
          <w:p w:rsidR="00183F6D" w:rsidRPr="00183F6D" w:rsidRDefault="00183F6D" w:rsidP="00183F6D">
            <w:pPr>
              <w:jc w:val="center"/>
              <w:rPr>
                <w:color w:val="000000"/>
                <w:sz w:val="22"/>
                <w:szCs w:val="22"/>
                <w:lang w:val="ru-RU" w:eastAsia="ru-RU"/>
              </w:rPr>
            </w:pPr>
            <w:r w:rsidRPr="00183F6D">
              <w:rPr>
                <w:color w:val="000000"/>
                <w:sz w:val="22"/>
                <w:szCs w:val="22"/>
                <w:lang w:val="ru-RU" w:eastAsia="ru-RU"/>
              </w:rPr>
              <w:t> </w:t>
            </w:r>
          </w:p>
        </w:tc>
        <w:tc>
          <w:tcPr>
            <w:tcW w:w="0" w:type="auto"/>
            <w:tcBorders>
              <w:top w:val="nil"/>
              <w:left w:val="single" w:sz="4" w:space="0" w:color="auto"/>
              <w:bottom w:val="nil"/>
              <w:right w:val="single" w:sz="4" w:space="0" w:color="auto"/>
            </w:tcBorders>
            <w:shd w:val="clear" w:color="auto" w:fill="auto"/>
            <w:vAlign w:val="center"/>
            <w:hideMark/>
          </w:tcPr>
          <w:p w:rsidR="00183F6D" w:rsidRPr="00183F6D" w:rsidRDefault="00214F71" w:rsidP="00183F6D">
            <w:pPr>
              <w:jc w:val="center"/>
              <w:rPr>
                <w:b/>
                <w:bCs/>
                <w:i/>
                <w:iCs/>
                <w:color w:val="000000"/>
                <w:sz w:val="22"/>
                <w:szCs w:val="22"/>
                <w:lang w:val="ru-RU" w:eastAsia="ru-RU"/>
              </w:rPr>
            </w:pPr>
            <w:r>
              <w:rPr>
                <w:b/>
                <w:bCs/>
                <w:i/>
                <w:iCs/>
                <w:color w:val="000000"/>
                <w:sz w:val="22"/>
                <w:szCs w:val="22"/>
                <w:lang w:val="ru-RU" w:eastAsia="ru-RU"/>
              </w:rPr>
              <w:t>30</w:t>
            </w:r>
            <w:r w:rsidR="00183F6D" w:rsidRPr="00183F6D">
              <w:rPr>
                <w:b/>
                <w:bCs/>
                <w:i/>
                <w:iCs/>
                <w:color w:val="000000"/>
                <w:sz w:val="22"/>
                <w:szCs w:val="22"/>
                <w:lang w:val="ru-RU" w:eastAsia="ru-RU"/>
              </w:rPr>
              <w:t>.0</w:t>
            </w:r>
          </w:p>
        </w:tc>
      </w:tr>
      <w:tr w:rsidR="00183F6D" w:rsidRPr="00183F6D" w:rsidTr="00183F6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3F6D" w:rsidRPr="00214F71" w:rsidRDefault="00183F6D" w:rsidP="00183F6D">
            <w:pPr>
              <w:rPr>
                <w:i/>
                <w:iCs/>
                <w:color w:val="000000"/>
                <w:lang w:val="ru-RU" w:eastAsia="ru-RU"/>
              </w:rPr>
            </w:pPr>
            <w:r w:rsidRPr="00214F71">
              <w:rPr>
                <w:i/>
                <w:iCs/>
                <w:color w:val="000000"/>
                <w:lang w:val="ru-RU" w:eastAsia="ru-RU"/>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12</w:t>
            </w:r>
          </w:p>
        </w:tc>
        <w:tc>
          <w:tcPr>
            <w:tcW w:w="0" w:type="auto"/>
            <w:tcBorders>
              <w:top w:val="nil"/>
              <w:left w:val="nil"/>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04</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23 1 00 72010</w:t>
            </w:r>
          </w:p>
        </w:tc>
        <w:tc>
          <w:tcPr>
            <w:tcW w:w="0" w:type="auto"/>
            <w:tcBorders>
              <w:top w:val="nil"/>
              <w:left w:val="single" w:sz="4" w:space="0" w:color="auto"/>
              <w:bottom w:val="single" w:sz="4" w:space="0" w:color="auto"/>
              <w:right w:val="nil"/>
            </w:tcBorders>
            <w:shd w:val="clear" w:color="auto" w:fill="auto"/>
            <w:vAlign w:val="center"/>
            <w:hideMark/>
          </w:tcPr>
          <w:p w:rsidR="00183F6D" w:rsidRPr="00183F6D" w:rsidRDefault="00183F6D" w:rsidP="00183F6D">
            <w:pPr>
              <w:jc w:val="center"/>
              <w:rPr>
                <w:i/>
                <w:iCs/>
                <w:color w:val="000000"/>
                <w:sz w:val="22"/>
                <w:szCs w:val="22"/>
                <w:lang w:val="ru-RU" w:eastAsia="ru-RU"/>
              </w:rPr>
            </w:pPr>
            <w:r w:rsidRPr="00183F6D">
              <w:rPr>
                <w:i/>
                <w:iCs/>
                <w:color w:val="000000"/>
                <w:sz w:val="22"/>
                <w:szCs w:val="22"/>
                <w:lang w:val="ru-RU" w:eastAsia="ru-RU"/>
              </w:rPr>
              <w:t>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3F6D" w:rsidRPr="00183F6D" w:rsidRDefault="00214F71" w:rsidP="00183F6D">
            <w:pPr>
              <w:jc w:val="center"/>
              <w:rPr>
                <w:i/>
                <w:iCs/>
                <w:color w:val="000000"/>
                <w:sz w:val="22"/>
                <w:szCs w:val="22"/>
                <w:lang w:val="ru-RU" w:eastAsia="ru-RU"/>
              </w:rPr>
            </w:pPr>
            <w:r>
              <w:rPr>
                <w:i/>
                <w:iCs/>
                <w:color w:val="000000"/>
                <w:sz w:val="22"/>
                <w:szCs w:val="22"/>
                <w:lang w:val="ru-RU" w:eastAsia="ru-RU"/>
              </w:rPr>
              <w:t>30</w:t>
            </w:r>
            <w:r w:rsidR="00183F6D" w:rsidRPr="00183F6D">
              <w:rPr>
                <w:i/>
                <w:iCs/>
                <w:color w:val="000000"/>
                <w:sz w:val="22"/>
                <w:szCs w:val="22"/>
                <w:lang w:val="ru-RU" w:eastAsia="ru-RU"/>
              </w:rPr>
              <w:t>.0</w:t>
            </w:r>
          </w:p>
        </w:tc>
      </w:tr>
      <w:tr w:rsidR="00183F6D" w:rsidRPr="00183F6D" w:rsidTr="00183F6D">
        <w:trPr>
          <w:trHeight w:val="375"/>
        </w:trPr>
        <w:tc>
          <w:tcPr>
            <w:tcW w:w="0" w:type="auto"/>
            <w:gridSpan w:val="5"/>
            <w:tcBorders>
              <w:top w:val="nil"/>
              <w:left w:val="single" w:sz="4" w:space="0" w:color="auto"/>
              <w:bottom w:val="single" w:sz="4" w:space="0" w:color="auto"/>
              <w:right w:val="single" w:sz="4" w:space="0" w:color="auto"/>
            </w:tcBorders>
            <w:shd w:val="clear" w:color="auto" w:fill="auto"/>
            <w:noWrap/>
            <w:vAlign w:val="center"/>
            <w:hideMark/>
          </w:tcPr>
          <w:p w:rsidR="00183F6D" w:rsidRPr="00183F6D" w:rsidRDefault="00183F6D" w:rsidP="00183F6D">
            <w:pPr>
              <w:rPr>
                <w:b/>
                <w:bCs/>
                <w:sz w:val="28"/>
                <w:szCs w:val="28"/>
                <w:lang w:val="ru-RU" w:eastAsia="ru-RU"/>
              </w:rPr>
            </w:pPr>
            <w:r w:rsidRPr="00183F6D">
              <w:rPr>
                <w:b/>
                <w:bCs/>
                <w:sz w:val="28"/>
                <w:szCs w:val="28"/>
                <w:lang w:val="ru-RU" w:eastAsia="ru-RU"/>
              </w:rPr>
              <w:t>Итого расходов</w:t>
            </w:r>
          </w:p>
        </w:tc>
        <w:tc>
          <w:tcPr>
            <w:tcW w:w="0" w:type="auto"/>
            <w:tcBorders>
              <w:top w:val="nil"/>
              <w:left w:val="nil"/>
              <w:bottom w:val="single" w:sz="4" w:space="0" w:color="auto"/>
              <w:right w:val="single" w:sz="4" w:space="0" w:color="auto"/>
            </w:tcBorders>
            <w:shd w:val="clear" w:color="auto" w:fill="auto"/>
            <w:noWrap/>
            <w:vAlign w:val="center"/>
            <w:hideMark/>
          </w:tcPr>
          <w:p w:rsidR="00183F6D" w:rsidRPr="00183F6D" w:rsidRDefault="002E18B7" w:rsidP="00183F6D">
            <w:pPr>
              <w:jc w:val="right"/>
              <w:rPr>
                <w:b/>
                <w:bCs/>
                <w:sz w:val="28"/>
                <w:szCs w:val="28"/>
                <w:lang w:val="ru-RU" w:eastAsia="ru-RU"/>
              </w:rPr>
            </w:pPr>
            <w:r>
              <w:rPr>
                <w:b/>
                <w:bCs/>
                <w:sz w:val="28"/>
                <w:szCs w:val="28"/>
                <w:lang w:val="ru-RU" w:eastAsia="ru-RU"/>
              </w:rPr>
              <w:t>47035.1</w:t>
            </w:r>
          </w:p>
        </w:tc>
      </w:tr>
      <w:tr w:rsidR="00183F6D" w:rsidRPr="00183F6D" w:rsidTr="00183F6D">
        <w:trPr>
          <w:trHeight w:val="375"/>
        </w:trPr>
        <w:tc>
          <w:tcPr>
            <w:tcW w:w="0" w:type="auto"/>
            <w:tcBorders>
              <w:top w:val="nil"/>
              <w:left w:val="nil"/>
              <w:bottom w:val="nil"/>
              <w:right w:val="nil"/>
            </w:tcBorders>
            <w:shd w:val="clear" w:color="auto" w:fill="auto"/>
            <w:noWrap/>
            <w:vAlign w:val="center"/>
            <w:hideMark/>
          </w:tcPr>
          <w:p w:rsidR="00183F6D" w:rsidRPr="00183F6D" w:rsidRDefault="00183F6D" w:rsidP="00183F6D">
            <w:pPr>
              <w:jc w:val="right"/>
              <w:rPr>
                <w:b/>
                <w:bCs/>
                <w:sz w:val="28"/>
                <w:szCs w:val="28"/>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c>
          <w:tcPr>
            <w:tcW w:w="0" w:type="auto"/>
            <w:tcBorders>
              <w:top w:val="nil"/>
              <w:left w:val="nil"/>
              <w:bottom w:val="nil"/>
              <w:right w:val="nil"/>
            </w:tcBorders>
            <w:shd w:val="clear" w:color="auto" w:fill="auto"/>
            <w:noWrap/>
            <w:vAlign w:val="center"/>
            <w:hideMark/>
          </w:tcPr>
          <w:p w:rsidR="00183F6D" w:rsidRPr="00183F6D" w:rsidRDefault="00183F6D" w:rsidP="00183F6D">
            <w:pPr>
              <w:rPr>
                <w:lang w:val="ru-RU" w:eastAsia="ru-RU"/>
              </w:rPr>
            </w:pPr>
          </w:p>
        </w:tc>
      </w:tr>
      <w:tr w:rsidR="00183F6D" w:rsidRPr="00183F6D" w:rsidTr="00183F6D">
        <w:trPr>
          <w:trHeight w:val="1125"/>
        </w:trPr>
        <w:tc>
          <w:tcPr>
            <w:tcW w:w="0" w:type="auto"/>
            <w:tcBorders>
              <w:top w:val="nil"/>
              <w:left w:val="nil"/>
              <w:bottom w:val="nil"/>
              <w:right w:val="nil"/>
            </w:tcBorders>
            <w:shd w:val="clear" w:color="auto" w:fill="auto"/>
            <w:vAlign w:val="center"/>
            <w:hideMark/>
          </w:tcPr>
          <w:p w:rsidR="00183F6D" w:rsidRPr="00214F71" w:rsidRDefault="00183F6D" w:rsidP="00183F6D">
            <w:pPr>
              <w:rPr>
                <w:color w:val="000000"/>
                <w:sz w:val="26"/>
                <w:szCs w:val="26"/>
                <w:lang w:val="ru-RU" w:eastAsia="ru-RU"/>
              </w:rPr>
            </w:pPr>
            <w:r w:rsidRPr="00214F71">
              <w:rPr>
                <w:color w:val="000000"/>
                <w:sz w:val="26"/>
                <w:szCs w:val="26"/>
                <w:lang w:val="ru-RU" w:eastAsia="ru-RU"/>
              </w:rPr>
              <w:t xml:space="preserve">Глава ВМО Качинского МО, исполняющий </w:t>
            </w:r>
            <w:r w:rsidRPr="00214F71">
              <w:rPr>
                <w:color w:val="000000"/>
                <w:sz w:val="26"/>
                <w:szCs w:val="26"/>
                <w:lang w:val="ru-RU" w:eastAsia="ru-RU"/>
              </w:rPr>
              <w:br/>
              <w:t xml:space="preserve">полномочия председателя Совета, </w:t>
            </w:r>
            <w:r w:rsidRPr="00214F71">
              <w:rPr>
                <w:color w:val="000000"/>
                <w:sz w:val="26"/>
                <w:szCs w:val="26"/>
                <w:lang w:val="ru-RU" w:eastAsia="ru-RU"/>
              </w:rPr>
              <w:br/>
              <w:t>Глава местной администрации</w:t>
            </w:r>
          </w:p>
        </w:tc>
        <w:tc>
          <w:tcPr>
            <w:tcW w:w="0" w:type="auto"/>
            <w:tcBorders>
              <w:top w:val="nil"/>
              <w:left w:val="nil"/>
              <w:bottom w:val="nil"/>
              <w:right w:val="nil"/>
            </w:tcBorders>
            <w:shd w:val="clear" w:color="auto" w:fill="auto"/>
            <w:noWrap/>
            <w:vAlign w:val="center"/>
            <w:hideMark/>
          </w:tcPr>
          <w:p w:rsidR="00183F6D" w:rsidRPr="00214F71" w:rsidRDefault="00183F6D" w:rsidP="00183F6D">
            <w:pPr>
              <w:rPr>
                <w:color w:val="000000"/>
                <w:sz w:val="26"/>
                <w:szCs w:val="26"/>
                <w:lang w:val="ru-RU" w:eastAsia="ru-RU"/>
              </w:rPr>
            </w:pPr>
          </w:p>
        </w:tc>
        <w:tc>
          <w:tcPr>
            <w:tcW w:w="0" w:type="auto"/>
            <w:tcBorders>
              <w:top w:val="nil"/>
              <w:left w:val="nil"/>
              <w:bottom w:val="nil"/>
              <w:right w:val="nil"/>
            </w:tcBorders>
            <w:shd w:val="clear" w:color="auto" w:fill="auto"/>
            <w:noWrap/>
            <w:vAlign w:val="center"/>
            <w:hideMark/>
          </w:tcPr>
          <w:p w:rsidR="00183F6D" w:rsidRPr="00214F71" w:rsidRDefault="00183F6D" w:rsidP="00183F6D">
            <w:pPr>
              <w:rPr>
                <w:sz w:val="26"/>
                <w:szCs w:val="26"/>
                <w:lang w:val="ru-RU" w:eastAsia="ru-RU"/>
              </w:rPr>
            </w:pPr>
          </w:p>
        </w:tc>
        <w:tc>
          <w:tcPr>
            <w:tcW w:w="0" w:type="auto"/>
            <w:gridSpan w:val="2"/>
            <w:tcBorders>
              <w:top w:val="nil"/>
              <w:left w:val="nil"/>
              <w:bottom w:val="nil"/>
              <w:right w:val="nil"/>
            </w:tcBorders>
            <w:shd w:val="clear" w:color="auto" w:fill="auto"/>
            <w:noWrap/>
            <w:vAlign w:val="center"/>
            <w:hideMark/>
          </w:tcPr>
          <w:p w:rsidR="00183F6D" w:rsidRPr="00214F71" w:rsidRDefault="00183F6D" w:rsidP="00183F6D">
            <w:pPr>
              <w:jc w:val="right"/>
              <w:rPr>
                <w:sz w:val="26"/>
                <w:szCs w:val="26"/>
                <w:lang w:val="ru-RU" w:eastAsia="ru-RU"/>
              </w:rPr>
            </w:pPr>
            <w:r w:rsidRPr="00214F71">
              <w:rPr>
                <w:sz w:val="26"/>
                <w:szCs w:val="26"/>
                <w:lang w:val="ru-RU" w:eastAsia="ru-RU"/>
              </w:rPr>
              <w:t>Н.М. Герасим</w:t>
            </w:r>
          </w:p>
        </w:tc>
        <w:tc>
          <w:tcPr>
            <w:tcW w:w="0" w:type="auto"/>
            <w:tcBorders>
              <w:top w:val="nil"/>
              <w:left w:val="nil"/>
              <w:bottom w:val="nil"/>
              <w:right w:val="nil"/>
            </w:tcBorders>
            <w:shd w:val="clear" w:color="auto" w:fill="auto"/>
            <w:noWrap/>
            <w:vAlign w:val="center"/>
            <w:hideMark/>
          </w:tcPr>
          <w:p w:rsidR="00183F6D" w:rsidRPr="00183F6D" w:rsidRDefault="00183F6D" w:rsidP="00183F6D">
            <w:pPr>
              <w:jc w:val="right"/>
              <w:rPr>
                <w:sz w:val="28"/>
                <w:szCs w:val="28"/>
                <w:lang w:val="ru-RU" w:eastAsia="ru-RU"/>
              </w:rPr>
            </w:pPr>
          </w:p>
        </w:tc>
      </w:tr>
    </w:tbl>
    <w:p w:rsidR="004F4C73" w:rsidRDefault="004F4C73" w:rsidP="004F4C73">
      <w:pPr>
        <w:rPr>
          <w:rFonts w:ascii="Book Antiqua" w:hAnsi="Book Antiqua"/>
          <w:lang w:val="ru-RU"/>
        </w:rPr>
      </w:pPr>
    </w:p>
    <w:p w:rsidR="005E6FC2" w:rsidRDefault="004F4C73" w:rsidP="004F4C73">
      <w:pPr>
        <w:tabs>
          <w:tab w:val="left" w:pos="1215"/>
        </w:tabs>
        <w:rPr>
          <w:rFonts w:ascii="Book Antiqua" w:hAnsi="Book Antiqua"/>
          <w:lang w:val="ru-RU"/>
        </w:rPr>
      </w:pPr>
      <w:r>
        <w:rPr>
          <w:rFonts w:ascii="Book Antiqua" w:hAnsi="Book Antiqua"/>
          <w:lang w:val="ru-RU"/>
        </w:rPr>
        <w:tab/>
      </w: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p w:rsidR="002E18B7" w:rsidRDefault="002E18B7" w:rsidP="004F4C73">
      <w:pPr>
        <w:tabs>
          <w:tab w:val="left" w:pos="1215"/>
        </w:tabs>
        <w:rPr>
          <w:rFonts w:ascii="Book Antiqua" w:hAnsi="Book Antiqua"/>
          <w:lang w:val="ru-RU"/>
        </w:rPr>
      </w:pPr>
    </w:p>
    <w:p w:rsidR="00B91BAF" w:rsidRDefault="00B91BAF" w:rsidP="004F4C73">
      <w:pPr>
        <w:tabs>
          <w:tab w:val="left" w:pos="1215"/>
        </w:tabs>
        <w:rPr>
          <w:rFonts w:ascii="Book Antiqua" w:hAnsi="Book Antiqua"/>
          <w:lang w:val="ru-RU"/>
        </w:rPr>
      </w:pPr>
    </w:p>
    <w:tbl>
      <w:tblPr>
        <w:tblW w:w="0" w:type="auto"/>
        <w:tblInd w:w="-142" w:type="dxa"/>
        <w:tblLayout w:type="fixed"/>
        <w:tblLook w:val="04A0" w:firstRow="1" w:lastRow="0" w:firstColumn="1" w:lastColumn="0" w:noHBand="0" w:noVBand="1"/>
      </w:tblPr>
      <w:tblGrid>
        <w:gridCol w:w="3828"/>
        <w:gridCol w:w="850"/>
        <w:gridCol w:w="993"/>
        <w:gridCol w:w="1566"/>
        <w:gridCol w:w="985"/>
        <w:gridCol w:w="1207"/>
        <w:gridCol w:w="1213"/>
      </w:tblGrid>
      <w:tr w:rsidR="007605BC" w:rsidRPr="007605BC" w:rsidTr="00A34E50">
        <w:trPr>
          <w:trHeight w:val="375"/>
        </w:trPr>
        <w:tc>
          <w:tcPr>
            <w:tcW w:w="3828" w:type="dxa"/>
            <w:tcBorders>
              <w:top w:val="nil"/>
              <w:left w:val="nil"/>
              <w:bottom w:val="nil"/>
              <w:right w:val="nil"/>
            </w:tcBorders>
            <w:shd w:val="clear" w:color="auto" w:fill="auto"/>
            <w:noWrap/>
            <w:vAlign w:val="center"/>
            <w:hideMark/>
          </w:tcPr>
          <w:p w:rsidR="007605BC" w:rsidRPr="007605BC" w:rsidRDefault="007605BC" w:rsidP="007605BC">
            <w:pPr>
              <w:rPr>
                <w:sz w:val="24"/>
                <w:szCs w:val="24"/>
                <w:lang w:val="ru-RU" w:eastAsia="ru-RU"/>
              </w:rPr>
            </w:pPr>
          </w:p>
        </w:tc>
        <w:tc>
          <w:tcPr>
            <w:tcW w:w="850" w:type="dxa"/>
            <w:tcBorders>
              <w:top w:val="nil"/>
              <w:left w:val="nil"/>
              <w:bottom w:val="nil"/>
              <w:right w:val="nil"/>
            </w:tcBorders>
            <w:shd w:val="clear" w:color="auto" w:fill="auto"/>
            <w:noWrap/>
            <w:vAlign w:val="center"/>
            <w:hideMark/>
          </w:tcPr>
          <w:p w:rsidR="007605BC" w:rsidRPr="007605BC" w:rsidRDefault="007605BC" w:rsidP="007605BC">
            <w:pPr>
              <w:rPr>
                <w:lang w:val="ru-RU" w:eastAsia="ru-RU"/>
              </w:rPr>
            </w:pPr>
          </w:p>
        </w:tc>
        <w:tc>
          <w:tcPr>
            <w:tcW w:w="993" w:type="dxa"/>
            <w:tcBorders>
              <w:top w:val="nil"/>
              <w:left w:val="nil"/>
              <w:bottom w:val="nil"/>
              <w:right w:val="nil"/>
            </w:tcBorders>
            <w:shd w:val="clear" w:color="auto" w:fill="auto"/>
            <w:noWrap/>
            <w:vAlign w:val="center"/>
            <w:hideMark/>
          </w:tcPr>
          <w:p w:rsidR="007605BC" w:rsidRPr="007605BC" w:rsidRDefault="007605BC" w:rsidP="007605BC">
            <w:pPr>
              <w:jc w:val="right"/>
              <w:rPr>
                <w:lang w:val="ru-RU" w:eastAsia="ru-RU"/>
              </w:rPr>
            </w:pPr>
          </w:p>
        </w:tc>
        <w:tc>
          <w:tcPr>
            <w:tcW w:w="4971" w:type="dxa"/>
            <w:gridSpan w:val="4"/>
            <w:tcBorders>
              <w:top w:val="nil"/>
              <w:left w:val="nil"/>
              <w:bottom w:val="nil"/>
              <w:right w:val="nil"/>
            </w:tcBorders>
            <w:shd w:val="clear" w:color="auto" w:fill="auto"/>
            <w:noWrap/>
            <w:vAlign w:val="center"/>
            <w:hideMark/>
          </w:tcPr>
          <w:p w:rsidR="007605BC" w:rsidRPr="00030CC2" w:rsidRDefault="007605BC" w:rsidP="007605BC">
            <w:pPr>
              <w:rPr>
                <w:lang w:val="ru-RU" w:eastAsia="ru-RU"/>
              </w:rPr>
            </w:pPr>
            <w:r w:rsidRPr="00030CC2">
              <w:rPr>
                <w:lang w:val="ru-RU" w:eastAsia="ru-RU"/>
              </w:rPr>
              <w:t>Приложение 5</w:t>
            </w:r>
          </w:p>
        </w:tc>
      </w:tr>
      <w:tr w:rsidR="007605BC" w:rsidRPr="000654CA" w:rsidTr="00030CC2">
        <w:trPr>
          <w:trHeight w:val="1457"/>
        </w:trPr>
        <w:tc>
          <w:tcPr>
            <w:tcW w:w="3828" w:type="dxa"/>
            <w:tcBorders>
              <w:top w:val="nil"/>
              <w:left w:val="nil"/>
              <w:right w:val="nil"/>
            </w:tcBorders>
            <w:shd w:val="clear" w:color="auto" w:fill="auto"/>
            <w:noWrap/>
            <w:vAlign w:val="center"/>
            <w:hideMark/>
          </w:tcPr>
          <w:p w:rsidR="007605BC" w:rsidRPr="007605BC" w:rsidRDefault="007605BC" w:rsidP="007605BC">
            <w:pPr>
              <w:rPr>
                <w:sz w:val="24"/>
                <w:szCs w:val="24"/>
                <w:lang w:val="ru-RU" w:eastAsia="ru-RU"/>
              </w:rPr>
            </w:pPr>
          </w:p>
        </w:tc>
        <w:tc>
          <w:tcPr>
            <w:tcW w:w="850" w:type="dxa"/>
            <w:tcBorders>
              <w:top w:val="nil"/>
              <w:left w:val="nil"/>
              <w:right w:val="nil"/>
            </w:tcBorders>
            <w:shd w:val="clear" w:color="auto" w:fill="auto"/>
            <w:noWrap/>
            <w:vAlign w:val="center"/>
            <w:hideMark/>
          </w:tcPr>
          <w:p w:rsidR="007605BC" w:rsidRPr="007605BC" w:rsidRDefault="007605BC" w:rsidP="007605BC">
            <w:pPr>
              <w:rPr>
                <w:lang w:val="ru-RU" w:eastAsia="ru-RU"/>
              </w:rPr>
            </w:pPr>
          </w:p>
        </w:tc>
        <w:tc>
          <w:tcPr>
            <w:tcW w:w="993" w:type="dxa"/>
            <w:tcBorders>
              <w:top w:val="nil"/>
              <w:left w:val="nil"/>
              <w:right w:val="nil"/>
            </w:tcBorders>
            <w:shd w:val="clear" w:color="auto" w:fill="auto"/>
            <w:noWrap/>
            <w:vAlign w:val="center"/>
            <w:hideMark/>
          </w:tcPr>
          <w:p w:rsidR="007605BC" w:rsidRPr="007605BC" w:rsidRDefault="007605BC" w:rsidP="007605BC">
            <w:pPr>
              <w:jc w:val="center"/>
              <w:rPr>
                <w:lang w:val="ru-RU" w:eastAsia="ru-RU"/>
              </w:rPr>
            </w:pPr>
          </w:p>
        </w:tc>
        <w:tc>
          <w:tcPr>
            <w:tcW w:w="4971" w:type="dxa"/>
            <w:gridSpan w:val="4"/>
            <w:tcBorders>
              <w:top w:val="nil"/>
              <w:left w:val="nil"/>
              <w:right w:val="nil"/>
            </w:tcBorders>
            <w:shd w:val="clear" w:color="auto" w:fill="auto"/>
            <w:hideMark/>
          </w:tcPr>
          <w:p w:rsidR="007605BC" w:rsidRPr="007605BC" w:rsidRDefault="000B50AC" w:rsidP="000654CA">
            <w:pPr>
              <w:rPr>
                <w:lang w:val="ru-RU" w:eastAsia="ru-RU"/>
              </w:rPr>
            </w:pPr>
            <w:r>
              <w:rPr>
                <w:lang w:val="ru-RU" w:eastAsia="ru-RU"/>
              </w:rPr>
              <w:t xml:space="preserve">к </w:t>
            </w:r>
            <w:r w:rsidR="00A71E78">
              <w:rPr>
                <w:lang w:val="ru-RU" w:eastAsia="ru-RU"/>
              </w:rPr>
              <w:t xml:space="preserve">проекту </w:t>
            </w:r>
            <w:r w:rsidR="007605BC" w:rsidRPr="007605BC">
              <w:rPr>
                <w:lang w:val="ru-RU" w:eastAsia="ru-RU"/>
              </w:rPr>
              <w:t>решени</w:t>
            </w:r>
            <w:r w:rsidR="00A71E78">
              <w:rPr>
                <w:lang w:val="ru-RU" w:eastAsia="ru-RU"/>
              </w:rPr>
              <w:t>я</w:t>
            </w:r>
            <w:r w:rsidR="007605BC" w:rsidRPr="007605BC">
              <w:rPr>
                <w:lang w:val="ru-RU" w:eastAsia="ru-RU"/>
              </w:rPr>
              <w:t xml:space="preserve"> Совета Качинс</w:t>
            </w:r>
            <w:r>
              <w:rPr>
                <w:lang w:val="ru-RU" w:eastAsia="ru-RU"/>
              </w:rPr>
              <w:t>кого муниципа</w:t>
            </w:r>
            <w:r w:rsidR="00030CC2">
              <w:rPr>
                <w:lang w:val="ru-RU" w:eastAsia="ru-RU"/>
              </w:rPr>
              <w:t>льного округа от</w:t>
            </w:r>
            <w:r w:rsidR="000654CA">
              <w:rPr>
                <w:lang w:val="ru-RU" w:eastAsia="ru-RU"/>
              </w:rPr>
              <w:t xml:space="preserve"> 14</w:t>
            </w:r>
            <w:r w:rsidR="00030CC2">
              <w:rPr>
                <w:lang w:val="ru-RU" w:eastAsia="ru-RU"/>
              </w:rPr>
              <w:t xml:space="preserve"> декабря 2020</w:t>
            </w:r>
            <w:r>
              <w:rPr>
                <w:lang w:val="ru-RU" w:eastAsia="ru-RU"/>
              </w:rPr>
              <w:t xml:space="preserve"> года № </w:t>
            </w:r>
            <w:r w:rsidR="000654CA">
              <w:rPr>
                <w:lang w:val="ru-RU" w:eastAsia="ru-RU"/>
              </w:rPr>
              <w:t xml:space="preserve">52/191 </w:t>
            </w:r>
            <w:r w:rsidR="007605BC" w:rsidRPr="007605BC">
              <w:rPr>
                <w:lang w:val="ru-RU" w:eastAsia="ru-RU"/>
              </w:rPr>
              <w:t>"О бюджете внутригородского муниципального образования города Севастополя Качин</w:t>
            </w:r>
            <w:r w:rsidR="00030CC2">
              <w:rPr>
                <w:lang w:val="ru-RU" w:eastAsia="ru-RU"/>
              </w:rPr>
              <w:t>ский муниципальный округ на 2021</w:t>
            </w:r>
            <w:r w:rsidR="007605BC" w:rsidRPr="007605BC">
              <w:rPr>
                <w:lang w:val="ru-RU" w:eastAsia="ru-RU"/>
              </w:rPr>
              <w:t xml:space="preserve"> год и плановый период 202</w:t>
            </w:r>
            <w:r w:rsidR="00030CC2">
              <w:rPr>
                <w:lang w:val="ru-RU" w:eastAsia="ru-RU"/>
              </w:rPr>
              <w:t>2</w:t>
            </w:r>
            <w:r w:rsidR="007605BC" w:rsidRPr="007605BC">
              <w:rPr>
                <w:lang w:val="ru-RU" w:eastAsia="ru-RU"/>
              </w:rPr>
              <w:t xml:space="preserve"> и 202</w:t>
            </w:r>
            <w:r w:rsidR="00030CC2">
              <w:rPr>
                <w:lang w:val="ru-RU" w:eastAsia="ru-RU"/>
              </w:rPr>
              <w:t>3</w:t>
            </w:r>
            <w:r w:rsidR="007605BC" w:rsidRPr="007605BC">
              <w:rPr>
                <w:lang w:val="ru-RU" w:eastAsia="ru-RU"/>
              </w:rPr>
              <w:t xml:space="preserve"> годов </w:t>
            </w:r>
            <w:r w:rsidR="00F15ED4">
              <w:rPr>
                <w:color w:val="000000"/>
                <w:lang w:val="ru-RU" w:eastAsia="ru-RU"/>
              </w:rPr>
              <w:t>(первое чтение)</w:t>
            </w:r>
            <w:r w:rsidR="00F15ED4" w:rsidRPr="00405A53">
              <w:rPr>
                <w:color w:val="000000"/>
                <w:lang w:val="ru-RU" w:eastAsia="ru-RU"/>
              </w:rPr>
              <w:t xml:space="preserve"> </w:t>
            </w:r>
            <w:r w:rsidR="007605BC" w:rsidRPr="007605BC">
              <w:rPr>
                <w:lang w:val="ru-RU" w:eastAsia="ru-RU"/>
              </w:rPr>
              <w:t>".</w:t>
            </w:r>
          </w:p>
        </w:tc>
      </w:tr>
      <w:tr w:rsidR="007605BC" w:rsidRPr="000654CA" w:rsidTr="00030CC2">
        <w:trPr>
          <w:trHeight w:val="1269"/>
        </w:trPr>
        <w:tc>
          <w:tcPr>
            <w:tcW w:w="10642" w:type="dxa"/>
            <w:gridSpan w:val="7"/>
            <w:shd w:val="clear" w:color="auto" w:fill="auto"/>
            <w:vAlign w:val="center"/>
            <w:hideMark/>
          </w:tcPr>
          <w:p w:rsidR="007605BC" w:rsidRPr="00030CC2" w:rsidRDefault="007605BC" w:rsidP="00030CC2">
            <w:pPr>
              <w:jc w:val="center"/>
              <w:rPr>
                <w:b/>
                <w:bCs/>
                <w:sz w:val="24"/>
                <w:szCs w:val="24"/>
                <w:lang w:val="ru-RU" w:eastAsia="ru-RU"/>
              </w:rPr>
            </w:pPr>
            <w:r w:rsidRPr="00030CC2">
              <w:rPr>
                <w:b/>
                <w:bCs/>
                <w:sz w:val="24"/>
                <w:szCs w:val="24"/>
                <w:lang w:val="ru-RU" w:eastAsia="ru-RU"/>
              </w:rPr>
              <w:t>Распределение бюджетных ассигнований по разделам, подразделам, целевым статьям (муниципальным программам и непрогра</w:t>
            </w:r>
            <w:r w:rsidR="00A34E50" w:rsidRPr="00030CC2">
              <w:rPr>
                <w:b/>
                <w:bCs/>
                <w:sz w:val="24"/>
                <w:szCs w:val="24"/>
                <w:lang w:val="ru-RU" w:eastAsia="ru-RU"/>
              </w:rPr>
              <w:t>м</w:t>
            </w:r>
            <w:r w:rsidRPr="00030CC2">
              <w:rPr>
                <w:b/>
                <w:bCs/>
                <w:sz w:val="24"/>
                <w:szCs w:val="24"/>
                <w:lang w:val="ru-RU" w:eastAsia="ru-RU"/>
              </w:rPr>
              <w:t>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w:t>
            </w:r>
            <w:r w:rsidR="00030CC2" w:rsidRPr="00030CC2">
              <w:rPr>
                <w:b/>
                <w:bCs/>
                <w:sz w:val="24"/>
                <w:szCs w:val="24"/>
                <w:lang w:val="ru-RU" w:eastAsia="ru-RU"/>
              </w:rPr>
              <w:t>2 и 2023</w:t>
            </w:r>
            <w:r w:rsidRPr="00030CC2">
              <w:rPr>
                <w:b/>
                <w:bCs/>
                <w:sz w:val="24"/>
                <w:szCs w:val="24"/>
                <w:lang w:val="ru-RU" w:eastAsia="ru-RU"/>
              </w:rPr>
              <w:t xml:space="preserve"> годов</w:t>
            </w:r>
          </w:p>
        </w:tc>
      </w:tr>
      <w:tr w:rsidR="007605BC" w:rsidRPr="007605BC" w:rsidTr="00030CC2">
        <w:trPr>
          <w:trHeight w:val="540"/>
        </w:trPr>
        <w:tc>
          <w:tcPr>
            <w:tcW w:w="3828" w:type="dxa"/>
            <w:tcBorders>
              <w:left w:val="nil"/>
              <w:bottom w:val="nil"/>
              <w:right w:val="nil"/>
            </w:tcBorders>
            <w:shd w:val="clear" w:color="auto" w:fill="auto"/>
            <w:vAlign w:val="center"/>
            <w:hideMark/>
          </w:tcPr>
          <w:p w:rsidR="007605BC" w:rsidRPr="007605BC" w:rsidRDefault="007605BC" w:rsidP="007605BC">
            <w:pPr>
              <w:jc w:val="center"/>
              <w:rPr>
                <w:b/>
                <w:bCs/>
                <w:sz w:val="28"/>
                <w:szCs w:val="28"/>
                <w:lang w:val="ru-RU" w:eastAsia="ru-RU"/>
              </w:rPr>
            </w:pPr>
          </w:p>
        </w:tc>
        <w:tc>
          <w:tcPr>
            <w:tcW w:w="850" w:type="dxa"/>
            <w:tcBorders>
              <w:left w:val="nil"/>
              <w:bottom w:val="nil"/>
              <w:right w:val="nil"/>
            </w:tcBorders>
            <w:shd w:val="clear" w:color="auto" w:fill="auto"/>
            <w:vAlign w:val="center"/>
            <w:hideMark/>
          </w:tcPr>
          <w:p w:rsidR="007605BC" w:rsidRPr="007605BC" w:rsidRDefault="007605BC" w:rsidP="007605BC">
            <w:pPr>
              <w:rPr>
                <w:lang w:val="ru-RU" w:eastAsia="ru-RU"/>
              </w:rPr>
            </w:pPr>
          </w:p>
        </w:tc>
        <w:tc>
          <w:tcPr>
            <w:tcW w:w="993" w:type="dxa"/>
            <w:tcBorders>
              <w:left w:val="nil"/>
              <w:bottom w:val="nil"/>
              <w:right w:val="nil"/>
            </w:tcBorders>
            <w:shd w:val="clear" w:color="auto" w:fill="auto"/>
            <w:vAlign w:val="center"/>
            <w:hideMark/>
          </w:tcPr>
          <w:p w:rsidR="007605BC" w:rsidRPr="007605BC" w:rsidRDefault="007605BC" w:rsidP="007605BC">
            <w:pPr>
              <w:jc w:val="center"/>
              <w:rPr>
                <w:lang w:val="ru-RU" w:eastAsia="ru-RU"/>
              </w:rPr>
            </w:pPr>
          </w:p>
        </w:tc>
        <w:tc>
          <w:tcPr>
            <w:tcW w:w="1566" w:type="dxa"/>
            <w:tcBorders>
              <w:left w:val="nil"/>
              <w:bottom w:val="nil"/>
              <w:right w:val="nil"/>
            </w:tcBorders>
            <w:shd w:val="clear" w:color="auto" w:fill="auto"/>
            <w:vAlign w:val="center"/>
            <w:hideMark/>
          </w:tcPr>
          <w:p w:rsidR="007605BC" w:rsidRPr="007605BC" w:rsidRDefault="007605BC" w:rsidP="007605BC">
            <w:pPr>
              <w:jc w:val="center"/>
              <w:rPr>
                <w:lang w:val="ru-RU" w:eastAsia="ru-RU"/>
              </w:rPr>
            </w:pPr>
          </w:p>
        </w:tc>
        <w:tc>
          <w:tcPr>
            <w:tcW w:w="985" w:type="dxa"/>
            <w:tcBorders>
              <w:left w:val="nil"/>
              <w:bottom w:val="nil"/>
              <w:right w:val="nil"/>
            </w:tcBorders>
            <w:shd w:val="clear" w:color="auto" w:fill="auto"/>
            <w:noWrap/>
            <w:vAlign w:val="center"/>
            <w:hideMark/>
          </w:tcPr>
          <w:p w:rsidR="007605BC" w:rsidRPr="007605BC" w:rsidRDefault="007605BC" w:rsidP="007605BC">
            <w:pPr>
              <w:jc w:val="center"/>
              <w:rPr>
                <w:lang w:val="ru-RU" w:eastAsia="ru-RU"/>
              </w:rPr>
            </w:pPr>
          </w:p>
        </w:tc>
        <w:tc>
          <w:tcPr>
            <w:tcW w:w="1207" w:type="dxa"/>
            <w:tcBorders>
              <w:left w:val="nil"/>
              <w:bottom w:val="nil"/>
              <w:right w:val="nil"/>
            </w:tcBorders>
            <w:shd w:val="clear" w:color="auto" w:fill="auto"/>
            <w:noWrap/>
            <w:vAlign w:val="center"/>
            <w:hideMark/>
          </w:tcPr>
          <w:p w:rsidR="007605BC" w:rsidRPr="007605BC" w:rsidRDefault="007605BC" w:rsidP="007605BC">
            <w:pPr>
              <w:rPr>
                <w:lang w:val="ru-RU" w:eastAsia="ru-RU"/>
              </w:rPr>
            </w:pPr>
          </w:p>
        </w:tc>
        <w:tc>
          <w:tcPr>
            <w:tcW w:w="1213" w:type="dxa"/>
            <w:tcBorders>
              <w:left w:val="nil"/>
              <w:bottom w:val="single" w:sz="4" w:space="0" w:color="auto"/>
              <w:right w:val="nil"/>
            </w:tcBorders>
            <w:shd w:val="clear" w:color="auto" w:fill="auto"/>
            <w:vAlign w:val="center"/>
            <w:hideMark/>
          </w:tcPr>
          <w:p w:rsidR="007605BC" w:rsidRPr="007605BC" w:rsidRDefault="007605BC" w:rsidP="007605BC">
            <w:pPr>
              <w:jc w:val="center"/>
              <w:rPr>
                <w:sz w:val="28"/>
                <w:szCs w:val="28"/>
                <w:lang w:val="ru-RU" w:eastAsia="ru-RU"/>
              </w:rPr>
            </w:pPr>
            <w:r w:rsidRPr="00030CC2">
              <w:rPr>
                <w:sz w:val="24"/>
                <w:szCs w:val="24"/>
                <w:lang w:val="ru-RU" w:eastAsia="ru-RU"/>
              </w:rPr>
              <w:t>тыс.руб</w:t>
            </w:r>
            <w:r w:rsidRPr="007605BC">
              <w:rPr>
                <w:sz w:val="28"/>
                <w:szCs w:val="28"/>
                <w:lang w:val="ru-RU" w:eastAsia="ru-RU"/>
              </w:rPr>
              <w:t>.</w:t>
            </w:r>
          </w:p>
        </w:tc>
      </w:tr>
      <w:tr w:rsidR="007605BC" w:rsidRPr="007605BC" w:rsidTr="00A34E50">
        <w:trPr>
          <w:trHeight w:val="6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Наименование</w:t>
            </w:r>
          </w:p>
        </w:tc>
        <w:tc>
          <w:tcPr>
            <w:tcW w:w="850" w:type="dxa"/>
            <w:tcBorders>
              <w:top w:val="single" w:sz="4" w:space="0" w:color="auto"/>
              <w:left w:val="nil"/>
              <w:bottom w:val="nil"/>
              <w:right w:val="single" w:sz="4" w:space="0" w:color="auto"/>
            </w:tcBorders>
            <w:shd w:val="clear" w:color="auto" w:fill="auto"/>
            <w:vAlign w:val="center"/>
            <w:hideMark/>
          </w:tcPr>
          <w:p w:rsidR="007605BC" w:rsidRPr="00030CC2" w:rsidRDefault="007605BC" w:rsidP="007605BC">
            <w:pPr>
              <w:jc w:val="center"/>
              <w:rPr>
                <w:color w:val="000000"/>
                <w:sz w:val="18"/>
                <w:szCs w:val="18"/>
                <w:lang w:val="ru-RU" w:eastAsia="ru-RU"/>
              </w:rPr>
            </w:pPr>
            <w:r w:rsidRPr="00030CC2">
              <w:rPr>
                <w:color w:val="000000"/>
                <w:sz w:val="18"/>
                <w:szCs w:val="18"/>
                <w:lang w:val="ru-RU" w:eastAsia="ru-RU"/>
              </w:rPr>
              <w:t>раздел</w:t>
            </w:r>
          </w:p>
        </w:tc>
        <w:tc>
          <w:tcPr>
            <w:tcW w:w="993" w:type="dxa"/>
            <w:tcBorders>
              <w:top w:val="single" w:sz="4" w:space="0" w:color="auto"/>
              <w:left w:val="nil"/>
              <w:bottom w:val="nil"/>
              <w:right w:val="single" w:sz="4" w:space="0" w:color="auto"/>
            </w:tcBorders>
            <w:shd w:val="clear" w:color="auto" w:fill="auto"/>
            <w:vAlign w:val="center"/>
            <w:hideMark/>
          </w:tcPr>
          <w:p w:rsidR="007605BC" w:rsidRPr="00030CC2" w:rsidRDefault="007605BC" w:rsidP="007605BC">
            <w:pPr>
              <w:jc w:val="center"/>
              <w:rPr>
                <w:color w:val="000000"/>
                <w:sz w:val="16"/>
                <w:szCs w:val="16"/>
                <w:lang w:val="ru-RU" w:eastAsia="ru-RU"/>
              </w:rPr>
            </w:pPr>
            <w:r w:rsidRPr="00030CC2">
              <w:rPr>
                <w:color w:val="000000"/>
                <w:sz w:val="16"/>
                <w:szCs w:val="16"/>
                <w:lang w:val="ru-RU" w:eastAsia="ru-RU"/>
              </w:rPr>
              <w:t>подраздел</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Код ЦСР</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605BC" w:rsidRPr="00030CC2" w:rsidRDefault="007605BC" w:rsidP="007605BC">
            <w:pPr>
              <w:jc w:val="center"/>
              <w:rPr>
                <w:color w:val="000000"/>
                <w:sz w:val="18"/>
                <w:szCs w:val="18"/>
                <w:lang w:val="ru-RU" w:eastAsia="ru-RU"/>
              </w:rPr>
            </w:pPr>
            <w:r w:rsidRPr="00030CC2">
              <w:rPr>
                <w:color w:val="000000"/>
                <w:sz w:val="18"/>
                <w:szCs w:val="18"/>
                <w:lang w:val="ru-RU" w:eastAsia="ru-RU"/>
              </w:rPr>
              <w:t>Код вида расходов</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color w:val="000000"/>
                <w:sz w:val="22"/>
                <w:szCs w:val="22"/>
                <w:lang w:val="ru-RU" w:eastAsia="ru-RU"/>
              </w:rPr>
            </w:pPr>
            <w:r>
              <w:rPr>
                <w:color w:val="000000"/>
                <w:sz w:val="22"/>
                <w:szCs w:val="22"/>
                <w:lang w:val="ru-RU" w:eastAsia="ru-RU"/>
              </w:rPr>
              <w:t>Сумма на 2022</w:t>
            </w:r>
            <w:r w:rsidR="007605BC" w:rsidRPr="007605BC">
              <w:rPr>
                <w:color w:val="000000"/>
                <w:sz w:val="22"/>
                <w:szCs w:val="22"/>
                <w:lang w:val="ru-RU" w:eastAsia="ru-RU"/>
              </w:rPr>
              <w:t xml:space="preserve"> год</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030CC2">
            <w:pPr>
              <w:jc w:val="center"/>
              <w:rPr>
                <w:color w:val="000000"/>
                <w:sz w:val="22"/>
                <w:szCs w:val="22"/>
                <w:lang w:val="ru-RU" w:eastAsia="ru-RU"/>
              </w:rPr>
            </w:pPr>
            <w:r w:rsidRPr="007605BC">
              <w:rPr>
                <w:color w:val="000000"/>
                <w:sz w:val="22"/>
                <w:szCs w:val="22"/>
                <w:lang w:val="ru-RU" w:eastAsia="ru-RU"/>
              </w:rPr>
              <w:t>Сумма на 202</w:t>
            </w:r>
            <w:r w:rsidR="00030CC2">
              <w:rPr>
                <w:color w:val="000000"/>
                <w:sz w:val="22"/>
                <w:szCs w:val="22"/>
                <w:lang w:val="ru-RU" w:eastAsia="ru-RU"/>
              </w:rPr>
              <w:t>3</w:t>
            </w:r>
            <w:r w:rsidRPr="007605BC">
              <w:rPr>
                <w:color w:val="000000"/>
                <w:sz w:val="22"/>
                <w:szCs w:val="22"/>
                <w:lang w:val="ru-RU" w:eastAsia="ru-RU"/>
              </w:rPr>
              <w:t xml:space="preserve"> год</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8"/>
                <w:szCs w:val="28"/>
                <w:lang w:val="ru-RU" w:eastAsia="ru-RU"/>
              </w:rPr>
            </w:pPr>
            <w:r w:rsidRPr="007605BC">
              <w:rPr>
                <w:b/>
                <w:bCs/>
                <w:color w:val="000000"/>
                <w:sz w:val="28"/>
                <w:szCs w:val="28"/>
                <w:lang w:val="ru-RU" w:eastAsia="ru-RU"/>
              </w:rPr>
              <w:t>ВСЕГО РАСХОДОВ:</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7605BC" w:rsidRPr="007605BC" w:rsidRDefault="007605BC" w:rsidP="007605BC">
            <w:pPr>
              <w:rPr>
                <w:b/>
                <w:bCs/>
                <w:color w:val="000000"/>
                <w:sz w:val="28"/>
                <w:szCs w:val="28"/>
                <w:lang w:val="ru-RU" w:eastAsia="ru-RU"/>
              </w:rPr>
            </w:pPr>
            <w:r w:rsidRPr="007605BC">
              <w:rPr>
                <w:b/>
                <w:bCs/>
                <w:color w:val="000000"/>
                <w:sz w:val="28"/>
                <w:szCs w:val="28"/>
                <w:lang w:val="ru-RU"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8"/>
                <w:szCs w:val="28"/>
                <w:lang w:val="ru-RU" w:eastAsia="ru-RU"/>
              </w:rPr>
            </w:pPr>
            <w:r w:rsidRPr="007605BC">
              <w:rPr>
                <w:b/>
                <w:bCs/>
                <w:color w:val="000000"/>
                <w:sz w:val="28"/>
                <w:szCs w:val="28"/>
                <w:lang w:val="ru-RU"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8"/>
                <w:szCs w:val="28"/>
                <w:lang w:val="ru-RU" w:eastAsia="ru-RU"/>
              </w:rPr>
            </w:pPr>
            <w:r w:rsidRPr="007605BC">
              <w:rPr>
                <w:b/>
                <w:bCs/>
                <w:color w:val="000000"/>
                <w:sz w:val="28"/>
                <w:szCs w:val="28"/>
                <w:lang w:val="ru-RU"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8"/>
                <w:szCs w:val="28"/>
                <w:lang w:val="ru-RU" w:eastAsia="ru-RU"/>
              </w:rPr>
            </w:pPr>
            <w:r w:rsidRPr="007605BC">
              <w:rPr>
                <w:b/>
                <w:bCs/>
                <w:color w:val="000000"/>
                <w:sz w:val="28"/>
                <w:szCs w:val="28"/>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b/>
                <w:bCs/>
                <w:color w:val="000000"/>
                <w:sz w:val="28"/>
                <w:szCs w:val="28"/>
                <w:lang w:val="ru-RU" w:eastAsia="ru-RU"/>
              </w:rPr>
            </w:pPr>
            <w:r>
              <w:rPr>
                <w:b/>
                <w:bCs/>
                <w:color w:val="000000"/>
                <w:sz w:val="28"/>
                <w:szCs w:val="28"/>
                <w:lang w:val="ru-RU" w:eastAsia="ru-RU"/>
              </w:rPr>
              <w:t>45248.7</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b/>
                <w:bCs/>
                <w:color w:val="000000"/>
                <w:sz w:val="28"/>
                <w:szCs w:val="28"/>
                <w:lang w:val="ru-RU" w:eastAsia="ru-RU"/>
              </w:rPr>
            </w:pPr>
            <w:r>
              <w:rPr>
                <w:b/>
                <w:bCs/>
                <w:color w:val="000000"/>
                <w:sz w:val="28"/>
                <w:szCs w:val="28"/>
                <w:lang w:val="ru-RU" w:eastAsia="ru-RU"/>
              </w:rPr>
              <w:t>45635.1</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030CC2" w:rsidRDefault="007605BC" w:rsidP="007605BC">
            <w:pPr>
              <w:rPr>
                <w:b/>
                <w:bCs/>
                <w:color w:val="000000"/>
                <w:sz w:val="24"/>
                <w:szCs w:val="24"/>
                <w:lang w:val="ru-RU" w:eastAsia="ru-RU"/>
              </w:rPr>
            </w:pPr>
            <w:r w:rsidRPr="00030CC2">
              <w:rPr>
                <w:b/>
                <w:bCs/>
                <w:color w:val="000000"/>
                <w:sz w:val="24"/>
                <w:szCs w:val="24"/>
                <w:lang w:val="ru-RU" w:eastAsia="ru-RU"/>
              </w:rPr>
              <w:t>ОБЩЕГОСУДАРСТВЕННЫЕ ВОПРОСЫ</w:t>
            </w:r>
          </w:p>
        </w:tc>
        <w:tc>
          <w:tcPr>
            <w:tcW w:w="850" w:type="dxa"/>
            <w:tcBorders>
              <w:top w:val="nil"/>
              <w:left w:val="single" w:sz="4" w:space="0" w:color="auto"/>
              <w:bottom w:val="single" w:sz="4" w:space="0" w:color="auto"/>
              <w:right w:val="nil"/>
            </w:tcBorders>
            <w:shd w:val="clear" w:color="auto" w:fill="auto"/>
            <w:vAlign w:val="center"/>
            <w:hideMark/>
          </w:tcPr>
          <w:p w:rsidR="007605BC" w:rsidRPr="00030CC2" w:rsidRDefault="007605BC" w:rsidP="007605BC">
            <w:pPr>
              <w:jc w:val="center"/>
              <w:rPr>
                <w:b/>
                <w:bCs/>
                <w:color w:val="000000"/>
                <w:sz w:val="24"/>
                <w:szCs w:val="24"/>
                <w:lang w:val="ru-RU" w:eastAsia="ru-RU"/>
              </w:rPr>
            </w:pPr>
            <w:r w:rsidRPr="00030CC2">
              <w:rPr>
                <w:b/>
                <w:bCs/>
                <w:color w:val="000000"/>
                <w:sz w:val="24"/>
                <w:szCs w:val="24"/>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030CC2" w:rsidRDefault="007605BC" w:rsidP="007605BC">
            <w:pPr>
              <w:jc w:val="center"/>
              <w:rPr>
                <w:b/>
                <w:bCs/>
                <w:color w:val="000000"/>
                <w:sz w:val="24"/>
                <w:szCs w:val="24"/>
                <w:lang w:val="ru-RU" w:eastAsia="ru-RU"/>
              </w:rPr>
            </w:pPr>
            <w:r w:rsidRPr="00030CC2">
              <w:rPr>
                <w:b/>
                <w:bCs/>
                <w:color w:val="000000"/>
                <w:sz w:val="24"/>
                <w:szCs w:val="24"/>
                <w:lang w:val="ru-RU" w:eastAsia="ru-RU"/>
              </w:rPr>
              <w:t>00</w:t>
            </w:r>
          </w:p>
        </w:tc>
        <w:tc>
          <w:tcPr>
            <w:tcW w:w="1566" w:type="dxa"/>
            <w:tcBorders>
              <w:top w:val="nil"/>
              <w:left w:val="nil"/>
              <w:bottom w:val="nil"/>
              <w:right w:val="single" w:sz="4" w:space="0" w:color="auto"/>
            </w:tcBorders>
            <w:shd w:val="clear" w:color="auto" w:fill="auto"/>
            <w:vAlign w:val="center"/>
            <w:hideMark/>
          </w:tcPr>
          <w:p w:rsidR="007605BC" w:rsidRPr="00030CC2" w:rsidRDefault="007605BC" w:rsidP="007605BC">
            <w:pPr>
              <w:jc w:val="center"/>
              <w:rPr>
                <w:b/>
                <w:bCs/>
                <w:color w:val="000000"/>
                <w:sz w:val="24"/>
                <w:szCs w:val="24"/>
                <w:lang w:val="ru-RU" w:eastAsia="ru-RU"/>
              </w:rPr>
            </w:pPr>
            <w:r w:rsidRPr="00030CC2">
              <w:rPr>
                <w:b/>
                <w:bCs/>
                <w:color w:val="000000"/>
                <w:sz w:val="24"/>
                <w:szCs w:val="24"/>
                <w:lang w:val="ru-RU" w:eastAsia="ru-RU"/>
              </w:rPr>
              <w:t> </w:t>
            </w:r>
          </w:p>
        </w:tc>
        <w:tc>
          <w:tcPr>
            <w:tcW w:w="985" w:type="dxa"/>
            <w:tcBorders>
              <w:top w:val="nil"/>
              <w:left w:val="nil"/>
              <w:bottom w:val="nil"/>
              <w:right w:val="single" w:sz="4" w:space="0" w:color="auto"/>
            </w:tcBorders>
            <w:shd w:val="clear" w:color="auto" w:fill="auto"/>
            <w:vAlign w:val="center"/>
            <w:hideMark/>
          </w:tcPr>
          <w:p w:rsidR="007605BC" w:rsidRPr="00030CC2" w:rsidRDefault="007605BC" w:rsidP="007605BC">
            <w:pPr>
              <w:jc w:val="center"/>
              <w:rPr>
                <w:b/>
                <w:bCs/>
                <w:color w:val="000000"/>
                <w:sz w:val="24"/>
                <w:szCs w:val="24"/>
                <w:lang w:val="ru-RU" w:eastAsia="ru-RU"/>
              </w:rPr>
            </w:pPr>
            <w:r w:rsidRPr="00030CC2">
              <w:rPr>
                <w:b/>
                <w:bCs/>
                <w:color w:val="000000"/>
                <w:sz w:val="24"/>
                <w:szCs w:val="24"/>
                <w:lang w:val="ru-RU" w:eastAsia="ru-RU"/>
              </w:rPr>
              <w:t> </w:t>
            </w:r>
          </w:p>
        </w:tc>
        <w:tc>
          <w:tcPr>
            <w:tcW w:w="1207" w:type="dxa"/>
            <w:tcBorders>
              <w:top w:val="nil"/>
              <w:left w:val="nil"/>
              <w:bottom w:val="nil"/>
              <w:right w:val="single" w:sz="4" w:space="0" w:color="auto"/>
            </w:tcBorders>
            <w:shd w:val="clear" w:color="auto" w:fill="auto"/>
            <w:vAlign w:val="center"/>
            <w:hideMark/>
          </w:tcPr>
          <w:p w:rsidR="007605BC" w:rsidRPr="00030CC2" w:rsidRDefault="00030CC2" w:rsidP="007605BC">
            <w:pPr>
              <w:jc w:val="center"/>
              <w:rPr>
                <w:b/>
                <w:bCs/>
                <w:sz w:val="24"/>
                <w:szCs w:val="24"/>
                <w:lang w:val="ru-RU" w:eastAsia="ru-RU"/>
              </w:rPr>
            </w:pPr>
            <w:r w:rsidRPr="00030CC2">
              <w:rPr>
                <w:b/>
                <w:bCs/>
                <w:sz w:val="24"/>
                <w:szCs w:val="24"/>
                <w:lang w:val="ru-RU" w:eastAsia="ru-RU"/>
              </w:rPr>
              <w:t>12919.2</w:t>
            </w:r>
          </w:p>
        </w:tc>
        <w:tc>
          <w:tcPr>
            <w:tcW w:w="1213" w:type="dxa"/>
            <w:tcBorders>
              <w:top w:val="nil"/>
              <w:left w:val="nil"/>
              <w:bottom w:val="nil"/>
              <w:right w:val="single" w:sz="4" w:space="0" w:color="auto"/>
            </w:tcBorders>
            <w:shd w:val="clear" w:color="auto" w:fill="auto"/>
            <w:vAlign w:val="center"/>
            <w:hideMark/>
          </w:tcPr>
          <w:p w:rsidR="007605BC" w:rsidRPr="00030CC2" w:rsidRDefault="00030CC2" w:rsidP="007605BC">
            <w:pPr>
              <w:jc w:val="center"/>
              <w:rPr>
                <w:b/>
                <w:bCs/>
                <w:sz w:val="24"/>
                <w:szCs w:val="24"/>
                <w:lang w:val="ru-RU" w:eastAsia="ru-RU"/>
              </w:rPr>
            </w:pPr>
            <w:r w:rsidRPr="00030CC2">
              <w:rPr>
                <w:b/>
                <w:bCs/>
                <w:sz w:val="24"/>
                <w:szCs w:val="24"/>
                <w:lang w:val="ru-RU" w:eastAsia="ru-RU"/>
              </w:rPr>
              <w:t>13416.2</w:t>
            </w:r>
          </w:p>
        </w:tc>
      </w:tr>
      <w:tr w:rsidR="007605BC" w:rsidRPr="007605BC" w:rsidTr="00A34E50">
        <w:trPr>
          <w:trHeight w:val="630"/>
        </w:trPr>
        <w:tc>
          <w:tcPr>
            <w:tcW w:w="3828"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7605BC">
            <w:pPr>
              <w:rPr>
                <w:b/>
                <w:bCs/>
                <w:sz w:val="24"/>
                <w:szCs w:val="24"/>
                <w:lang w:val="ru-RU" w:eastAsia="ru-RU"/>
              </w:rPr>
            </w:pPr>
            <w:r w:rsidRPr="007605BC">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01</w:t>
            </w:r>
          </w:p>
        </w:tc>
        <w:tc>
          <w:tcPr>
            <w:tcW w:w="993" w:type="dxa"/>
            <w:tcBorders>
              <w:top w:val="nil"/>
              <w:left w:val="nil"/>
              <w:bottom w:val="nil"/>
              <w:right w:val="nil"/>
            </w:tcBorders>
            <w:shd w:val="clear" w:color="000000" w:fill="FFFFFF"/>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02</w:t>
            </w:r>
          </w:p>
        </w:tc>
        <w:tc>
          <w:tcPr>
            <w:tcW w:w="1566"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 </w:t>
            </w:r>
          </w:p>
        </w:tc>
        <w:tc>
          <w:tcPr>
            <w:tcW w:w="985"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 </w:t>
            </w:r>
          </w:p>
        </w:tc>
        <w:tc>
          <w:tcPr>
            <w:tcW w:w="1207"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030CC2">
            <w:pPr>
              <w:jc w:val="center"/>
              <w:rPr>
                <w:b/>
                <w:bCs/>
                <w:sz w:val="24"/>
                <w:szCs w:val="24"/>
                <w:lang w:val="ru-RU" w:eastAsia="ru-RU"/>
              </w:rPr>
            </w:pPr>
            <w:r w:rsidRPr="007605BC">
              <w:rPr>
                <w:b/>
                <w:bCs/>
                <w:sz w:val="24"/>
                <w:szCs w:val="24"/>
                <w:lang w:val="ru-RU" w:eastAsia="ru-RU"/>
              </w:rPr>
              <w:t>16</w:t>
            </w:r>
            <w:r w:rsidR="00030CC2">
              <w:rPr>
                <w:b/>
                <w:bCs/>
                <w:sz w:val="24"/>
                <w:szCs w:val="24"/>
                <w:lang w:val="ru-RU" w:eastAsia="ru-RU"/>
              </w:rPr>
              <w:t>97.3</w:t>
            </w:r>
          </w:p>
        </w:tc>
        <w:tc>
          <w:tcPr>
            <w:tcW w:w="1213" w:type="dxa"/>
            <w:tcBorders>
              <w:top w:val="nil"/>
              <w:left w:val="nil"/>
              <w:bottom w:val="nil"/>
              <w:right w:val="single" w:sz="4" w:space="0" w:color="auto"/>
            </w:tcBorders>
            <w:shd w:val="clear" w:color="000000" w:fill="FFFFFF"/>
            <w:vAlign w:val="center"/>
            <w:hideMark/>
          </w:tcPr>
          <w:p w:rsidR="007605BC" w:rsidRPr="007605BC" w:rsidRDefault="00030CC2" w:rsidP="007605BC">
            <w:pPr>
              <w:jc w:val="center"/>
              <w:rPr>
                <w:b/>
                <w:bCs/>
                <w:sz w:val="24"/>
                <w:szCs w:val="24"/>
                <w:lang w:val="ru-RU" w:eastAsia="ru-RU"/>
              </w:rPr>
            </w:pPr>
            <w:r>
              <w:rPr>
                <w:b/>
                <w:bCs/>
                <w:sz w:val="24"/>
                <w:szCs w:val="24"/>
                <w:lang w:val="ru-RU" w:eastAsia="ru-RU"/>
              </w:rPr>
              <w:t>1757.2</w:t>
            </w:r>
          </w:p>
        </w:tc>
      </w:tr>
      <w:tr w:rsidR="007605BC" w:rsidRPr="007605BC" w:rsidTr="00A34E50">
        <w:trPr>
          <w:trHeight w:val="570"/>
        </w:trPr>
        <w:tc>
          <w:tcPr>
            <w:tcW w:w="3828"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Функционирование высшего должностного лица муниципального образования</w:t>
            </w:r>
          </w:p>
        </w:tc>
        <w:tc>
          <w:tcPr>
            <w:tcW w:w="850"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02</w:t>
            </w:r>
          </w:p>
        </w:tc>
        <w:tc>
          <w:tcPr>
            <w:tcW w:w="1566"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71 0 00 00000</w:t>
            </w:r>
          </w:p>
        </w:tc>
        <w:tc>
          <w:tcPr>
            <w:tcW w:w="985"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 </w:t>
            </w:r>
          </w:p>
        </w:tc>
        <w:tc>
          <w:tcPr>
            <w:tcW w:w="1207"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030CC2">
            <w:pPr>
              <w:jc w:val="center"/>
              <w:rPr>
                <w:b/>
                <w:bCs/>
                <w:color w:val="000000"/>
                <w:sz w:val="22"/>
                <w:szCs w:val="22"/>
                <w:lang w:val="ru-RU" w:eastAsia="ru-RU"/>
              </w:rPr>
            </w:pPr>
            <w:r w:rsidRPr="007605BC">
              <w:rPr>
                <w:b/>
                <w:bCs/>
                <w:color w:val="000000"/>
                <w:sz w:val="22"/>
                <w:szCs w:val="22"/>
                <w:lang w:val="ru-RU" w:eastAsia="ru-RU"/>
              </w:rPr>
              <w:t>16</w:t>
            </w:r>
            <w:r w:rsidR="00030CC2">
              <w:rPr>
                <w:b/>
                <w:bCs/>
                <w:color w:val="000000"/>
                <w:sz w:val="22"/>
                <w:szCs w:val="22"/>
                <w:lang w:val="ru-RU" w:eastAsia="ru-RU"/>
              </w:rPr>
              <w:t>97.3</w:t>
            </w:r>
          </w:p>
        </w:tc>
        <w:tc>
          <w:tcPr>
            <w:tcW w:w="1213" w:type="dxa"/>
            <w:tcBorders>
              <w:top w:val="nil"/>
              <w:left w:val="nil"/>
              <w:bottom w:val="nil"/>
              <w:right w:val="single" w:sz="4" w:space="0" w:color="auto"/>
            </w:tcBorders>
            <w:shd w:val="clear" w:color="000000" w:fill="FFFFFF"/>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1757.2</w:t>
            </w:r>
          </w:p>
        </w:tc>
      </w:tr>
      <w:tr w:rsidR="007605BC" w:rsidRPr="007605BC" w:rsidTr="00A34E50">
        <w:trPr>
          <w:trHeight w:val="57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Функционирование высшего должностного лица муниципального образования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02</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71 Б 00 71000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030CC2">
            <w:pPr>
              <w:jc w:val="center"/>
              <w:rPr>
                <w:b/>
                <w:bCs/>
                <w:color w:val="000000"/>
                <w:sz w:val="22"/>
                <w:szCs w:val="22"/>
                <w:lang w:val="ru-RU" w:eastAsia="ru-RU"/>
              </w:rPr>
            </w:pPr>
            <w:r w:rsidRPr="007605BC">
              <w:rPr>
                <w:b/>
                <w:bCs/>
                <w:color w:val="000000"/>
                <w:sz w:val="22"/>
                <w:szCs w:val="22"/>
                <w:lang w:val="ru-RU" w:eastAsia="ru-RU"/>
              </w:rPr>
              <w:t>16</w:t>
            </w:r>
            <w:r w:rsidR="00030CC2">
              <w:rPr>
                <w:b/>
                <w:bCs/>
                <w:color w:val="000000"/>
                <w:sz w:val="22"/>
                <w:szCs w:val="22"/>
                <w:lang w:val="ru-RU" w:eastAsia="ru-RU"/>
              </w:rPr>
              <w:t>97.3</w:t>
            </w:r>
          </w:p>
        </w:tc>
        <w:tc>
          <w:tcPr>
            <w:tcW w:w="1213" w:type="dxa"/>
            <w:tcBorders>
              <w:top w:val="nil"/>
              <w:left w:val="nil"/>
              <w:bottom w:val="nil"/>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1757.2</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color w:val="000000"/>
                <w:sz w:val="22"/>
                <w:szCs w:val="22"/>
                <w:lang w:val="ru-RU" w:eastAsia="ru-RU"/>
              </w:rPr>
            </w:pPr>
            <w:r w:rsidRPr="007605BC">
              <w:rPr>
                <w:b/>
                <w:bCs/>
                <w:i/>
                <w:iCs/>
                <w:color w:val="000000"/>
                <w:sz w:val="22"/>
                <w:szCs w:val="22"/>
                <w:lang w:val="ru-RU" w:eastAsia="ru-RU"/>
              </w:rPr>
              <w:t>Глава муниципального образования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02</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71 Б 00 71010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030CC2" w:rsidP="007605BC">
            <w:pPr>
              <w:jc w:val="center"/>
              <w:rPr>
                <w:b/>
                <w:bCs/>
                <w:i/>
                <w:iCs/>
                <w:color w:val="000000"/>
                <w:sz w:val="22"/>
                <w:szCs w:val="22"/>
                <w:lang w:val="ru-RU" w:eastAsia="ru-RU"/>
              </w:rPr>
            </w:pPr>
            <w:r>
              <w:rPr>
                <w:b/>
                <w:bCs/>
                <w:i/>
                <w:iCs/>
                <w:color w:val="000000"/>
                <w:sz w:val="22"/>
                <w:szCs w:val="22"/>
                <w:lang w:val="ru-RU" w:eastAsia="ru-RU"/>
              </w:rPr>
              <w:t>1697.3</w:t>
            </w:r>
          </w:p>
        </w:tc>
        <w:tc>
          <w:tcPr>
            <w:tcW w:w="1213" w:type="dxa"/>
            <w:tcBorders>
              <w:top w:val="nil"/>
              <w:left w:val="nil"/>
              <w:bottom w:val="nil"/>
              <w:right w:val="single" w:sz="4" w:space="0" w:color="auto"/>
            </w:tcBorders>
            <w:shd w:val="clear" w:color="auto" w:fill="auto"/>
            <w:vAlign w:val="center"/>
            <w:hideMark/>
          </w:tcPr>
          <w:p w:rsidR="007605BC" w:rsidRPr="007605BC" w:rsidRDefault="00030CC2" w:rsidP="007605BC">
            <w:pPr>
              <w:jc w:val="center"/>
              <w:rPr>
                <w:b/>
                <w:bCs/>
                <w:i/>
                <w:iCs/>
                <w:color w:val="000000"/>
                <w:sz w:val="22"/>
                <w:szCs w:val="22"/>
                <w:lang w:val="ru-RU" w:eastAsia="ru-RU"/>
              </w:rPr>
            </w:pPr>
            <w:r>
              <w:rPr>
                <w:b/>
                <w:bCs/>
                <w:i/>
                <w:iCs/>
                <w:color w:val="000000"/>
                <w:sz w:val="22"/>
                <w:szCs w:val="22"/>
                <w:lang w:val="ru-RU" w:eastAsia="ru-RU"/>
              </w:rPr>
              <w:t>1757.2</w:t>
            </w:r>
          </w:p>
        </w:tc>
      </w:tr>
      <w:tr w:rsidR="007605BC" w:rsidRPr="007605BC" w:rsidTr="00A34E50">
        <w:trPr>
          <w:trHeight w:val="12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030CC2" w:rsidRDefault="007605BC" w:rsidP="007605BC">
            <w:pPr>
              <w:rPr>
                <w:i/>
                <w:iCs/>
                <w:color w:val="000000"/>
                <w:sz w:val="22"/>
                <w:szCs w:val="22"/>
                <w:lang w:val="ru-RU" w:eastAsia="ru-RU"/>
              </w:rPr>
            </w:pPr>
            <w:r w:rsidRPr="00030CC2">
              <w:rPr>
                <w:i/>
                <w:iCs/>
                <w:color w:val="000000"/>
                <w:sz w:val="22"/>
                <w:szCs w:val="22"/>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01</w:t>
            </w:r>
          </w:p>
        </w:tc>
        <w:tc>
          <w:tcPr>
            <w:tcW w:w="993"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02</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71 Б 00 71010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1651.7</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1671.5</w:t>
            </w:r>
          </w:p>
        </w:tc>
      </w:tr>
      <w:tr w:rsidR="007605BC" w:rsidRPr="007605BC" w:rsidTr="00A34E50">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605BC" w:rsidRPr="00030CC2" w:rsidRDefault="007605BC" w:rsidP="007605BC">
            <w:pPr>
              <w:rPr>
                <w:b/>
                <w:bCs/>
                <w:color w:val="000000"/>
                <w:sz w:val="22"/>
                <w:szCs w:val="22"/>
                <w:lang w:val="ru-RU" w:eastAsia="ru-RU"/>
              </w:rPr>
            </w:pPr>
            <w:r w:rsidRPr="00030CC2">
              <w:rPr>
                <w:b/>
                <w:bCs/>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01</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04</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985"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000000" w:fill="FFFFFF"/>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10750.6</w:t>
            </w:r>
          </w:p>
        </w:tc>
        <w:tc>
          <w:tcPr>
            <w:tcW w:w="1213" w:type="dxa"/>
            <w:tcBorders>
              <w:top w:val="nil"/>
              <w:left w:val="nil"/>
              <w:bottom w:val="single" w:sz="4" w:space="0" w:color="auto"/>
              <w:right w:val="single" w:sz="4" w:space="0" w:color="auto"/>
            </w:tcBorders>
            <w:shd w:val="clear" w:color="000000" w:fill="FFFFFF"/>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10920.5</w:t>
            </w:r>
          </w:p>
        </w:tc>
      </w:tr>
      <w:tr w:rsidR="007605BC" w:rsidRPr="007605BC" w:rsidTr="00A34E50">
        <w:trPr>
          <w:trHeight w:val="85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04</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73 0 00 00000</w:t>
            </w:r>
          </w:p>
        </w:tc>
        <w:tc>
          <w:tcPr>
            <w:tcW w:w="985"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nil"/>
              <w:bottom w:val="single" w:sz="4" w:space="0" w:color="auto"/>
              <w:right w:val="single" w:sz="4" w:space="0" w:color="auto"/>
            </w:tcBorders>
            <w:shd w:val="clear" w:color="000000" w:fill="FFFFFF"/>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10750.6</w:t>
            </w:r>
          </w:p>
        </w:tc>
        <w:tc>
          <w:tcPr>
            <w:tcW w:w="1213" w:type="dxa"/>
            <w:tcBorders>
              <w:top w:val="nil"/>
              <w:left w:val="nil"/>
              <w:bottom w:val="single" w:sz="4" w:space="0" w:color="auto"/>
              <w:right w:val="single" w:sz="4" w:space="0" w:color="auto"/>
            </w:tcBorders>
            <w:shd w:val="clear" w:color="000000" w:fill="FFFFFF"/>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10920.5</w:t>
            </w:r>
          </w:p>
        </w:tc>
      </w:tr>
      <w:tr w:rsidR="007605BC" w:rsidRPr="007605BC" w:rsidTr="00030CC2">
        <w:trPr>
          <w:trHeight w:val="8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04</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73 Б 00 71000</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7986</w:t>
            </w:r>
            <w:r w:rsidR="007605BC" w:rsidRPr="007605BC">
              <w:rPr>
                <w:b/>
                <w:bCs/>
                <w:color w:val="000000"/>
                <w:sz w:val="22"/>
                <w:szCs w:val="22"/>
                <w:lang w:val="ru-RU" w:eastAsia="ru-RU"/>
              </w:rPr>
              <w:t>.1</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8045.4</w:t>
            </w:r>
          </w:p>
        </w:tc>
      </w:tr>
      <w:tr w:rsidR="007605BC" w:rsidRPr="007605BC" w:rsidTr="00030CC2">
        <w:trPr>
          <w:trHeight w:val="9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5BC" w:rsidRPr="00030CC2" w:rsidRDefault="007605BC" w:rsidP="007605BC">
            <w:pPr>
              <w:rPr>
                <w:b/>
                <w:bCs/>
                <w:i/>
                <w:iCs/>
                <w:color w:val="000000"/>
                <w:lang w:val="ru-RU" w:eastAsia="ru-RU"/>
              </w:rPr>
            </w:pPr>
            <w:r w:rsidRPr="00030CC2">
              <w:rPr>
                <w:b/>
                <w:bCs/>
                <w:i/>
                <w:iCs/>
                <w:color w:val="000000"/>
                <w:lang w:val="ru-RU" w:eastAsia="ru-RU"/>
              </w:rPr>
              <w:t>Обеспечение деятельности местной администрации внутригородского муниципального образования для реш</w:t>
            </w:r>
            <w:r w:rsidR="00030CC2">
              <w:rPr>
                <w:b/>
                <w:bCs/>
                <w:i/>
                <w:iCs/>
                <w:color w:val="000000"/>
                <w:lang w:val="ru-RU" w:eastAsia="ru-RU"/>
              </w:rPr>
              <w:t>ения вопросов местного значения</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04</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73 Б 00 71010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b/>
                <w:bCs/>
                <w:i/>
                <w:iCs/>
                <w:color w:val="000000"/>
                <w:sz w:val="22"/>
                <w:szCs w:val="22"/>
                <w:lang w:val="ru-RU" w:eastAsia="ru-RU"/>
              </w:rPr>
            </w:pPr>
            <w:r>
              <w:rPr>
                <w:b/>
                <w:bCs/>
                <w:i/>
                <w:iCs/>
                <w:color w:val="000000"/>
                <w:sz w:val="22"/>
                <w:szCs w:val="22"/>
                <w:lang w:val="ru-RU" w:eastAsia="ru-RU"/>
              </w:rPr>
              <w:t>7986</w:t>
            </w:r>
            <w:r w:rsidR="007605BC" w:rsidRPr="007605BC">
              <w:rPr>
                <w:b/>
                <w:bCs/>
                <w:i/>
                <w:iCs/>
                <w:color w:val="000000"/>
                <w:sz w:val="22"/>
                <w:szCs w:val="22"/>
                <w:lang w:val="ru-RU" w:eastAsia="ru-RU"/>
              </w:rPr>
              <w:t>.1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030CC2" w:rsidP="007605BC">
            <w:pPr>
              <w:jc w:val="center"/>
              <w:rPr>
                <w:b/>
                <w:bCs/>
                <w:i/>
                <w:iCs/>
                <w:color w:val="000000"/>
                <w:sz w:val="22"/>
                <w:szCs w:val="22"/>
                <w:lang w:val="ru-RU" w:eastAsia="ru-RU"/>
              </w:rPr>
            </w:pPr>
            <w:r>
              <w:rPr>
                <w:b/>
                <w:bCs/>
                <w:i/>
                <w:iCs/>
                <w:color w:val="000000"/>
                <w:sz w:val="22"/>
                <w:szCs w:val="22"/>
                <w:lang w:val="ru-RU" w:eastAsia="ru-RU"/>
              </w:rPr>
              <w:t>8045.4</w:t>
            </w:r>
          </w:p>
        </w:tc>
      </w:tr>
      <w:tr w:rsidR="007605BC" w:rsidRPr="007605BC" w:rsidTr="00030CC2">
        <w:trPr>
          <w:trHeight w:val="157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7605BC" w:rsidRPr="00030CC2" w:rsidRDefault="007605BC" w:rsidP="007605BC">
            <w:pPr>
              <w:rPr>
                <w:i/>
                <w:iCs/>
                <w:color w:val="000000"/>
                <w:lang w:val="ru-RU" w:eastAsia="ru-RU"/>
              </w:rPr>
            </w:pPr>
            <w:r w:rsidRPr="00030CC2">
              <w:rPr>
                <w:i/>
                <w:iCs/>
                <w:color w:val="00000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01</w:t>
            </w:r>
          </w:p>
        </w:tc>
        <w:tc>
          <w:tcPr>
            <w:tcW w:w="993" w:type="dxa"/>
            <w:tcBorders>
              <w:top w:val="single" w:sz="4" w:space="0" w:color="auto"/>
              <w:left w:val="nil"/>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04</w:t>
            </w:r>
          </w:p>
        </w:tc>
        <w:tc>
          <w:tcPr>
            <w:tcW w:w="1566"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73 Б 00 71010</w:t>
            </w:r>
          </w:p>
        </w:tc>
        <w:tc>
          <w:tcPr>
            <w:tcW w:w="985"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100</w:t>
            </w:r>
          </w:p>
        </w:tc>
        <w:tc>
          <w:tcPr>
            <w:tcW w:w="1207" w:type="dxa"/>
            <w:tcBorders>
              <w:top w:val="single" w:sz="4" w:space="0" w:color="auto"/>
              <w:left w:val="single" w:sz="4" w:space="0" w:color="auto"/>
              <w:bottom w:val="nil"/>
              <w:right w:val="nil"/>
            </w:tcBorders>
            <w:shd w:val="clear" w:color="auto" w:fill="auto"/>
            <w:vAlign w:val="center"/>
            <w:hideMark/>
          </w:tcPr>
          <w:p w:rsidR="007605BC" w:rsidRPr="007605BC" w:rsidRDefault="00030CC2" w:rsidP="007605BC">
            <w:pPr>
              <w:jc w:val="center"/>
              <w:rPr>
                <w:i/>
                <w:iCs/>
                <w:color w:val="000000"/>
                <w:sz w:val="22"/>
                <w:szCs w:val="22"/>
                <w:lang w:val="ru-RU" w:eastAsia="ru-RU"/>
              </w:rPr>
            </w:pPr>
            <w:r>
              <w:rPr>
                <w:i/>
                <w:iCs/>
                <w:color w:val="000000"/>
                <w:sz w:val="22"/>
                <w:szCs w:val="22"/>
                <w:lang w:val="ru-RU" w:eastAsia="ru-RU"/>
              </w:rPr>
              <w:t>7803.3</w:t>
            </w:r>
          </w:p>
        </w:tc>
        <w:tc>
          <w:tcPr>
            <w:tcW w:w="1213"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030CC2" w:rsidP="007605BC">
            <w:pPr>
              <w:jc w:val="center"/>
              <w:rPr>
                <w:i/>
                <w:iCs/>
                <w:color w:val="000000"/>
                <w:sz w:val="22"/>
                <w:szCs w:val="22"/>
                <w:lang w:val="ru-RU" w:eastAsia="ru-RU"/>
              </w:rPr>
            </w:pPr>
            <w:r>
              <w:rPr>
                <w:i/>
                <w:iCs/>
                <w:color w:val="000000"/>
                <w:sz w:val="22"/>
                <w:szCs w:val="22"/>
                <w:lang w:val="ru-RU" w:eastAsia="ru-RU"/>
              </w:rPr>
              <w:t>7991.6</w:t>
            </w:r>
          </w:p>
        </w:tc>
      </w:tr>
      <w:tr w:rsidR="007605BC" w:rsidRPr="007605BC" w:rsidTr="00A34E50">
        <w:trPr>
          <w:trHeight w:val="675"/>
        </w:trPr>
        <w:tc>
          <w:tcPr>
            <w:tcW w:w="3828" w:type="dxa"/>
            <w:tcBorders>
              <w:top w:val="nil"/>
              <w:left w:val="single" w:sz="4" w:space="0" w:color="auto"/>
              <w:bottom w:val="nil"/>
              <w:right w:val="single" w:sz="4" w:space="0" w:color="auto"/>
            </w:tcBorders>
            <w:shd w:val="clear" w:color="auto" w:fill="auto"/>
            <w:vAlign w:val="center"/>
            <w:hideMark/>
          </w:tcPr>
          <w:p w:rsidR="007605BC" w:rsidRPr="00030CC2" w:rsidRDefault="007605BC" w:rsidP="007605BC">
            <w:pPr>
              <w:rPr>
                <w:i/>
                <w:iCs/>
                <w:color w:val="000000"/>
                <w:lang w:val="ru-RU" w:eastAsia="ru-RU"/>
              </w:rPr>
            </w:pPr>
            <w:r w:rsidRPr="00030CC2">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73 Б 00 71010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single" w:sz="4" w:space="0" w:color="auto"/>
              <w:bottom w:val="nil"/>
              <w:right w:val="nil"/>
            </w:tcBorders>
            <w:shd w:val="clear" w:color="auto" w:fill="auto"/>
            <w:vAlign w:val="center"/>
            <w:hideMark/>
          </w:tcPr>
          <w:p w:rsidR="007605BC" w:rsidRPr="007605BC" w:rsidRDefault="00030CC2" w:rsidP="007605BC">
            <w:pPr>
              <w:jc w:val="center"/>
              <w:rPr>
                <w:i/>
                <w:iCs/>
                <w:color w:val="000000"/>
                <w:sz w:val="22"/>
                <w:szCs w:val="22"/>
                <w:lang w:val="ru-RU" w:eastAsia="ru-RU"/>
              </w:rPr>
            </w:pPr>
            <w:r>
              <w:rPr>
                <w:i/>
                <w:iCs/>
                <w:color w:val="000000"/>
                <w:sz w:val="22"/>
                <w:szCs w:val="22"/>
                <w:lang w:val="ru-RU" w:eastAsia="ru-RU"/>
              </w:rPr>
              <w:t>162.8</w:t>
            </w:r>
          </w:p>
        </w:tc>
        <w:tc>
          <w:tcPr>
            <w:tcW w:w="1213" w:type="dxa"/>
            <w:tcBorders>
              <w:top w:val="nil"/>
              <w:left w:val="single" w:sz="4" w:space="0" w:color="auto"/>
              <w:bottom w:val="nil"/>
              <w:right w:val="single" w:sz="4" w:space="0" w:color="auto"/>
            </w:tcBorders>
            <w:shd w:val="clear" w:color="auto" w:fill="auto"/>
            <w:vAlign w:val="center"/>
            <w:hideMark/>
          </w:tcPr>
          <w:p w:rsidR="007605BC" w:rsidRPr="007605BC" w:rsidRDefault="00030CC2" w:rsidP="007605BC">
            <w:pPr>
              <w:jc w:val="center"/>
              <w:rPr>
                <w:i/>
                <w:iCs/>
                <w:color w:val="000000"/>
                <w:sz w:val="22"/>
                <w:szCs w:val="22"/>
                <w:lang w:val="ru-RU" w:eastAsia="ru-RU"/>
              </w:rPr>
            </w:pPr>
            <w:r>
              <w:rPr>
                <w:i/>
                <w:iCs/>
                <w:color w:val="000000"/>
                <w:sz w:val="22"/>
                <w:szCs w:val="22"/>
                <w:lang w:val="ru-RU" w:eastAsia="ru-RU"/>
              </w:rPr>
              <w:t>38.8</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030CC2" w:rsidRDefault="007605BC" w:rsidP="007605BC">
            <w:pPr>
              <w:rPr>
                <w:i/>
                <w:iCs/>
                <w:color w:val="000000"/>
                <w:lang w:val="ru-RU" w:eastAsia="ru-RU"/>
              </w:rPr>
            </w:pPr>
            <w:r w:rsidRPr="00030CC2">
              <w:rPr>
                <w:i/>
                <w:iCs/>
                <w:color w:val="000000"/>
                <w:lang w:val="ru-RU" w:eastAsia="ru-RU"/>
              </w:rPr>
              <w:t>Иные бюджетные ассигнования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01</w:t>
            </w:r>
          </w:p>
        </w:tc>
        <w:tc>
          <w:tcPr>
            <w:tcW w:w="993"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04</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73 Б 00 71010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800</w:t>
            </w:r>
          </w:p>
        </w:tc>
        <w:tc>
          <w:tcPr>
            <w:tcW w:w="1207"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030CC2" w:rsidP="007605BC">
            <w:pPr>
              <w:jc w:val="center"/>
              <w:rPr>
                <w:i/>
                <w:iCs/>
                <w:color w:val="000000"/>
                <w:sz w:val="22"/>
                <w:szCs w:val="22"/>
                <w:lang w:val="ru-RU" w:eastAsia="ru-RU"/>
              </w:rPr>
            </w:pPr>
            <w:r>
              <w:rPr>
                <w:i/>
                <w:iCs/>
                <w:color w:val="000000"/>
                <w:sz w:val="22"/>
                <w:szCs w:val="22"/>
                <w:lang w:val="ru-RU" w:eastAsia="ru-RU"/>
              </w:rPr>
              <w:t>15</w:t>
            </w:r>
            <w:r w:rsidR="007605BC" w:rsidRPr="007605BC">
              <w:rPr>
                <w:i/>
                <w:iCs/>
                <w:color w:val="000000"/>
                <w:sz w:val="22"/>
                <w:szCs w:val="22"/>
                <w:lang w:val="ru-RU" w:eastAsia="ru-RU"/>
              </w:rPr>
              <w:t>.0</w:t>
            </w:r>
          </w:p>
        </w:tc>
      </w:tr>
      <w:tr w:rsidR="007605BC" w:rsidRPr="007605BC" w:rsidTr="00A34E50">
        <w:trPr>
          <w:trHeight w:val="94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04</w:t>
            </w:r>
          </w:p>
        </w:tc>
        <w:tc>
          <w:tcPr>
            <w:tcW w:w="1566"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33 0 0000000</w:t>
            </w:r>
          </w:p>
        </w:tc>
        <w:tc>
          <w:tcPr>
            <w:tcW w:w="985" w:type="dxa"/>
            <w:tcBorders>
              <w:top w:val="nil"/>
              <w:left w:val="nil"/>
              <w:bottom w:val="nil"/>
              <w:right w:val="single" w:sz="4" w:space="0" w:color="auto"/>
            </w:tcBorders>
            <w:shd w:val="clear" w:color="auto" w:fill="auto"/>
            <w:noWrap/>
            <w:vAlign w:val="center"/>
            <w:hideMark/>
          </w:tcPr>
          <w:p w:rsidR="007605BC" w:rsidRPr="007605BC" w:rsidRDefault="007605BC" w:rsidP="007605BC">
            <w:pPr>
              <w:rPr>
                <w:sz w:val="28"/>
                <w:szCs w:val="28"/>
                <w:lang w:val="ru-RU" w:eastAsia="ru-RU"/>
              </w:rPr>
            </w:pPr>
            <w:r w:rsidRPr="007605BC">
              <w:rPr>
                <w:sz w:val="28"/>
                <w:szCs w:val="28"/>
                <w:lang w:val="ru-RU" w:eastAsia="ru-RU"/>
              </w:rPr>
              <w:t> </w:t>
            </w:r>
          </w:p>
        </w:tc>
        <w:tc>
          <w:tcPr>
            <w:tcW w:w="1207" w:type="dxa"/>
            <w:tcBorders>
              <w:top w:val="nil"/>
              <w:left w:val="nil"/>
              <w:bottom w:val="nil"/>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2764.5</w:t>
            </w:r>
          </w:p>
        </w:tc>
        <w:tc>
          <w:tcPr>
            <w:tcW w:w="1213" w:type="dxa"/>
            <w:tcBorders>
              <w:top w:val="nil"/>
              <w:left w:val="nil"/>
              <w:bottom w:val="nil"/>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2875.1</w:t>
            </w:r>
          </w:p>
        </w:tc>
      </w:tr>
      <w:tr w:rsidR="007605BC" w:rsidRPr="007605BC" w:rsidTr="00A34E50">
        <w:trPr>
          <w:trHeight w:val="70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7605BC" w:rsidRPr="00030CC2" w:rsidRDefault="007605BC" w:rsidP="007605BC">
            <w:pPr>
              <w:rPr>
                <w:b/>
                <w:bCs/>
                <w:color w:val="000000"/>
                <w:sz w:val="22"/>
                <w:szCs w:val="22"/>
                <w:lang w:val="ru-RU" w:eastAsia="ru-RU"/>
              </w:rPr>
            </w:pPr>
            <w:r w:rsidRPr="00030CC2">
              <w:rPr>
                <w:b/>
                <w:bCs/>
                <w:color w:val="000000"/>
                <w:sz w:val="22"/>
                <w:szCs w:val="22"/>
                <w:lang w:val="ru-RU" w:eastAsia="ru-RU"/>
              </w:rPr>
              <w:t>Обеспечение деятельности муниципальных служащих, исполняющих отдельные государственные полномочия</w:t>
            </w:r>
          </w:p>
        </w:tc>
        <w:tc>
          <w:tcPr>
            <w:tcW w:w="850"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993" w:type="dxa"/>
            <w:tcBorders>
              <w:top w:val="single" w:sz="4" w:space="0" w:color="auto"/>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04</w:t>
            </w:r>
          </w:p>
        </w:tc>
        <w:tc>
          <w:tcPr>
            <w:tcW w:w="1566" w:type="dxa"/>
            <w:tcBorders>
              <w:top w:val="single" w:sz="4" w:space="0" w:color="auto"/>
              <w:left w:val="nil"/>
              <w:bottom w:val="nil"/>
              <w:right w:val="single" w:sz="4" w:space="0" w:color="auto"/>
            </w:tcBorders>
            <w:shd w:val="clear" w:color="000000" w:fill="FFFFFF"/>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33 1 0071941</w:t>
            </w:r>
          </w:p>
        </w:tc>
        <w:tc>
          <w:tcPr>
            <w:tcW w:w="985" w:type="dxa"/>
            <w:tcBorders>
              <w:top w:val="single" w:sz="4" w:space="0" w:color="auto"/>
              <w:left w:val="nil"/>
              <w:bottom w:val="nil"/>
              <w:right w:val="single" w:sz="4" w:space="0" w:color="auto"/>
            </w:tcBorders>
            <w:shd w:val="clear" w:color="auto" w:fill="auto"/>
            <w:noWrap/>
            <w:vAlign w:val="center"/>
            <w:hideMark/>
          </w:tcPr>
          <w:p w:rsidR="007605BC" w:rsidRPr="007605BC" w:rsidRDefault="007605BC" w:rsidP="007605BC">
            <w:pPr>
              <w:rPr>
                <w:sz w:val="28"/>
                <w:szCs w:val="28"/>
                <w:lang w:val="ru-RU" w:eastAsia="ru-RU"/>
              </w:rPr>
            </w:pPr>
            <w:r w:rsidRPr="007605BC">
              <w:rPr>
                <w:sz w:val="28"/>
                <w:szCs w:val="28"/>
                <w:lang w:val="ru-RU" w:eastAsia="ru-RU"/>
              </w:rPr>
              <w:t> </w:t>
            </w:r>
          </w:p>
        </w:tc>
        <w:tc>
          <w:tcPr>
            <w:tcW w:w="1207" w:type="dxa"/>
            <w:tcBorders>
              <w:top w:val="single" w:sz="4" w:space="0" w:color="auto"/>
              <w:left w:val="nil"/>
              <w:bottom w:val="nil"/>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2764.5</w:t>
            </w:r>
          </w:p>
        </w:tc>
        <w:tc>
          <w:tcPr>
            <w:tcW w:w="1213" w:type="dxa"/>
            <w:tcBorders>
              <w:top w:val="single" w:sz="4" w:space="0" w:color="auto"/>
              <w:left w:val="nil"/>
              <w:bottom w:val="nil"/>
              <w:right w:val="single" w:sz="4" w:space="0" w:color="auto"/>
            </w:tcBorders>
            <w:shd w:val="clear" w:color="auto" w:fill="auto"/>
            <w:vAlign w:val="center"/>
            <w:hideMark/>
          </w:tcPr>
          <w:p w:rsidR="007605BC" w:rsidRPr="007605BC" w:rsidRDefault="00030CC2" w:rsidP="007605BC">
            <w:pPr>
              <w:jc w:val="center"/>
              <w:rPr>
                <w:b/>
                <w:bCs/>
                <w:color w:val="000000"/>
                <w:sz w:val="22"/>
                <w:szCs w:val="22"/>
                <w:lang w:val="ru-RU" w:eastAsia="ru-RU"/>
              </w:rPr>
            </w:pPr>
            <w:r>
              <w:rPr>
                <w:b/>
                <w:bCs/>
                <w:color w:val="000000"/>
                <w:sz w:val="22"/>
                <w:szCs w:val="22"/>
                <w:lang w:val="ru-RU" w:eastAsia="ru-RU"/>
              </w:rPr>
              <w:t>2875.1</w:t>
            </w:r>
          </w:p>
        </w:tc>
      </w:tr>
      <w:tr w:rsidR="007605BC" w:rsidRPr="007605BC" w:rsidTr="00A34E50">
        <w:trPr>
          <w:trHeight w:val="1485"/>
        </w:trPr>
        <w:tc>
          <w:tcPr>
            <w:tcW w:w="3828" w:type="dxa"/>
            <w:tcBorders>
              <w:top w:val="nil"/>
              <w:left w:val="single" w:sz="4" w:space="0" w:color="auto"/>
              <w:bottom w:val="nil"/>
              <w:right w:val="single" w:sz="4" w:space="0" w:color="auto"/>
            </w:tcBorders>
            <w:shd w:val="clear" w:color="auto" w:fill="auto"/>
            <w:vAlign w:val="center"/>
            <w:hideMark/>
          </w:tcPr>
          <w:p w:rsidR="007605BC" w:rsidRPr="00030CC2" w:rsidRDefault="007605BC" w:rsidP="007605BC">
            <w:pPr>
              <w:rPr>
                <w:i/>
                <w:iCs/>
                <w:color w:val="000000"/>
                <w:lang w:val="ru-RU" w:eastAsia="ru-RU"/>
              </w:rPr>
            </w:pPr>
            <w:r w:rsidRPr="00030CC2">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99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04</w:t>
            </w:r>
          </w:p>
        </w:tc>
        <w:tc>
          <w:tcPr>
            <w:tcW w:w="1566"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33 1 0071941</w:t>
            </w:r>
          </w:p>
        </w:tc>
        <w:tc>
          <w:tcPr>
            <w:tcW w:w="985"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100</w:t>
            </w:r>
          </w:p>
        </w:tc>
        <w:tc>
          <w:tcPr>
            <w:tcW w:w="1207" w:type="dxa"/>
            <w:tcBorders>
              <w:top w:val="nil"/>
              <w:left w:val="nil"/>
              <w:bottom w:val="nil"/>
              <w:right w:val="single" w:sz="4" w:space="0" w:color="auto"/>
            </w:tcBorders>
            <w:shd w:val="clear" w:color="auto" w:fill="auto"/>
            <w:vAlign w:val="center"/>
            <w:hideMark/>
          </w:tcPr>
          <w:p w:rsidR="007605BC" w:rsidRPr="007605BC" w:rsidRDefault="00030CC2" w:rsidP="007605BC">
            <w:pPr>
              <w:jc w:val="center"/>
              <w:rPr>
                <w:color w:val="000000"/>
                <w:sz w:val="22"/>
                <w:szCs w:val="22"/>
                <w:lang w:val="ru-RU" w:eastAsia="ru-RU"/>
              </w:rPr>
            </w:pPr>
            <w:r>
              <w:rPr>
                <w:color w:val="000000"/>
                <w:sz w:val="22"/>
                <w:szCs w:val="22"/>
                <w:lang w:val="ru-RU" w:eastAsia="ru-RU"/>
              </w:rPr>
              <w:t>2271.2</w:t>
            </w:r>
          </w:p>
        </w:tc>
        <w:tc>
          <w:tcPr>
            <w:tcW w:w="1213" w:type="dxa"/>
            <w:tcBorders>
              <w:top w:val="nil"/>
              <w:left w:val="nil"/>
              <w:bottom w:val="nil"/>
              <w:right w:val="single" w:sz="4" w:space="0" w:color="auto"/>
            </w:tcBorders>
            <w:shd w:val="clear" w:color="auto" w:fill="auto"/>
            <w:vAlign w:val="center"/>
            <w:hideMark/>
          </w:tcPr>
          <w:p w:rsidR="007605BC" w:rsidRPr="007605BC" w:rsidRDefault="00B00B63" w:rsidP="00B00B63">
            <w:pPr>
              <w:jc w:val="center"/>
              <w:rPr>
                <w:i/>
                <w:iCs/>
                <w:color w:val="000000"/>
                <w:sz w:val="22"/>
                <w:szCs w:val="22"/>
                <w:lang w:val="ru-RU" w:eastAsia="ru-RU"/>
              </w:rPr>
            </w:pPr>
            <w:r w:rsidRPr="00B00B63">
              <w:rPr>
                <w:iCs/>
                <w:color w:val="000000"/>
                <w:sz w:val="22"/>
                <w:szCs w:val="22"/>
                <w:lang w:val="ru-RU" w:eastAsia="ru-RU"/>
              </w:rPr>
              <w:t>23621</w:t>
            </w:r>
            <w:r>
              <w:rPr>
                <w:iCs/>
                <w:color w:val="000000"/>
                <w:sz w:val="22"/>
                <w:szCs w:val="22"/>
                <w:lang w:val="ru-RU" w:eastAsia="ru-RU"/>
              </w:rPr>
              <w:t>.</w:t>
            </w:r>
            <w:r w:rsidRPr="00B00B63">
              <w:rPr>
                <w:iCs/>
                <w:color w:val="000000"/>
                <w:sz w:val="22"/>
                <w:szCs w:val="22"/>
                <w:lang w:val="ru-RU" w:eastAsia="ru-RU"/>
              </w:rPr>
              <w:t>1</w:t>
            </w:r>
          </w:p>
        </w:tc>
      </w:tr>
      <w:tr w:rsidR="007605BC" w:rsidRPr="007605BC" w:rsidTr="00A34E50">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030CC2" w:rsidRDefault="007605BC" w:rsidP="007605BC">
            <w:pPr>
              <w:rPr>
                <w:i/>
                <w:iCs/>
                <w:color w:val="000000"/>
                <w:lang w:val="ru-RU" w:eastAsia="ru-RU"/>
              </w:rPr>
            </w:pPr>
            <w:r w:rsidRPr="00030CC2">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04</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33 1 0071941</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493.3</w:t>
            </w:r>
          </w:p>
        </w:tc>
        <w:tc>
          <w:tcPr>
            <w:tcW w:w="1213" w:type="dxa"/>
            <w:tcBorders>
              <w:top w:val="nil"/>
              <w:left w:val="nil"/>
              <w:bottom w:val="single" w:sz="4" w:space="0" w:color="auto"/>
              <w:right w:val="single" w:sz="4" w:space="0" w:color="auto"/>
            </w:tcBorders>
            <w:shd w:val="clear" w:color="auto" w:fill="auto"/>
            <w:vAlign w:val="center"/>
            <w:hideMark/>
          </w:tcPr>
          <w:p w:rsidR="007605BC" w:rsidRPr="00B00B63" w:rsidRDefault="007605BC" w:rsidP="007605BC">
            <w:pPr>
              <w:jc w:val="center"/>
              <w:rPr>
                <w:iCs/>
                <w:color w:val="000000"/>
                <w:sz w:val="22"/>
                <w:szCs w:val="22"/>
                <w:lang w:val="ru-RU" w:eastAsia="ru-RU"/>
              </w:rPr>
            </w:pPr>
            <w:r w:rsidRPr="00B00B63">
              <w:rPr>
                <w:iCs/>
                <w:color w:val="000000"/>
                <w:sz w:val="22"/>
                <w:szCs w:val="22"/>
                <w:lang w:val="ru-RU" w:eastAsia="ru-RU"/>
              </w:rPr>
              <w:t>513.0</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t>Резервные фонды</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01</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11</w:t>
            </w:r>
          </w:p>
        </w:tc>
        <w:tc>
          <w:tcPr>
            <w:tcW w:w="1566"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985"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1207"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5.0</w:t>
            </w:r>
          </w:p>
        </w:tc>
        <w:tc>
          <w:tcPr>
            <w:tcW w:w="1213"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5.0</w:t>
            </w:r>
          </w:p>
        </w:tc>
      </w:tr>
      <w:tr w:rsidR="007605BC" w:rsidRPr="007605BC" w:rsidTr="00A34E50">
        <w:trPr>
          <w:trHeight w:val="529"/>
        </w:trPr>
        <w:tc>
          <w:tcPr>
            <w:tcW w:w="3828"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850"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11</w:t>
            </w:r>
          </w:p>
        </w:tc>
        <w:tc>
          <w:tcPr>
            <w:tcW w:w="1566" w:type="dxa"/>
            <w:tcBorders>
              <w:top w:val="single" w:sz="4" w:space="0" w:color="auto"/>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74 0 00 00000</w:t>
            </w:r>
          </w:p>
        </w:tc>
        <w:tc>
          <w:tcPr>
            <w:tcW w:w="985" w:type="dxa"/>
            <w:tcBorders>
              <w:top w:val="single" w:sz="4" w:space="0" w:color="auto"/>
              <w:left w:val="single" w:sz="4" w:space="0" w:color="auto"/>
              <w:bottom w:val="nil"/>
              <w:right w:val="nil"/>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single" w:sz="4" w:space="0" w:color="auto"/>
              <w:left w:val="single" w:sz="4" w:space="0" w:color="auto"/>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5.0</w:t>
            </w:r>
          </w:p>
        </w:tc>
        <w:tc>
          <w:tcPr>
            <w:tcW w:w="1213" w:type="dxa"/>
            <w:tcBorders>
              <w:top w:val="single" w:sz="4" w:space="0" w:color="auto"/>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5.0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Резервный фонд местной администрации</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74 Б 00 71010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5.0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5.0</w:t>
            </w:r>
          </w:p>
        </w:tc>
      </w:tr>
      <w:tr w:rsidR="007605BC" w:rsidRPr="007605BC" w:rsidTr="00A34E50">
        <w:trPr>
          <w:trHeight w:val="600"/>
        </w:trPr>
        <w:tc>
          <w:tcPr>
            <w:tcW w:w="3828" w:type="dxa"/>
            <w:tcBorders>
              <w:top w:val="nil"/>
              <w:left w:val="single" w:sz="4" w:space="0" w:color="auto"/>
              <w:bottom w:val="nil"/>
              <w:right w:val="single" w:sz="4" w:space="0" w:color="auto"/>
            </w:tcBorders>
            <w:shd w:val="clear" w:color="auto" w:fill="auto"/>
            <w:vAlign w:val="center"/>
            <w:hideMark/>
          </w:tcPr>
          <w:p w:rsidR="007605BC" w:rsidRPr="00B00B63" w:rsidRDefault="007605BC" w:rsidP="007605BC">
            <w:pPr>
              <w:rPr>
                <w:i/>
                <w:iCs/>
                <w:color w:val="000000"/>
                <w:lang w:val="ru-RU" w:eastAsia="ru-RU"/>
              </w:rPr>
            </w:pPr>
            <w:r w:rsidRPr="00B00B63">
              <w:rPr>
                <w:i/>
                <w:iCs/>
                <w:color w:val="000000"/>
                <w:lang w:val="ru-RU" w:eastAsia="ru-RU"/>
              </w:rPr>
              <w:t>Иные бюджетные ассигнования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74 Б 00 71010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800</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5.0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5.0</w:t>
            </w:r>
          </w:p>
        </w:tc>
      </w:tr>
      <w:tr w:rsidR="007605BC" w:rsidRPr="007605BC" w:rsidTr="00A34E50">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B00B63" w:rsidRDefault="007605BC" w:rsidP="007605BC">
            <w:pPr>
              <w:rPr>
                <w:b/>
                <w:bCs/>
                <w:color w:val="000000"/>
                <w:sz w:val="24"/>
                <w:szCs w:val="24"/>
                <w:lang w:val="ru-RU" w:eastAsia="ru-RU"/>
              </w:rPr>
            </w:pPr>
            <w:r w:rsidRPr="00B00B63">
              <w:rPr>
                <w:b/>
                <w:bCs/>
                <w:color w:val="000000"/>
                <w:sz w:val="24"/>
                <w:szCs w:val="24"/>
                <w:lang w:val="ru-RU" w:eastAsia="ru-RU"/>
              </w:rPr>
              <w:t>ДРУГИЕ ОБЩЕГОСУДАРСТВЕННЫЕ ВОПРОСЫ</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13</w:t>
            </w:r>
          </w:p>
        </w:tc>
        <w:tc>
          <w:tcPr>
            <w:tcW w:w="1566" w:type="dxa"/>
            <w:tcBorders>
              <w:top w:val="nil"/>
              <w:left w:val="nil"/>
              <w:bottom w:val="nil"/>
              <w:right w:val="nil"/>
            </w:tcBorders>
            <w:shd w:val="clear" w:color="auto" w:fill="auto"/>
            <w:noWrap/>
            <w:vAlign w:val="center"/>
            <w:hideMark/>
          </w:tcPr>
          <w:p w:rsidR="007605BC" w:rsidRPr="007605BC" w:rsidRDefault="007605BC" w:rsidP="007605BC">
            <w:pPr>
              <w:jc w:val="center"/>
              <w:rPr>
                <w:b/>
                <w:bCs/>
                <w:color w:val="000000"/>
                <w:sz w:val="22"/>
                <w:szCs w:val="22"/>
                <w:lang w:val="ru-RU" w:eastAsia="ru-RU"/>
              </w:rPr>
            </w:pP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B00B63" w:rsidP="007605BC">
            <w:pPr>
              <w:jc w:val="center"/>
              <w:rPr>
                <w:b/>
                <w:bCs/>
                <w:sz w:val="24"/>
                <w:szCs w:val="24"/>
                <w:lang w:val="ru-RU" w:eastAsia="ru-RU"/>
              </w:rPr>
            </w:pPr>
            <w:r>
              <w:rPr>
                <w:b/>
                <w:bCs/>
                <w:sz w:val="24"/>
                <w:szCs w:val="24"/>
                <w:lang w:val="ru-RU" w:eastAsia="ru-RU"/>
              </w:rPr>
              <w:t>466.3</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B00B63" w:rsidP="007605BC">
            <w:pPr>
              <w:jc w:val="center"/>
              <w:rPr>
                <w:b/>
                <w:bCs/>
                <w:sz w:val="24"/>
                <w:szCs w:val="24"/>
                <w:lang w:val="ru-RU" w:eastAsia="ru-RU"/>
              </w:rPr>
            </w:pPr>
            <w:r>
              <w:rPr>
                <w:b/>
                <w:bCs/>
                <w:sz w:val="24"/>
                <w:szCs w:val="24"/>
                <w:lang w:val="ru-RU" w:eastAsia="ru-RU"/>
              </w:rPr>
              <w:t>733.5</w:t>
            </w:r>
          </w:p>
        </w:tc>
      </w:tr>
      <w:tr w:rsidR="007605BC" w:rsidRPr="007605BC" w:rsidTr="00A34E50">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sz w:val="24"/>
                <w:szCs w:val="24"/>
                <w:lang w:val="ru-RU" w:eastAsia="ru-RU"/>
              </w:rPr>
            </w:pPr>
            <w:r w:rsidRPr="007605BC">
              <w:rPr>
                <w:b/>
                <w:bCs/>
                <w:sz w:val="24"/>
                <w:szCs w:val="24"/>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75 0 00 00000</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217.3</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217.3</w:t>
            </w:r>
          </w:p>
        </w:tc>
      </w:tr>
      <w:tr w:rsidR="007605BC" w:rsidRPr="007605BC" w:rsidTr="00A34E50">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B00B63" w:rsidRDefault="007605BC" w:rsidP="007605BC">
            <w:pPr>
              <w:rPr>
                <w:sz w:val="22"/>
                <w:szCs w:val="22"/>
                <w:lang w:val="ru-RU" w:eastAsia="ru-RU"/>
              </w:rPr>
            </w:pPr>
            <w:r w:rsidRPr="00B00B63">
              <w:rPr>
                <w:sz w:val="22"/>
                <w:szCs w:val="22"/>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75 Б 00 74941</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217.3</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217.3</w:t>
            </w:r>
          </w:p>
        </w:tc>
      </w:tr>
      <w:tr w:rsidR="007605BC" w:rsidRPr="007605BC" w:rsidTr="00A34E50">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B00B63" w:rsidRDefault="007605BC" w:rsidP="007605BC">
            <w:pPr>
              <w:rPr>
                <w:i/>
                <w:iCs/>
                <w:color w:val="000000"/>
                <w:lang w:val="ru-RU" w:eastAsia="ru-RU"/>
              </w:rPr>
            </w:pPr>
            <w:r w:rsidRPr="00B00B63">
              <w:rPr>
                <w:i/>
                <w:iCs/>
                <w:color w:val="000000"/>
                <w:lang w:val="ru-RU" w:eastAsia="ru-RU"/>
              </w:rPr>
              <w:lastRenderedPageBreak/>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75 Б 00 74941</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217.3</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217.3</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color w:val="000000"/>
                <w:sz w:val="24"/>
                <w:szCs w:val="24"/>
                <w:lang w:val="ru-RU" w:eastAsia="ru-RU"/>
              </w:rPr>
            </w:pPr>
            <w:r w:rsidRPr="007605BC">
              <w:rPr>
                <w:color w:val="000000"/>
                <w:sz w:val="24"/>
                <w:szCs w:val="24"/>
                <w:lang w:val="ru-RU" w:eastAsia="ru-RU"/>
              </w:rPr>
              <w:t>Условно утверждаемые расходы</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75 Б 00 71010</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235.2</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512.7</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B00B63" w:rsidRDefault="007605BC" w:rsidP="007605BC">
            <w:pPr>
              <w:rPr>
                <w:i/>
                <w:iCs/>
                <w:color w:val="000000"/>
                <w:lang w:val="ru-RU" w:eastAsia="ru-RU"/>
              </w:rPr>
            </w:pPr>
            <w:r w:rsidRPr="00B00B63">
              <w:rPr>
                <w:i/>
                <w:iCs/>
                <w:color w:val="000000"/>
                <w:lang w:val="ru-RU" w:eastAsia="ru-RU"/>
              </w:rPr>
              <w:t>Иные бюджетные ассигнования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75 Б 00 71010</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800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235.2</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512.7</w:t>
            </w:r>
          </w:p>
        </w:tc>
      </w:tr>
      <w:tr w:rsidR="007605BC" w:rsidRPr="007605BC" w:rsidTr="00A34E50">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5BC" w:rsidRPr="00B00B63" w:rsidRDefault="007605BC" w:rsidP="007605BC">
            <w:pPr>
              <w:rPr>
                <w:b/>
                <w:bCs/>
                <w:color w:val="000000"/>
                <w:sz w:val="22"/>
                <w:szCs w:val="22"/>
                <w:lang w:val="ru-RU" w:eastAsia="ru-RU"/>
              </w:rPr>
            </w:pPr>
            <w:r w:rsidRPr="00B00B63">
              <w:rPr>
                <w:b/>
                <w:bCs/>
                <w:color w:val="000000"/>
                <w:sz w:val="22"/>
                <w:szCs w:val="22"/>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34 0 00 00000</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r>
      <w:tr w:rsidR="007605BC" w:rsidRPr="007605BC" w:rsidTr="00A34E50">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B00B63" w:rsidRDefault="007605BC" w:rsidP="007605BC">
            <w:pPr>
              <w:rPr>
                <w:b/>
                <w:bCs/>
                <w:color w:val="000000"/>
                <w:sz w:val="22"/>
                <w:szCs w:val="22"/>
                <w:lang w:val="ru-RU" w:eastAsia="ru-RU"/>
              </w:rPr>
            </w:pPr>
            <w:r w:rsidRPr="00B00B63">
              <w:rPr>
                <w:b/>
                <w:bCs/>
                <w:color w:val="000000"/>
                <w:sz w:val="22"/>
                <w:szCs w:val="22"/>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34 1 00 00000</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0.0</w:t>
            </w:r>
          </w:p>
        </w:tc>
      </w:tr>
      <w:tr w:rsidR="007605BC" w:rsidRPr="007605BC" w:rsidTr="00A34E50">
        <w:trPr>
          <w:trHeight w:val="90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color w:val="000000"/>
                <w:sz w:val="22"/>
                <w:szCs w:val="22"/>
                <w:lang w:val="ru-RU" w:eastAsia="ru-RU"/>
              </w:rPr>
            </w:pPr>
            <w:r w:rsidRPr="007605BC">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34 1 00 72010</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0.0</w:t>
            </w:r>
          </w:p>
        </w:tc>
      </w:tr>
      <w:tr w:rsidR="007605BC" w:rsidRPr="007605BC" w:rsidTr="00A34E50">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13</w:t>
            </w:r>
          </w:p>
        </w:tc>
        <w:tc>
          <w:tcPr>
            <w:tcW w:w="1566"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34 1 00 72010</w:t>
            </w:r>
          </w:p>
        </w:tc>
        <w:tc>
          <w:tcPr>
            <w:tcW w:w="985"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0.0</w:t>
            </w:r>
          </w:p>
        </w:tc>
      </w:tr>
      <w:tr w:rsidR="007605BC" w:rsidRPr="007605BC" w:rsidTr="00A34E50">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sz w:val="24"/>
                <w:szCs w:val="24"/>
                <w:lang w:val="ru-RU" w:eastAsia="ru-RU"/>
              </w:rPr>
            </w:pPr>
            <w:r w:rsidRPr="007605BC">
              <w:rPr>
                <w:b/>
                <w:bCs/>
                <w:sz w:val="24"/>
                <w:szCs w:val="24"/>
                <w:lang w:val="ru-RU" w:eastAsia="ru-RU"/>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r>
      <w:tr w:rsidR="007605BC" w:rsidRPr="007605BC" w:rsidTr="00A34E50">
        <w:trPr>
          <w:trHeight w:val="570"/>
        </w:trPr>
        <w:tc>
          <w:tcPr>
            <w:tcW w:w="3828"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Другие вопросы в области национальной безопасности и правоохранительной деятельности</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03</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14</w:t>
            </w:r>
          </w:p>
        </w:tc>
        <w:tc>
          <w:tcPr>
            <w:tcW w:w="1566"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 </w:t>
            </w:r>
          </w:p>
        </w:tc>
        <w:tc>
          <w:tcPr>
            <w:tcW w:w="985"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 </w:t>
            </w:r>
          </w:p>
        </w:tc>
        <w:tc>
          <w:tcPr>
            <w:tcW w:w="1207"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1140"/>
        </w:trPr>
        <w:tc>
          <w:tcPr>
            <w:tcW w:w="3828" w:type="dxa"/>
            <w:tcBorders>
              <w:top w:val="single" w:sz="4" w:space="0" w:color="auto"/>
              <w:left w:val="single" w:sz="4" w:space="0" w:color="auto"/>
              <w:bottom w:val="nil"/>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 xml:space="preserve">Муниципальная программа "Обеспечение антитеррористической и общественной безопасности на территории внутригородского муниципального </w:t>
            </w:r>
            <w:r w:rsidR="00A34E50">
              <w:rPr>
                <w:b/>
                <w:bCs/>
                <w:color w:val="000000"/>
                <w:sz w:val="22"/>
                <w:szCs w:val="22"/>
                <w:lang w:val="ru-RU" w:eastAsia="ru-RU"/>
              </w:rPr>
              <w:t xml:space="preserve">образования города Севастополя </w:t>
            </w:r>
            <w:r w:rsidRPr="007605BC">
              <w:rPr>
                <w:b/>
                <w:bCs/>
                <w:color w:val="000000"/>
                <w:sz w:val="22"/>
                <w:szCs w:val="22"/>
                <w:lang w:val="ru-RU" w:eastAsia="ru-RU"/>
              </w:rPr>
              <w:t>Качинский муниципального округа"</w:t>
            </w:r>
          </w:p>
        </w:tc>
        <w:tc>
          <w:tcPr>
            <w:tcW w:w="850"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03</w:t>
            </w:r>
          </w:p>
        </w:tc>
        <w:tc>
          <w:tcPr>
            <w:tcW w:w="993" w:type="dxa"/>
            <w:tcBorders>
              <w:top w:val="nil"/>
              <w:left w:val="nil"/>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14</w:t>
            </w:r>
          </w:p>
        </w:tc>
        <w:tc>
          <w:tcPr>
            <w:tcW w:w="1566" w:type="dxa"/>
            <w:tcBorders>
              <w:top w:val="single" w:sz="4" w:space="0" w:color="auto"/>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32 0 00 00000</w:t>
            </w:r>
          </w:p>
        </w:tc>
        <w:tc>
          <w:tcPr>
            <w:tcW w:w="985" w:type="dxa"/>
            <w:tcBorders>
              <w:top w:val="single" w:sz="4" w:space="0" w:color="auto"/>
              <w:left w:val="single" w:sz="4" w:space="0" w:color="auto"/>
              <w:bottom w:val="nil"/>
              <w:right w:val="nil"/>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single" w:sz="4" w:space="0" w:color="auto"/>
              <w:left w:val="single" w:sz="4" w:space="0" w:color="auto"/>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single" w:sz="4" w:space="0" w:color="auto"/>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57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Обеспечение антитеррористической и общественной безопасности</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03</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32 1 00 00000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75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03</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32 1 00 72000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r>
      <w:tr w:rsidR="007605BC" w:rsidRPr="007605BC" w:rsidTr="00A34E50">
        <w:trPr>
          <w:trHeight w:val="123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color w:val="000000"/>
                <w:sz w:val="22"/>
                <w:szCs w:val="22"/>
                <w:lang w:val="ru-RU" w:eastAsia="ru-RU"/>
              </w:rPr>
            </w:pPr>
            <w:r w:rsidRPr="007605BC">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03</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14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32 1 00 72010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r>
      <w:tr w:rsidR="007605BC" w:rsidRPr="007605BC" w:rsidTr="00A34E50">
        <w:trPr>
          <w:trHeight w:val="7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i/>
                <w:iCs/>
                <w:color w:val="000000"/>
                <w:sz w:val="24"/>
                <w:szCs w:val="24"/>
                <w:lang w:val="ru-RU" w:eastAsia="ru-RU"/>
              </w:rPr>
            </w:pPr>
            <w:r w:rsidRPr="007605BC">
              <w:rPr>
                <w:i/>
                <w:iCs/>
                <w:color w:val="000000"/>
                <w:sz w:val="24"/>
                <w:szCs w:val="24"/>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03</w:t>
            </w:r>
          </w:p>
        </w:tc>
        <w:tc>
          <w:tcPr>
            <w:tcW w:w="993"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14</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32 1 00 72010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r>
      <w:tr w:rsidR="008F22D3" w:rsidRPr="007605BC" w:rsidTr="00A34E50">
        <w:trPr>
          <w:trHeight w:val="705"/>
        </w:trPr>
        <w:tc>
          <w:tcPr>
            <w:tcW w:w="3828" w:type="dxa"/>
            <w:tcBorders>
              <w:top w:val="nil"/>
              <w:left w:val="single" w:sz="4" w:space="0" w:color="auto"/>
              <w:bottom w:val="single" w:sz="4" w:space="0" w:color="auto"/>
              <w:right w:val="single" w:sz="4" w:space="0" w:color="auto"/>
            </w:tcBorders>
            <w:shd w:val="clear" w:color="auto" w:fill="auto"/>
            <w:vAlign w:val="center"/>
          </w:tcPr>
          <w:p w:rsidR="008F22D3" w:rsidRPr="007605BC" w:rsidRDefault="008F22D3" w:rsidP="007605BC">
            <w:pPr>
              <w:rPr>
                <w:i/>
                <w:iCs/>
                <w:color w:val="000000"/>
                <w:sz w:val="24"/>
                <w:szCs w:val="24"/>
                <w:lang w:val="ru-RU" w:eastAsia="ru-RU"/>
              </w:rPr>
            </w:pPr>
          </w:p>
        </w:tc>
        <w:tc>
          <w:tcPr>
            <w:tcW w:w="850" w:type="dxa"/>
            <w:tcBorders>
              <w:top w:val="nil"/>
              <w:left w:val="single" w:sz="4" w:space="0" w:color="auto"/>
              <w:bottom w:val="single" w:sz="4" w:space="0" w:color="auto"/>
              <w:right w:val="nil"/>
            </w:tcBorders>
            <w:shd w:val="clear" w:color="auto" w:fill="auto"/>
            <w:vAlign w:val="center"/>
          </w:tcPr>
          <w:p w:rsidR="008F22D3" w:rsidRPr="007605BC" w:rsidRDefault="008F22D3" w:rsidP="007605BC">
            <w:pPr>
              <w:jc w:val="center"/>
              <w:rPr>
                <w:i/>
                <w:iCs/>
                <w:color w:val="000000"/>
                <w:sz w:val="22"/>
                <w:szCs w:val="22"/>
                <w:lang w:val="ru-RU" w:eastAsia="ru-RU"/>
              </w:rPr>
            </w:pPr>
          </w:p>
        </w:tc>
        <w:tc>
          <w:tcPr>
            <w:tcW w:w="993" w:type="dxa"/>
            <w:tcBorders>
              <w:top w:val="nil"/>
              <w:left w:val="nil"/>
              <w:bottom w:val="single" w:sz="4" w:space="0" w:color="auto"/>
              <w:right w:val="nil"/>
            </w:tcBorders>
            <w:shd w:val="clear" w:color="auto" w:fill="auto"/>
            <w:vAlign w:val="center"/>
          </w:tcPr>
          <w:p w:rsidR="008F22D3" w:rsidRPr="007605BC" w:rsidRDefault="008F22D3" w:rsidP="007605BC">
            <w:pPr>
              <w:jc w:val="center"/>
              <w:rPr>
                <w:i/>
                <w:iCs/>
                <w:color w:val="000000"/>
                <w:sz w:val="22"/>
                <w:szCs w:val="22"/>
                <w:lang w:val="ru-RU" w:eastAsia="ru-RU"/>
              </w:rPr>
            </w:pPr>
          </w:p>
        </w:tc>
        <w:tc>
          <w:tcPr>
            <w:tcW w:w="1566" w:type="dxa"/>
            <w:tcBorders>
              <w:top w:val="nil"/>
              <w:left w:val="single" w:sz="4" w:space="0" w:color="auto"/>
              <w:bottom w:val="single" w:sz="4" w:space="0" w:color="auto"/>
              <w:right w:val="nil"/>
            </w:tcBorders>
            <w:shd w:val="clear" w:color="auto" w:fill="auto"/>
            <w:vAlign w:val="center"/>
          </w:tcPr>
          <w:p w:rsidR="008F22D3" w:rsidRPr="007605BC" w:rsidRDefault="008F22D3" w:rsidP="007605BC">
            <w:pPr>
              <w:jc w:val="center"/>
              <w:rPr>
                <w:i/>
                <w:iCs/>
                <w:color w:val="000000"/>
                <w:sz w:val="22"/>
                <w:szCs w:val="22"/>
                <w:lang w:val="ru-RU" w:eastAsia="ru-RU"/>
              </w:rPr>
            </w:pPr>
          </w:p>
        </w:tc>
        <w:tc>
          <w:tcPr>
            <w:tcW w:w="985" w:type="dxa"/>
            <w:tcBorders>
              <w:top w:val="nil"/>
              <w:left w:val="single" w:sz="4" w:space="0" w:color="auto"/>
              <w:bottom w:val="single" w:sz="4" w:space="0" w:color="auto"/>
              <w:right w:val="nil"/>
            </w:tcBorders>
            <w:shd w:val="clear" w:color="auto" w:fill="auto"/>
            <w:vAlign w:val="center"/>
          </w:tcPr>
          <w:p w:rsidR="008F22D3" w:rsidRPr="007605BC" w:rsidRDefault="008F22D3" w:rsidP="007605BC">
            <w:pPr>
              <w:jc w:val="center"/>
              <w:rPr>
                <w:i/>
                <w:iCs/>
                <w:color w:val="000000"/>
                <w:sz w:val="22"/>
                <w:szCs w:val="22"/>
                <w:lang w:val="ru-RU" w:eastAsia="ru-RU"/>
              </w:rPr>
            </w:pPr>
          </w:p>
        </w:tc>
        <w:tc>
          <w:tcPr>
            <w:tcW w:w="1207" w:type="dxa"/>
            <w:tcBorders>
              <w:top w:val="nil"/>
              <w:left w:val="single" w:sz="4" w:space="0" w:color="auto"/>
              <w:bottom w:val="single" w:sz="4" w:space="0" w:color="auto"/>
              <w:right w:val="single" w:sz="4" w:space="0" w:color="auto"/>
            </w:tcBorders>
            <w:shd w:val="clear" w:color="auto" w:fill="auto"/>
            <w:vAlign w:val="center"/>
          </w:tcPr>
          <w:p w:rsidR="008F22D3" w:rsidRPr="007605BC" w:rsidRDefault="008F22D3" w:rsidP="007605BC">
            <w:pPr>
              <w:jc w:val="center"/>
              <w:rPr>
                <w:i/>
                <w:iCs/>
                <w:color w:val="000000"/>
                <w:sz w:val="22"/>
                <w:szCs w:val="22"/>
                <w:lang w:val="ru-RU" w:eastAsia="ru-RU"/>
              </w:rPr>
            </w:pPr>
          </w:p>
        </w:tc>
        <w:tc>
          <w:tcPr>
            <w:tcW w:w="1213" w:type="dxa"/>
            <w:tcBorders>
              <w:top w:val="nil"/>
              <w:left w:val="nil"/>
              <w:bottom w:val="single" w:sz="4" w:space="0" w:color="auto"/>
              <w:right w:val="single" w:sz="4" w:space="0" w:color="auto"/>
            </w:tcBorders>
            <w:shd w:val="clear" w:color="auto" w:fill="auto"/>
            <w:vAlign w:val="center"/>
          </w:tcPr>
          <w:p w:rsidR="008F22D3" w:rsidRPr="007605BC" w:rsidRDefault="008F22D3" w:rsidP="007605BC">
            <w:pPr>
              <w:jc w:val="center"/>
              <w:rPr>
                <w:i/>
                <w:iCs/>
                <w:color w:val="000000"/>
                <w:sz w:val="22"/>
                <w:szCs w:val="22"/>
                <w:lang w:val="ru-RU" w:eastAsia="ru-RU"/>
              </w:rPr>
            </w:pP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lastRenderedPageBreak/>
              <w:t>ЖИЛИЩНО-КОММУНАЛЬНОЕ ХОЗЯЙСТВО</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05</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c>
          <w:tcPr>
            <w:tcW w:w="1566"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985" w:type="dxa"/>
            <w:tcBorders>
              <w:top w:val="nil"/>
              <w:left w:val="nil"/>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8F22D3" w:rsidP="007605BC">
            <w:pPr>
              <w:jc w:val="center"/>
              <w:rPr>
                <w:b/>
                <w:bCs/>
                <w:color w:val="000000"/>
                <w:sz w:val="22"/>
                <w:szCs w:val="22"/>
                <w:lang w:val="ru-RU" w:eastAsia="ru-RU"/>
              </w:rPr>
            </w:pPr>
            <w:r>
              <w:rPr>
                <w:b/>
                <w:bCs/>
                <w:color w:val="000000"/>
                <w:sz w:val="22"/>
                <w:szCs w:val="22"/>
                <w:lang w:val="ru-RU" w:eastAsia="ru-RU"/>
              </w:rPr>
              <w:t>32329.5</w:t>
            </w:r>
          </w:p>
        </w:tc>
        <w:tc>
          <w:tcPr>
            <w:tcW w:w="1213" w:type="dxa"/>
            <w:tcBorders>
              <w:top w:val="nil"/>
              <w:left w:val="nil"/>
              <w:bottom w:val="nil"/>
              <w:right w:val="single" w:sz="4" w:space="0" w:color="auto"/>
            </w:tcBorders>
            <w:shd w:val="clear" w:color="auto" w:fill="auto"/>
            <w:vAlign w:val="center"/>
            <w:hideMark/>
          </w:tcPr>
          <w:p w:rsidR="007605BC" w:rsidRPr="007605BC" w:rsidRDefault="008F22D3" w:rsidP="007605BC">
            <w:pPr>
              <w:jc w:val="center"/>
              <w:rPr>
                <w:b/>
                <w:bCs/>
                <w:color w:val="000000"/>
                <w:sz w:val="22"/>
                <w:szCs w:val="22"/>
                <w:lang w:val="ru-RU" w:eastAsia="ru-RU"/>
              </w:rPr>
            </w:pPr>
            <w:r>
              <w:rPr>
                <w:b/>
                <w:bCs/>
                <w:color w:val="000000"/>
                <w:sz w:val="22"/>
                <w:szCs w:val="22"/>
                <w:lang w:val="ru-RU" w:eastAsia="ru-RU"/>
              </w:rPr>
              <w:t>32218.9</w:t>
            </w:r>
          </w:p>
        </w:tc>
      </w:tr>
      <w:tr w:rsidR="007605BC" w:rsidRPr="007605BC" w:rsidTr="00A34E50">
        <w:trPr>
          <w:trHeight w:val="37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t>БЛАГОУСТРОЙСТВО</w:t>
            </w:r>
          </w:p>
        </w:tc>
        <w:tc>
          <w:tcPr>
            <w:tcW w:w="850"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05</w:t>
            </w:r>
          </w:p>
        </w:tc>
        <w:tc>
          <w:tcPr>
            <w:tcW w:w="993" w:type="dxa"/>
            <w:tcBorders>
              <w:top w:val="single" w:sz="4" w:space="0" w:color="auto"/>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03</w:t>
            </w:r>
          </w:p>
        </w:tc>
        <w:tc>
          <w:tcPr>
            <w:tcW w:w="1566"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985" w:type="dxa"/>
            <w:tcBorders>
              <w:top w:val="single" w:sz="4" w:space="0" w:color="auto"/>
              <w:left w:val="nil"/>
              <w:bottom w:val="nil"/>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single" w:sz="4" w:space="0" w:color="auto"/>
              <w:left w:val="single" w:sz="4" w:space="0" w:color="auto"/>
              <w:bottom w:val="nil"/>
              <w:right w:val="nil"/>
            </w:tcBorders>
            <w:shd w:val="clear" w:color="auto" w:fill="auto"/>
            <w:vAlign w:val="center"/>
            <w:hideMark/>
          </w:tcPr>
          <w:p w:rsidR="007605BC" w:rsidRPr="007605BC" w:rsidRDefault="008F22D3" w:rsidP="007605BC">
            <w:pPr>
              <w:jc w:val="center"/>
              <w:rPr>
                <w:b/>
                <w:bCs/>
                <w:color w:val="000000"/>
                <w:sz w:val="22"/>
                <w:szCs w:val="22"/>
                <w:lang w:val="ru-RU" w:eastAsia="ru-RU"/>
              </w:rPr>
            </w:pPr>
            <w:r>
              <w:rPr>
                <w:b/>
                <w:bCs/>
                <w:color w:val="000000"/>
                <w:sz w:val="22"/>
                <w:szCs w:val="22"/>
                <w:lang w:val="ru-RU" w:eastAsia="ru-RU"/>
              </w:rPr>
              <w:t>32329.5</w:t>
            </w:r>
          </w:p>
        </w:tc>
        <w:tc>
          <w:tcPr>
            <w:tcW w:w="1213"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8F22D3" w:rsidP="007605BC">
            <w:pPr>
              <w:jc w:val="center"/>
              <w:rPr>
                <w:b/>
                <w:bCs/>
                <w:color w:val="000000"/>
                <w:sz w:val="22"/>
                <w:szCs w:val="22"/>
                <w:lang w:val="ru-RU" w:eastAsia="ru-RU"/>
              </w:rPr>
            </w:pPr>
            <w:r>
              <w:rPr>
                <w:b/>
                <w:bCs/>
                <w:color w:val="000000"/>
                <w:sz w:val="22"/>
                <w:szCs w:val="22"/>
                <w:lang w:val="ru-RU" w:eastAsia="ru-RU"/>
              </w:rPr>
              <w:t>32218.9</w:t>
            </w:r>
          </w:p>
        </w:tc>
      </w:tr>
      <w:tr w:rsidR="007605BC" w:rsidRPr="007605BC" w:rsidTr="00A34E50">
        <w:trPr>
          <w:trHeight w:val="945"/>
        </w:trPr>
        <w:tc>
          <w:tcPr>
            <w:tcW w:w="3828" w:type="dxa"/>
            <w:tcBorders>
              <w:top w:val="nil"/>
              <w:left w:val="single" w:sz="4" w:space="0" w:color="auto"/>
              <w:bottom w:val="nil"/>
              <w:right w:val="single" w:sz="4" w:space="0" w:color="auto"/>
            </w:tcBorders>
            <w:shd w:val="clear" w:color="auto" w:fill="auto"/>
            <w:vAlign w:val="center"/>
            <w:hideMark/>
          </w:tcPr>
          <w:p w:rsidR="007605BC" w:rsidRPr="008F22D3" w:rsidRDefault="007605BC" w:rsidP="007605BC">
            <w:pPr>
              <w:rPr>
                <w:b/>
                <w:bCs/>
                <w:color w:val="000000"/>
                <w:sz w:val="22"/>
                <w:szCs w:val="22"/>
                <w:lang w:val="ru-RU" w:eastAsia="ru-RU"/>
              </w:rPr>
            </w:pPr>
            <w:r w:rsidRPr="008F22D3">
              <w:rPr>
                <w:b/>
                <w:bCs/>
                <w:color w:val="000000"/>
                <w:sz w:val="22"/>
                <w:szCs w:val="22"/>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05</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03</w:t>
            </w:r>
          </w:p>
        </w:tc>
        <w:tc>
          <w:tcPr>
            <w:tcW w:w="1566" w:type="dxa"/>
            <w:tcBorders>
              <w:top w:val="nil"/>
              <w:left w:val="single" w:sz="4" w:space="0" w:color="auto"/>
              <w:bottom w:val="nil"/>
              <w:right w:val="single" w:sz="4" w:space="0" w:color="auto"/>
            </w:tcBorders>
            <w:shd w:val="clear" w:color="000000" w:fill="FFFFFF"/>
            <w:vAlign w:val="center"/>
            <w:hideMark/>
          </w:tcPr>
          <w:p w:rsidR="007605BC" w:rsidRPr="001626BA" w:rsidRDefault="007605BC" w:rsidP="007605BC">
            <w:pPr>
              <w:jc w:val="center"/>
              <w:rPr>
                <w:b/>
                <w:bCs/>
                <w:color w:val="000000"/>
                <w:sz w:val="22"/>
                <w:szCs w:val="22"/>
                <w:lang w:val="ru-RU" w:eastAsia="ru-RU"/>
              </w:rPr>
            </w:pPr>
            <w:r w:rsidRPr="001626BA">
              <w:rPr>
                <w:b/>
                <w:bCs/>
                <w:color w:val="000000"/>
                <w:sz w:val="22"/>
                <w:szCs w:val="22"/>
                <w:lang w:val="ru-RU" w:eastAsia="ru-RU"/>
              </w:rPr>
              <w:t>33 0 00 00000</w:t>
            </w:r>
          </w:p>
        </w:tc>
        <w:tc>
          <w:tcPr>
            <w:tcW w:w="985"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4"/>
                <w:szCs w:val="24"/>
                <w:lang w:val="ru-RU" w:eastAsia="ru-RU"/>
              </w:rPr>
            </w:pPr>
          </w:p>
        </w:tc>
        <w:tc>
          <w:tcPr>
            <w:tcW w:w="1207" w:type="dxa"/>
            <w:tcBorders>
              <w:top w:val="single" w:sz="4" w:space="0" w:color="auto"/>
              <w:left w:val="single" w:sz="4" w:space="0" w:color="auto"/>
              <w:bottom w:val="single" w:sz="4" w:space="0" w:color="auto"/>
              <w:right w:val="nil"/>
            </w:tcBorders>
            <w:shd w:val="clear" w:color="auto" w:fill="auto"/>
            <w:vAlign w:val="center"/>
            <w:hideMark/>
          </w:tcPr>
          <w:p w:rsidR="007605BC" w:rsidRPr="007605BC" w:rsidRDefault="008F22D3" w:rsidP="007605BC">
            <w:pPr>
              <w:jc w:val="center"/>
              <w:rPr>
                <w:b/>
                <w:bCs/>
                <w:color w:val="000000"/>
                <w:sz w:val="22"/>
                <w:szCs w:val="22"/>
                <w:lang w:val="ru-RU" w:eastAsia="ru-RU"/>
              </w:rPr>
            </w:pPr>
            <w:r>
              <w:rPr>
                <w:b/>
                <w:bCs/>
                <w:color w:val="000000"/>
                <w:sz w:val="22"/>
                <w:szCs w:val="22"/>
                <w:lang w:val="ru-RU" w:eastAsia="ru-RU"/>
              </w:rPr>
              <w:t>32329.5</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5BC" w:rsidRPr="007605BC" w:rsidRDefault="008F22D3" w:rsidP="007605BC">
            <w:pPr>
              <w:jc w:val="center"/>
              <w:rPr>
                <w:b/>
                <w:bCs/>
                <w:color w:val="000000"/>
                <w:sz w:val="22"/>
                <w:szCs w:val="22"/>
                <w:lang w:val="ru-RU" w:eastAsia="ru-RU"/>
              </w:rPr>
            </w:pPr>
            <w:r>
              <w:rPr>
                <w:b/>
                <w:bCs/>
                <w:color w:val="000000"/>
                <w:sz w:val="22"/>
                <w:szCs w:val="22"/>
                <w:lang w:val="ru-RU" w:eastAsia="ru-RU"/>
              </w:rPr>
              <w:t>32218.9</w:t>
            </w:r>
          </w:p>
        </w:tc>
      </w:tr>
      <w:tr w:rsidR="007605BC" w:rsidRPr="007605BC" w:rsidTr="00A34E50">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Мероприятия, направленные на санитарную очистку территории внутригородского муниципального образования</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03</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33 0 02 00000 </w:t>
            </w:r>
          </w:p>
        </w:tc>
        <w:tc>
          <w:tcPr>
            <w:tcW w:w="985"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 </w:t>
            </w:r>
          </w:p>
        </w:tc>
        <w:tc>
          <w:tcPr>
            <w:tcW w:w="1207" w:type="dxa"/>
            <w:tcBorders>
              <w:top w:val="nil"/>
              <w:left w:val="single" w:sz="4" w:space="0" w:color="auto"/>
              <w:bottom w:val="single" w:sz="4" w:space="0" w:color="auto"/>
              <w:right w:val="nil"/>
            </w:tcBorders>
            <w:shd w:val="clear" w:color="auto" w:fill="auto"/>
            <w:vAlign w:val="center"/>
            <w:hideMark/>
          </w:tcPr>
          <w:p w:rsidR="007605BC" w:rsidRPr="007605BC" w:rsidRDefault="008F22D3" w:rsidP="008F22D3">
            <w:pPr>
              <w:jc w:val="center"/>
              <w:rPr>
                <w:color w:val="000000"/>
                <w:sz w:val="22"/>
                <w:szCs w:val="22"/>
                <w:lang w:val="ru-RU" w:eastAsia="ru-RU"/>
              </w:rPr>
            </w:pPr>
            <w:r>
              <w:rPr>
                <w:color w:val="000000"/>
                <w:sz w:val="22"/>
                <w:szCs w:val="22"/>
                <w:lang w:val="ru-RU" w:eastAsia="ru-RU"/>
              </w:rPr>
              <w:t>6674</w:t>
            </w:r>
            <w:r w:rsidR="007605BC" w:rsidRPr="007605BC">
              <w:rPr>
                <w:color w:val="000000"/>
                <w:sz w:val="22"/>
                <w:szCs w:val="22"/>
                <w:lang w:val="ru-RU" w:eastAsia="ru-RU"/>
              </w:rPr>
              <w:t>.4</w:t>
            </w:r>
          </w:p>
        </w:tc>
        <w:tc>
          <w:tcPr>
            <w:tcW w:w="1213"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2"/>
                <w:szCs w:val="22"/>
                <w:lang w:val="ru-RU" w:eastAsia="ru-RU"/>
              </w:rPr>
            </w:pPr>
            <w:r>
              <w:rPr>
                <w:color w:val="000000"/>
                <w:sz w:val="22"/>
                <w:szCs w:val="22"/>
                <w:lang w:val="ru-RU" w:eastAsia="ru-RU"/>
              </w:rPr>
              <w:t>6674</w:t>
            </w:r>
            <w:r w:rsidRPr="007605BC">
              <w:rPr>
                <w:color w:val="000000"/>
                <w:sz w:val="22"/>
                <w:szCs w:val="22"/>
                <w:lang w:val="ru-RU" w:eastAsia="ru-RU"/>
              </w:rPr>
              <w:t>.4</w:t>
            </w:r>
          </w:p>
        </w:tc>
      </w:tr>
      <w:tr w:rsidR="007605BC" w:rsidRPr="007605BC" w:rsidTr="00A34E50">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33 0 02 71941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2"/>
                <w:szCs w:val="22"/>
                <w:lang w:val="ru-RU" w:eastAsia="ru-RU"/>
              </w:rPr>
              <w:t>6674</w:t>
            </w:r>
            <w:r w:rsidRPr="007605BC">
              <w:rPr>
                <w:color w:val="000000"/>
                <w:sz w:val="22"/>
                <w:szCs w:val="22"/>
                <w:lang w:val="ru-RU" w:eastAsia="ru-RU"/>
              </w:rPr>
              <w:t>.4</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2"/>
                <w:szCs w:val="22"/>
                <w:lang w:val="ru-RU" w:eastAsia="ru-RU"/>
              </w:rPr>
              <w:t>6674</w:t>
            </w:r>
            <w:r w:rsidRPr="007605BC">
              <w:rPr>
                <w:color w:val="000000"/>
                <w:sz w:val="22"/>
                <w:szCs w:val="22"/>
                <w:lang w:val="ru-RU" w:eastAsia="ru-RU"/>
              </w:rPr>
              <w:t>.4</w:t>
            </w:r>
          </w:p>
        </w:tc>
      </w:tr>
      <w:tr w:rsidR="007605BC" w:rsidRPr="007605BC" w:rsidTr="00A34E50">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33 0 02 71941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
                <w:color w:val="000000"/>
                <w:sz w:val="22"/>
                <w:szCs w:val="22"/>
                <w:lang w:val="ru-RU" w:eastAsia="ru-RU"/>
              </w:rPr>
              <w:t>6674</w:t>
            </w:r>
            <w:r w:rsidRPr="007605BC">
              <w:rPr>
                <w:color w:val="000000"/>
                <w:sz w:val="22"/>
                <w:szCs w:val="22"/>
                <w:lang w:val="ru-RU" w:eastAsia="ru-RU"/>
              </w:rPr>
              <w:t>.4</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
                <w:color w:val="000000"/>
                <w:sz w:val="22"/>
                <w:szCs w:val="22"/>
                <w:lang w:val="ru-RU" w:eastAsia="ru-RU"/>
              </w:rPr>
              <w:t>6674</w:t>
            </w:r>
            <w:r w:rsidRPr="007605BC">
              <w:rPr>
                <w:color w:val="000000"/>
                <w:sz w:val="22"/>
                <w:szCs w:val="22"/>
                <w:lang w:val="ru-RU" w:eastAsia="ru-RU"/>
              </w:rPr>
              <w:t>.4</w:t>
            </w:r>
          </w:p>
        </w:tc>
      </w:tr>
      <w:tr w:rsidR="007605BC" w:rsidRPr="007605BC" w:rsidTr="00A34E50">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33 0 04 00000</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5415.5</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5415.5</w:t>
            </w:r>
          </w:p>
        </w:tc>
      </w:tr>
      <w:tr w:rsidR="007605BC" w:rsidRPr="007605BC" w:rsidTr="00A34E50">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33 0 04 71941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5415.5</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5415.5</w:t>
            </w:r>
          </w:p>
        </w:tc>
      </w:tr>
      <w:tr w:rsidR="007605BC" w:rsidRPr="007605BC" w:rsidTr="00A34E50">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33 0 04 71941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5415.5</w:t>
            </w:r>
          </w:p>
        </w:tc>
        <w:tc>
          <w:tcPr>
            <w:tcW w:w="1213"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5415.5</w:t>
            </w:r>
          </w:p>
        </w:tc>
      </w:tr>
      <w:tr w:rsidR="007605BC" w:rsidRPr="007605BC" w:rsidTr="00A34E50">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Мероприятия, направленные на создание, приобретение, установку, текущему ремонту и реконструкци</w:t>
            </w:r>
            <w:r w:rsidR="00A72BED" w:rsidRPr="008F22D3">
              <w:rPr>
                <w:color w:val="000000"/>
                <w:sz w:val="22"/>
                <w:szCs w:val="22"/>
                <w:lang w:val="ru-RU" w:eastAsia="ru-RU"/>
              </w:rPr>
              <w:t xml:space="preserve">и элементов благоустройства на </w:t>
            </w:r>
            <w:r w:rsidRPr="008F22D3">
              <w:rPr>
                <w:color w:val="000000"/>
                <w:sz w:val="22"/>
                <w:szCs w:val="22"/>
                <w:lang w:val="ru-RU" w:eastAsia="ru-RU"/>
              </w:rPr>
              <w:t>территории внутригородского муниципального образования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33 0 05 00000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8065.2</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8065.2</w:t>
            </w:r>
          </w:p>
        </w:tc>
      </w:tr>
      <w:tr w:rsidR="007605BC" w:rsidRPr="007605BC" w:rsidTr="00A34E50">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w:t>
            </w:r>
            <w:r w:rsidR="00A72BED" w:rsidRPr="008F22D3">
              <w:rPr>
                <w:color w:val="000000"/>
                <w:sz w:val="22"/>
                <w:szCs w:val="22"/>
                <w:lang w:val="ru-RU" w:eastAsia="ru-RU"/>
              </w:rPr>
              <w:t xml:space="preserve">и элементов благоустройства на </w:t>
            </w:r>
            <w:r w:rsidRPr="008F22D3">
              <w:rPr>
                <w:color w:val="000000"/>
                <w:sz w:val="22"/>
                <w:szCs w:val="22"/>
                <w:lang w:val="ru-RU" w:eastAsia="ru-RU"/>
              </w:rPr>
              <w:t>территории внутригородского муниципального образования 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33 0 05 71941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8065.2</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8065.2</w:t>
            </w:r>
          </w:p>
        </w:tc>
      </w:tr>
      <w:tr w:rsidR="007605BC" w:rsidRPr="007605BC" w:rsidTr="00A34E50">
        <w:trPr>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33 0 05 71941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8065.2</w:t>
            </w:r>
          </w:p>
        </w:tc>
        <w:tc>
          <w:tcPr>
            <w:tcW w:w="1213"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8065.2</w:t>
            </w:r>
          </w:p>
        </w:tc>
      </w:tr>
      <w:tr w:rsidR="007605BC" w:rsidRPr="007605BC" w:rsidTr="00A34E50">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lastRenderedPageBreak/>
              <w:t xml:space="preserve">Реализация мероприятий по благоустройству площадок для установки контейнеров для сбора твердых коммунальных отходов </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33 0 06 71941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350.0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350.0</w:t>
            </w:r>
          </w:p>
        </w:tc>
      </w:tr>
      <w:tr w:rsidR="007605BC" w:rsidRPr="007605BC" w:rsidTr="00A34E50">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 xml:space="preserve">Мероприятия по благоустройству площадок для установки контейнеров для сбора твердых коммунальных отходов </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33 0 06 71941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350.0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350.0</w:t>
            </w:r>
          </w:p>
        </w:tc>
      </w:tr>
      <w:tr w:rsidR="007605BC" w:rsidRPr="007605BC" w:rsidTr="00A34E50">
        <w:trPr>
          <w:trHeight w:val="6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33 0 06 71941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Pr>
                <w:i/>
                <w:iCs/>
                <w:color w:val="000000"/>
                <w:sz w:val="24"/>
                <w:szCs w:val="24"/>
                <w:lang w:val="ru-RU" w:eastAsia="ru-RU"/>
              </w:rPr>
              <w:t>350.0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Pr>
                <w:i/>
                <w:iCs/>
                <w:color w:val="000000"/>
                <w:sz w:val="24"/>
                <w:szCs w:val="24"/>
                <w:lang w:val="ru-RU" w:eastAsia="ru-RU"/>
              </w:rPr>
              <w:t>350.0</w:t>
            </w:r>
          </w:p>
        </w:tc>
      </w:tr>
      <w:tr w:rsidR="007605BC" w:rsidRPr="007605BC" w:rsidTr="00A34E50">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 xml:space="preserve">Мероприятия, направленные на обустройство и ремонт тротуаров   </w:t>
            </w:r>
            <w:r w:rsidR="00A72BED" w:rsidRPr="008F22D3">
              <w:rPr>
                <w:color w:val="000000"/>
                <w:sz w:val="22"/>
                <w:szCs w:val="22"/>
                <w:lang w:val="ru-RU" w:eastAsia="ru-RU"/>
              </w:rPr>
              <w:t xml:space="preserve">на </w:t>
            </w:r>
            <w:r w:rsidRPr="008F22D3">
              <w:rPr>
                <w:color w:val="000000"/>
                <w:sz w:val="22"/>
                <w:szCs w:val="22"/>
                <w:lang w:val="ru-RU" w:eastAsia="ru-RU"/>
              </w:rPr>
              <w:t>территории внутригородского муниципального образования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33 0 07 00000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430</w:t>
            </w:r>
            <w:r w:rsidR="007605BC" w:rsidRPr="007605BC">
              <w:rPr>
                <w:color w:val="000000"/>
                <w:sz w:val="24"/>
                <w:szCs w:val="24"/>
                <w:lang w:val="ru-RU" w:eastAsia="ru-RU"/>
              </w:rPr>
              <w:t>.0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430</w:t>
            </w:r>
            <w:r w:rsidRPr="007605BC">
              <w:rPr>
                <w:color w:val="000000"/>
                <w:sz w:val="24"/>
                <w:szCs w:val="24"/>
                <w:lang w:val="ru-RU" w:eastAsia="ru-RU"/>
              </w:rPr>
              <w:t>.0</w:t>
            </w:r>
          </w:p>
        </w:tc>
      </w:tr>
      <w:tr w:rsidR="007605BC" w:rsidRPr="007605BC" w:rsidTr="00A34E50">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A72BED">
            <w:pPr>
              <w:rPr>
                <w:color w:val="000000"/>
                <w:sz w:val="22"/>
                <w:szCs w:val="22"/>
                <w:lang w:val="ru-RU" w:eastAsia="ru-RU"/>
              </w:rPr>
            </w:pPr>
            <w:r w:rsidRPr="008F22D3">
              <w:rPr>
                <w:color w:val="000000"/>
                <w:sz w:val="22"/>
                <w:szCs w:val="22"/>
                <w:lang w:val="ru-RU" w:eastAsia="ru-RU"/>
              </w:rPr>
              <w:t xml:space="preserve">Расходы на отдельное государственное полномочие по реализации </w:t>
            </w:r>
            <w:r w:rsidR="00A72BED" w:rsidRPr="008F22D3">
              <w:rPr>
                <w:color w:val="000000"/>
                <w:sz w:val="22"/>
                <w:szCs w:val="22"/>
                <w:lang w:val="ru-RU" w:eastAsia="ru-RU"/>
              </w:rPr>
              <w:t xml:space="preserve">мероприятий по обустройству и </w:t>
            </w:r>
            <w:r w:rsidRPr="008F22D3">
              <w:rPr>
                <w:color w:val="000000"/>
                <w:sz w:val="22"/>
                <w:szCs w:val="22"/>
                <w:lang w:val="ru-RU" w:eastAsia="ru-RU"/>
              </w:rPr>
              <w:t>ремонт тротуаров</w:t>
            </w:r>
            <w:r w:rsidR="00A72BED" w:rsidRPr="008F22D3">
              <w:rPr>
                <w:color w:val="000000"/>
                <w:sz w:val="22"/>
                <w:szCs w:val="22"/>
                <w:lang w:val="ru-RU" w:eastAsia="ru-RU"/>
              </w:rPr>
              <w:t xml:space="preserve"> на </w:t>
            </w:r>
            <w:r w:rsidRPr="008F22D3">
              <w:rPr>
                <w:color w:val="000000"/>
                <w:sz w:val="22"/>
                <w:szCs w:val="22"/>
                <w:lang w:val="ru-RU" w:eastAsia="ru-RU"/>
              </w:rPr>
              <w:t>территории внутригородского муниципального образования</w:t>
            </w:r>
            <w:r w:rsidR="00A72BED"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33 0 07 71941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430</w:t>
            </w:r>
            <w:r w:rsidRPr="007605BC">
              <w:rPr>
                <w:color w:val="000000"/>
                <w:sz w:val="24"/>
                <w:szCs w:val="24"/>
                <w:lang w:val="ru-RU" w:eastAsia="ru-RU"/>
              </w:rPr>
              <w:t>.0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430</w:t>
            </w:r>
            <w:r w:rsidRPr="007605BC">
              <w:rPr>
                <w:color w:val="000000"/>
                <w:sz w:val="24"/>
                <w:szCs w:val="24"/>
                <w:lang w:val="ru-RU" w:eastAsia="ru-RU"/>
              </w:rPr>
              <w:t>.0</w:t>
            </w:r>
          </w:p>
        </w:tc>
      </w:tr>
      <w:tr w:rsidR="007605BC" w:rsidRPr="007605BC" w:rsidTr="00A34E50">
        <w:trPr>
          <w:trHeight w:val="7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33 0 07 71941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Pr>
                <w:i/>
                <w:iCs/>
                <w:color w:val="000000"/>
                <w:sz w:val="24"/>
                <w:szCs w:val="24"/>
                <w:lang w:val="ru-RU" w:eastAsia="ru-RU"/>
              </w:rPr>
              <w:t>430</w:t>
            </w:r>
            <w:r w:rsidR="007605BC" w:rsidRPr="007605BC">
              <w:rPr>
                <w:i/>
                <w:iCs/>
                <w:color w:val="000000"/>
                <w:sz w:val="24"/>
                <w:szCs w:val="24"/>
                <w:lang w:val="ru-RU" w:eastAsia="ru-RU"/>
              </w:rPr>
              <w:t>.0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Pr>
                <w:i/>
                <w:iCs/>
                <w:color w:val="000000"/>
                <w:sz w:val="24"/>
                <w:szCs w:val="24"/>
                <w:lang w:val="ru-RU" w:eastAsia="ru-RU"/>
              </w:rPr>
              <w:t>430.0</w:t>
            </w:r>
          </w:p>
        </w:tc>
      </w:tr>
      <w:tr w:rsidR="007605BC" w:rsidRPr="007605BC" w:rsidTr="00A34E50">
        <w:trPr>
          <w:trHeight w:val="11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A72BED">
            <w:pPr>
              <w:rPr>
                <w:color w:val="000000"/>
                <w:sz w:val="22"/>
                <w:szCs w:val="22"/>
                <w:lang w:val="ru-RU" w:eastAsia="ru-RU"/>
              </w:rPr>
            </w:pPr>
            <w:r w:rsidRPr="008F22D3">
              <w:rPr>
                <w:color w:val="000000"/>
                <w:sz w:val="22"/>
                <w:szCs w:val="22"/>
                <w:lang w:val="ru-RU" w:eastAsia="ru-RU"/>
              </w:rPr>
              <w:t>Мероприятия, направленные на обустройство и содержание спортивных и детских игровых площ</w:t>
            </w:r>
            <w:r w:rsidR="00A72BED" w:rsidRPr="008F22D3">
              <w:rPr>
                <w:color w:val="000000"/>
                <w:sz w:val="22"/>
                <w:szCs w:val="22"/>
                <w:lang w:val="ru-RU" w:eastAsia="ru-RU"/>
              </w:rPr>
              <w:t xml:space="preserve">адок (комплексов) </w:t>
            </w:r>
            <w:r w:rsidRPr="008F22D3">
              <w:rPr>
                <w:color w:val="000000"/>
                <w:sz w:val="22"/>
                <w:szCs w:val="22"/>
                <w:lang w:val="ru-RU" w:eastAsia="ru-RU"/>
              </w:rPr>
              <w:t>на территории внутригородского муниципального образования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33 0 08 00000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6861.9</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6861.9</w:t>
            </w:r>
          </w:p>
        </w:tc>
      </w:tr>
      <w:tr w:rsidR="007605BC" w:rsidRPr="007605BC" w:rsidTr="00A34E50">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A72BED">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w:t>
            </w:r>
            <w:r w:rsidR="00A72BED" w:rsidRPr="008F22D3">
              <w:rPr>
                <w:color w:val="000000"/>
                <w:sz w:val="22"/>
                <w:szCs w:val="22"/>
                <w:lang w:val="ru-RU" w:eastAsia="ru-RU"/>
              </w:rPr>
              <w:t xml:space="preserve"> (комплексов) </w:t>
            </w:r>
            <w:r w:rsidRPr="008F22D3">
              <w:rPr>
                <w:color w:val="000000"/>
                <w:sz w:val="22"/>
                <w:szCs w:val="22"/>
                <w:lang w:val="ru-RU" w:eastAsia="ru-RU"/>
              </w:rPr>
              <w:t>на территории внутригородского муниципального образования</w:t>
            </w:r>
            <w:r w:rsidR="00A72BED"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33 0 08 71941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6861.9</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6861.9</w:t>
            </w:r>
          </w:p>
        </w:tc>
      </w:tr>
      <w:tr w:rsidR="007605BC" w:rsidRPr="007605BC" w:rsidTr="00A34E50">
        <w:trPr>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33 0 08 71941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6861.9</w:t>
            </w:r>
          </w:p>
        </w:tc>
        <w:tc>
          <w:tcPr>
            <w:tcW w:w="1213"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6861.9</w:t>
            </w:r>
          </w:p>
        </w:tc>
      </w:tr>
      <w:tr w:rsidR="007605BC" w:rsidRPr="007605BC" w:rsidTr="00A34E50">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A72BED">
            <w:pPr>
              <w:rPr>
                <w:color w:val="000000"/>
                <w:sz w:val="22"/>
                <w:szCs w:val="22"/>
                <w:lang w:val="ru-RU" w:eastAsia="ru-RU"/>
              </w:rPr>
            </w:pPr>
            <w:r w:rsidRPr="008F22D3">
              <w:rPr>
                <w:color w:val="000000"/>
                <w:sz w:val="22"/>
                <w:szCs w:val="22"/>
                <w:lang w:val="ru-RU" w:eastAsia="ru-RU"/>
              </w:rPr>
              <w:t>Мероприятия, направленные на ремонт и соде</w:t>
            </w:r>
            <w:r w:rsidR="00A72BED" w:rsidRPr="008F22D3">
              <w:rPr>
                <w:color w:val="000000"/>
                <w:sz w:val="22"/>
                <w:szCs w:val="22"/>
                <w:lang w:val="ru-RU" w:eastAsia="ru-RU"/>
              </w:rPr>
              <w:t xml:space="preserve">ржание внутриквартальных дорог </w:t>
            </w:r>
            <w:r w:rsidRPr="008F22D3">
              <w:rPr>
                <w:color w:val="000000"/>
                <w:sz w:val="22"/>
                <w:szCs w:val="22"/>
                <w:lang w:val="ru-RU" w:eastAsia="ru-RU"/>
              </w:rPr>
              <w:t>на территории внутригородского муниципального образования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33 0 09 00000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1936.5</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1936.5</w:t>
            </w:r>
          </w:p>
        </w:tc>
      </w:tr>
      <w:tr w:rsidR="007605BC" w:rsidRPr="007605BC" w:rsidTr="00A34E50">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620F25">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ремонту и соде</w:t>
            </w:r>
            <w:r w:rsidR="00A72BED" w:rsidRPr="008F22D3">
              <w:rPr>
                <w:color w:val="000000"/>
                <w:sz w:val="22"/>
                <w:szCs w:val="22"/>
                <w:lang w:val="ru-RU" w:eastAsia="ru-RU"/>
              </w:rPr>
              <w:t xml:space="preserve">ржанию внутриквартальных дорог </w:t>
            </w:r>
            <w:r w:rsidRPr="008F22D3">
              <w:rPr>
                <w:color w:val="000000"/>
                <w:sz w:val="22"/>
                <w:szCs w:val="22"/>
                <w:lang w:val="ru-RU" w:eastAsia="ru-RU"/>
              </w:rPr>
              <w:t>на территории внутригородского муниципального образования 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33 0 09 71941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1936.5</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color w:val="000000"/>
                <w:sz w:val="24"/>
                <w:szCs w:val="24"/>
                <w:lang w:val="ru-RU" w:eastAsia="ru-RU"/>
              </w:rPr>
            </w:pPr>
            <w:r>
              <w:rPr>
                <w:color w:val="000000"/>
                <w:sz w:val="24"/>
                <w:szCs w:val="24"/>
                <w:lang w:val="ru-RU" w:eastAsia="ru-RU"/>
              </w:rPr>
              <w:t>1936.5</w:t>
            </w:r>
          </w:p>
        </w:tc>
      </w:tr>
      <w:tr w:rsidR="007605BC" w:rsidRPr="007605BC" w:rsidTr="00A34E50">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sz w:val="22"/>
                <w:szCs w:val="22"/>
                <w:lang w:val="ru-RU" w:eastAsia="ru-RU"/>
              </w:rPr>
            </w:pPr>
            <w:r w:rsidRPr="008F22D3">
              <w:rPr>
                <w:i/>
                <w:iCs/>
                <w:color w:val="000000"/>
                <w:sz w:val="22"/>
                <w:szCs w:val="22"/>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33 0 09 71941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1936.5</w:t>
            </w:r>
          </w:p>
        </w:tc>
        <w:tc>
          <w:tcPr>
            <w:tcW w:w="1213"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color w:val="000000"/>
                <w:sz w:val="24"/>
                <w:szCs w:val="24"/>
                <w:lang w:val="ru-RU" w:eastAsia="ru-RU"/>
              </w:rPr>
              <w:t>1936.5</w:t>
            </w:r>
          </w:p>
        </w:tc>
      </w:tr>
      <w:tr w:rsidR="007605BC" w:rsidRPr="007605BC" w:rsidTr="00A34E50">
        <w:trPr>
          <w:trHeight w:val="10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lastRenderedPageBreak/>
              <w:t>Мероприятия, направленные на содерж</w:t>
            </w:r>
            <w:r w:rsidR="00620F25" w:rsidRPr="008F22D3">
              <w:rPr>
                <w:color w:val="000000"/>
                <w:sz w:val="22"/>
                <w:szCs w:val="22"/>
                <w:lang w:val="ru-RU" w:eastAsia="ru-RU"/>
              </w:rPr>
              <w:t xml:space="preserve">ание и благоустройство кладбищ на </w:t>
            </w:r>
            <w:r w:rsidRPr="008F22D3">
              <w:rPr>
                <w:color w:val="000000"/>
                <w:sz w:val="22"/>
                <w:szCs w:val="22"/>
                <w:lang w:val="ru-RU" w:eastAsia="ru-RU"/>
              </w:rPr>
              <w:t>территории внутригородского муниципального образования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33 0 11 00000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Cs/>
                <w:color w:val="000000"/>
                <w:sz w:val="24"/>
                <w:szCs w:val="24"/>
                <w:lang w:val="ru-RU" w:eastAsia="ru-RU"/>
              </w:rPr>
            </w:pPr>
            <w:r w:rsidRPr="008F22D3">
              <w:rPr>
                <w:iCs/>
                <w:color w:val="000000"/>
                <w:sz w:val="24"/>
                <w:szCs w:val="24"/>
                <w:lang w:val="ru-RU" w:eastAsia="ru-RU"/>
              </w:rPr>
              <w:t>1909.2</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Cs/>
                <w:color w:val="000000"/>
                <w:sz w:val="24"/>
                <w:szCs w:val="24"/>
                <w:lang w:val="ru-RU" w:eastAsia="ru-RU"/>
              </w:rPr>
              <w:t>1909.2</w:t>
            </w:r>
          </w:p>
        </w:tc>
      </w:tr>
      <w:tr w:rsidR="007605BC" w:rsidRPr="007605BC" w:rsidTr="00A34E50">
        <w:trPr>
          <w:trHeight w:val="13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w:t>
            </w:r>
            <w:r w:rsidR="00620F25" w:rsidRPr="008F22D3">
              <w:rPr>
                <w:color w:val="000000"/>
                <w:sz w:val="22"/>
                <w:szCs w:val="22"/>
                <w:lang w:val="ru-RU" w:eastAsia="ru-RU"/>
              </w:rPr>
              <w:t>е по реализации мероприятий по</w:t>
            </w:r>
            <w:r w:rsidRPr="008F22D3">
              <w:rPr>
                <w:color w:val="000000"/>
                <w:sz w:val="22"/>
                <w:szCs w:val="22"/>
                <w:lang w:val="ru-RU" w:eastAsia="ru-RU"/>
              </w:rPr>
              <w:t xml:space="preserve"> содержани</w:t>
            </w:r>
            <w:r w:rsidR="00620F25" w:rsidRPr="008F22D3">
              <w:rPr>
                <w:color w:val="000000"/>
                <w:sz w:val="22"/>
                <w:szCs w:val="22"/>
                <w:lang w:val="ru-RU" w:eastAsia="ru-RU"/>
              </w:rPr>
              <w:t xml:space="preserve">ю и благоустройству кладбищ на </w:t>
            </w:r>
            <w:r w:rsidRPr="008F22D3">
              <w:rPr>
                <w:color w:val="000000"/>
                <w:sz w:val="22"/>
                <w:szCs w:val="22"/>
                <w:lang w:val="ru-RU" w:eastAsia="ru-RU"/>
              </w:rPr>
              <w:t>территории внутригородского муниципального образования</w:t>
            </w:r>
            <w:r w:rsidR="00620F25"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33 0 11 71941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Cs/>
                <w:color w:val="000000"/>
                <w:sz w:val="24"/>
                <w:szCs w:val="24"/>
                <w:lang w:val="ru-RU" w:eastAsia="ru-RU"/>
              </w:rPr>
              <w:t>1909.2</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Cs/>
                <w:color w:val="000000"/>
                <w:sz w:val="24"/>
                <w:szCs w:val="24"/>
                <w:lang w:val="ru-RU" w:eastAsia="ru-RU"/>
              </w:rPr>
              <w:t>1909.2</w:t>
            </w:r>
          </w:p>
        </w:tc>
      </w:tr>
      <w:tr w:rsidR="007605BC" w:rsidRPr="007605BC" w:rsidTr="00A34E50">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33 0 11 71941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iCs/>
                <w:color w:val="000000"/>
                <w:sz w:val="24"/>
                <w:szCs w:val="24"/>
                <w:lang w:val="ru-RU" w:eastAsia="ru-RU"/>
              </w:rPr>
              <w:t>1909.2</w:t>
            </w:r>
          </w:p>
        </w:tc>
        <w:tc>
          <w:tcPr>
            <w:tcW w:w="1213"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iCs/>
                <w:color w:val="000000"/>
                <w:sz w:val="24"/>
                <w:szCs w:val="24"/>
                <w:lang w:val="ru-RU" w:eastAsia="ru-RU"/>
              </w:rPr>
              <w:t>1909.2</w:t>
            </w:r>
          </w:p>
        </w:tc>
      </w:tr>
      <w:tr w:rsidR="007605BC" w:rsidRPr="007605BC" w:rsidTr="00A34E50">
        <w:trPr>
          <w:trHeight w:val="10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7605BC">
            <w:pPr>
              <w:rPr>
                <w:color w:val="000000"/>
                <w:sz w:val="22"/>
                <w:szCs w:val="22"/>
                <w:lang w:val="ru-RU" w:eastAsia="ru-RU"/>
              </w:rPr>
            </w:pPr>
            <w:r w:rsidRPr="008F22D3">
              <w:rPr>
                <w:color w:val="000000"/>
                <w:sz w:val="22"/>
                <w:szCs w:val="22"/>
                <w:lang w:val="ru-RU" w:eastAsia="ru-RU"/>
              </w:rPr>
              <w:t>Мероприятия, направленные на содер</w:t>
            </w:r>
            <w:r w:rsidR="00620F25" w:rsidRPr="008F22D3">
              <w:rPr>
                <w:color w:val="000000"/>
                <w:sz w:val="22"/>
                <w:szCs w:val="22"/>
                <w:lang w:val="ru-RU" w:eastAsia="ru-RU"/>
              </w:rPr>
              <w:t xml:space="preserve">жание и благоустройство пляжей на </w:t>
            </w:r>
            <w:r w:rsidRPr="008F22D3">
              <w:rPr>
                <w:color w:val="000000"/>
                <w:sz w:val="22"/>
                <w:szCs w:val="22"/>
                <w:lang w:val="ru-RU" w:eastAsia="ru-RU"/>
              </w:rPr>
              <w:t>территории внутригородского муниципального образования</w:t>
            </w:r>
          </w:p>
        </w:tc>
        <w:tc>
          <w:tcPr>
            <w:tcW w:w="850"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33 0 12 71941 </w:t>
            </w:r>
          </w:p>
        </w:tc>
        <w:tc>
          <w:tcPr>
            <w:tcW w:w="985"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Cs/>
                <w:color w:val="000000"/>
                <w:sz w:val="24"/>
                <w:szCs w:val="24"/>
                <w:lang w:val="ru-RU" w:eastAsia="ru-RU"/>
              </w:rPr>
            </w:pPr>
            <w:r w:rsidRPr="008F22D3">
              <w:rPr>
                <w:iCs/>
                <w:color w:val="000000"/>
                <w:sz w:val="24"/>
                <w:szCs w:val="24"/>
                <w:lang w:val="ru-RU" w:eastAsia="ru-RU"/>
              </w:rPr>
              <w:t>686.8</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Cs/>
                <w:color w:val="000000"/>
                <w:sz w:val="24"/>
                <w:szCs w:val="24"/>
                <w:lang w:val="ru-RU" w:eastAsia="ru-RU"/>
              </w:rPr>
              <w:t>686.8</w:t>
            </w:r>
          </w:p>
        </w:tc>
      </w:tr>
      <w:tr w:rsidR="007605BC" w:rsidRPr="007605BC" w:rsidTr="00A34E50">
        <w:trPr>
          <w:trHeight w:val="13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7605BC" w:rsidRPr="008F22D3" w:rsidRDefault="007605BC" w:rsidP="00620F25">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50"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color w:val="000000"/>
                <w:sz w:val="24"/>
                <w:szCs w:val="24"/>
                <w:lang w:val="ru-RU" w:eastAsia="ru-RU"/>
              </w:rPr>
            </w:pPr>
            <w:r w:rsidRPr="007605BC">
              <w:rPr>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color w:val="000000"/>
                <w:sz w:val="22"/>
                <w:szCs w:val="22"/>
                <w:lang w:val="ru-RU" w:eastAsia="ru-RU"/>
              </w:rPr>
            </w:pPr>
            <w:r w:rsidRPr="001626BA">
              <w:rPr>
                <w:color w:val="000000"/>
                <w:sz w:val="22"/>
                <w:szCs w:val="22"/>
                <w:lang w:val="ru-RU" w:eastAsia="ru-RU"/>
              </w:rPr>
              <w:t xml:space="preserve">33 0 12 71941 </w:t>
            </w:r>
          </w:p>
        </w:tc>
        <w:tc>
          <w:tcPr>
            <w:tcW w:w="985"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Cs/>
                <w:color w:val="000000"/>
                <w:sz w:val="24"/>
                <w:szCs w:val="24"/>
                <w:lang w:val="ru-RU" w:eastAsia="ru-RU"/>
              </w:rPr>
              <w:t>686.8</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8F22D3" w:rsidP="007605BC">
            <w:pPr>
              <w:jc w:val="center"/>
              <w:rPr>
                <w:i/>
                <w:iCs/>
                <w:color w:val="000000"/>
                <w:sz w:val="24"/>
                <w:szCs w:val="24"/>
                <w:lang w:val="ru-RU" w:eastAsia="ru-RU"/>
              </w:rPr>
            </w:pPr>
            <w:r w:rsidRPr="008F22D3">
              <w:rPr>
                <w:iCs/>
                <w:color w:val="000000"/>
                <w:sz w:val="24"/>
                <w:szCs w:val="24"/>
                <w:lang w:val="ru-RU" w:eastAsia="ru-RU"/>
              </w:rPr>
              <w:t>686.8</w:t>
            </w:r>
          </w:p>
        </w:tc>
      </w:tr>
      <w:tr w:rsidR="007605BC" w:rsidRPr="007605BC" w:rsidTr="00A34E50">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8F22D3" w:rsidRDefault="007605BC" w:rsidP="007605BC">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03</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1626BA" w:rsidRDefault="007605BC" w:rsidP="007605BC">
            <w:pPr>
              <w:jc w:val="center"/>
              <w:rPr>
                <w:i/>
                <w:iCs/>
                <w:color w:val="000000"/>
                <w:sz w:val="22"/>
                <w:szCs w:val="22"/>
                <w:lang w:val="ru-RU" w:eastAsia="ru-RU"/>
              </w:rPr>
            </w:pPr>
            <w:r w:rsidRPr="001626BA">
              <w:rPr>
                <w:i/>
                <w:iCs/>
                <w:color w:val="000000"/>
                <w:sz w:val="22"/>
                <w:szCs w:val="22"/>
                <w:lang w:val="ru-RU" w:eastAsia="ru-RU"/>
              </w:rPr>
              <w:t xml:space="preserve">33 0 12 71941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4"/>
                <w:szCs w:val="24"/>
                <w:lang w:val="ru-RU" w:eastAsia="ru-RU"/>
              </w:rPr>
            </w:pPr>
            <w:r w:rsidRPr="007605BC">
              <w:rPr>
                <w:i/>
                <w:iCs/>
                <w:color w:val="000000"/>
                <w:sz w:val="24"/>
                <w:szCs w:val="24"/>
                <w:lang w:val="ru-RU" w:eastAsia="ru-RU"/>
              </w:rPr>
              <w:t>200</w:t>
            </w:r>
          </w:p>
        </w:tc>
        <w:tc>
          <w:tcPr>
            <w:tcW w:w="1207"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iCs/>
                <w:color w:val="000000"/>
                <w:sz w:val="24"/>
                <w:szCs w:val="24"/>
                <w:lang w:val="ru-RU" w:eastAsia="ru-RU"/>
              </w:rPr>
              <w:t>686.8</w:t>
            </w:r>
          </w:p>
        </w:tc>
        <w:tc>
          <w:tcPr>
            <w:tcW w:w="1213" w:type="dxa"/>
            <w:tcBorders>
              <w:top w:val="nil"/>
              <w:left w:val="nil"/>
              <w:bottom w:val="single" w:sz="4" w:space="0" w:color="auto"/>
              <w:right w:val="single" w:sz="4" w:space="0" w:color="auto"/>
            </w:tcBorders>
            <w:shd w:val="clear" w:color="auto" w:fill="auto"/>
            <w:vAlign w:val="center"/>
            <w:hideMark/>
          </w:tcPr>
          <w:p w:rsidR="007605BC" w:rsidRPr="008F22D3" w:rsidRDefault="008F22D3" w:rsidP="007605BC">
            <w:pPr>
              <w:jc w:val="center"/>
              <w:rPr>
                <w:i/>
                <w:iCs/>
                <w:color w:val="000000"/>
                <w:sz w:val="24"/>
                <w:szCs w:val="24"/>
                <w:lang w:val="ru-RU" w:eastAsia="ru-RU"/>
              </w:rPr>
            </w:pPr>
            <w:r w:rsidRPr="008F22D3">
              <w:rPr>
                <w:i/>
                <w:iCs/>
                <w:color w:val="000000"/>
                <w:sz w:val="24"/>
                <w:szCs w:val="24"/>
                <w:lang w:val="ru-RU" w:eastAsia="ru-RU"/>
              </w:rPr>
              <w:t>686.8</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sz w:val="24"/>
                <w:szCs w:val="24"/>
                <w:lang w:val="ru-RU" w:eastAsia="ru-RU"/>
              </w:rPr>
            </w:pPr>
            <w:r w:rsidRPr="007605BC">
              <w:rPr>
                <w:b/>
                <w:bCs/>
                <w:sz w:val="24"/>
                <w:szCs w:val="24"/>
                <w:lang w:val="ru-RU" w:eastAsia="ru-RU"/>
              </w:rPr>
              <w:t>КУЛЬТУРА, КИНЕМАТОГРАФИЯ</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4"/>
                <w:szCs w:val="24"/>
                <w:lang w:val="ru-RU" w:eastAsia="ru-RU"/>
              </w:rPr>
            </w:pPr>
            <w:r w:rsidRPr="007605BC">
              <w:rPr>
                <w:b/>
                <w:bCs/>
                <w:sz w:val="24"/>
                <w:szCs w:val="24"/>
                <w:lang w:val="ru-RU" w:eastAsia="ru-RU"/>
              </w:rPr>
              <w:t>0.0</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sz w:val="24"/>
                <w:szCs w:val="24"/>
                <w:lang w:val="ru-RU" w:eastAsia="ru-RU"/>
              </w:rPr>
            </w:pPr>
            <w:r w:rsidRPr="007605BC">
              <w:rPr>
                <w:b/>
                <w:bCs/>
                <w:sz w:val="24"/>
                <w:szCs w:val="24"/>
                <w:lang w:val="ru-RU" w:eastAsia="ru-RU"/>
              </w:rPr>
              <w:t>КУЛЬТУРА</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08</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01</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 </w:t>
            </w:r>
          </w:p>
        </w:tc>
        <w:tc>
          <w:tcPr>
            <w:tcW w:w="985"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 </w:t>
            </w:r>
          </w:p>
        </w:tc>
        <w:tc>
          <w:tcPr>
            <w:tcW w:w="1207"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9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08</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1566"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11 0 00 00000</w:t>
            </w:r>
          </w:p>
        </w:tc>
        <w:tc>
          <w:tcPr>
            <w:tcW w:w="985"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Подпрограмма "Праздники"</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01</w:t>
            </w:r>
          </w:p>
        </w:tc>
        <w:tc>
          <w:tcPr>
            <w:tcW w:w="1566"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11 1 00 00000</w:t>
            </w:r>
          </w:p>
        </w:tc>
        <w:tc>
          <w:tcPr>
            <w:tcW w:w="985"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57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Организация местных праздничных и иных зрелищных мероприятий</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08</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01</w:t>
            </w:r>
          </w:p>
        </w:tc>
        <w:tc>
          <w:tcPr>
            <w:tcW w:w="1566"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11 1 00 72000</w:t>
            </w:r>
          </w:p>
        </w:tc>
        <w:tc>
          <w:tcPr>
            <w:tcW w:w="985"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single" w:sz="4" w:space="0" w:color="auto"/>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sz w:val="22"/>
                <w:szCs w:val="22"/>
                <w:lang w:val="ru-RU" w:eastAsia="ru-RU"/>
              </w:rPr>
            </w:pPr>
            <w:r w:rsidRPr="007605BC">
              <w:rPr>
                <w:b/>
                <w:bCs/>
                <w:i/>
                <w:iCs/>
                <w:sz w:val="22"/>
                <w:szCs w:val="22"/>
                <w:lang w:val="ru-RU" w:eastAsia="ru-RU"/>
              </w:rPr>
              <w:t>Местные праздничные и иные зрелищные мероприятия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sz w:val="22"/>
                <w:szCs w:val="22"/>
                <w:lang w:val="ru-RU" w:eastAsia="ru-RU"/>
              </w:rPr>
            </w:pPr>
            <w:r w:rsidRPr="007605BC">
              <w:rPr>
                <w:b/>
                <w:bCs/>
                <w:i/>
                <w:iCs/>
                <w:sz w:val="22"/>
                <w:szCs w:val="22"/>
                <w:lang w:val="ru-RU" w:eastAsia="ru-RU"/>
              </w:rPr>
              <w:t>08</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sz w:val="22"/>
                <w:szCs w:val="22"/>
                <w:lang w:val="ru-RU" w:eastAsia="ru-RU"/>
              </w:rPr>
            </w:pPr>
            <w:r w:rsidRPr="007605BC">
              <w:rPr>
                <w:b/>
                <w:bCs/>
                <w:i/>
                <w:iCs/>
                <w:sz w:val="22"/>
                <w:szCs w:val="22"/>
                <w:lang w:val="ru-RU" w:eastAsia="ru-RU"/>
              </w:rPr>
              <w:t>01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sz w:val="22"/>
                <w:szCs w:val="22"/>
                <w:lang w:val="ru-RU" w:eastAsia="ru-RU"/>
              </w:rPr>
            </w:pPr>
            <w:r w:rsidRPr="007605BC">
              <w:rPr>
                <w:b/>
                <w:bCs/>
                <w:i/>
                <w:iCs/>
                <w:sz w:val="22"/>
                <w:szCs w:val="22"/>
                <w:lang w:val="ru-RU" w:eastAsia="ru-RU"/>
              </w:rPr>
              <w:t>11 1 00 72010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i/>
                <w:iCs/>
                <w:sz w:val="22"/>
                <w:szCs w:val="22"/>
                <w:lang w:val="ru-RU" w:eastAsia="ru-RU"/>
              </w:rPr>
            </w:pPr>
            <w:r w:rsidRPr="007605BC">
              <w:rPr>
                <w:b/>
                <w:bCs/>
                <w:i/>
                <w:iCs/>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sz w:val="22"/>
                <w:szCs w:val="22"/>
                <w:lang w:val="ru-RU" w:eastAsia="ru-RU"/>
              </w:rPr>
            </w:pPr>
            <w:r w:rsidRPr="007605BC">
              <w:rPr>
                <w:b/>
                <w:bCs/>
                <w:i/>
                <w:iCs/>
                <w:sz w:val="22"/>
                <w:szCs w:val="22"/>
                <w:lang w:val="ru-RU" w:eastAsia="ru-RU"/>
              </w:rPr>
              <w:t>0.0</w:t>
            </w:r>
          </w:p>
        </w:tc>
      </w:tr>
      <w:tr w:rsidR="007605BC" w:rsidRPr="007605BC" w:rsidTr="00A34E50">
        <w:trPr>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i/>
                <w:iCs/>
                <w:sz w:val="24"/>
                <w:szCs w:val="24"/>
                <w:lang w:val="ru-RU" w:eastAsia="ru-RU"/>
              </w:rPr>
            </w:pPr>
            <w:r w:rsidRPr="007605BC">
              <w:rPr>
                <w:i/>
                <w:iCs/>
                <w:sz w:val="24"/>
                <w:szCs w:val="24"/>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i/>
                <w:iCs/>
                <w:sz w:val="22"/>
                <w:szCs w:val="22"/>
                <w:lang w:val="ru-RU" w:eastAsia="ru-RU"/>
              </w:rPr>
            </w:pPr>
            <w:r w:rsidRPr="007605BC">
              <w:rPr>
                <w:i/>
                <w:iCs/>
                <w:sz w:val="22"/>
                <w:szCs w:val="22"/>
                <w:lang w:val="ru-RU" w:eastAsia="ru-RU"/>
              </w:rPr>
              <w:t>08</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i/>
                <w:iCs/>
                <w:sz w:val="22"/>
                <w:szCs w:val="22"/>
                <w:lang w:val="ru-RU" w:eastAsia="ru-RU"/>
              </w:rPr>
            </w:pPr>
            <w:r w:rsidRPr="007605BC">
              <w:rPr>
                <w:i/>
                <w:iCs/>
                <w:sz w:val="22"/>
                <w:szCs w:val="22"/>
                <w:lang w:val="ru-RU" w:eastAsia="ru-RU"/>
              </w:rPr>
              <w:t>01</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sz w:val="22"/>
                <w:szCs w:val="22"/>
                <w:lang w:val="ru-RU" w:eastAsia="ru-RU"/>
              </w:rPr>
            </w:pPr>
            <w:r w:rsidRPr="007605BC">
              <w:rPr>
                <w:i/>
                <w:iCs/>
                <w:sz w:val="22"/>
                <w:szCs w:val="22"/>
                <w:lang w:val="ru-RU" w:eastAsia="ru-RU"/>
              </w:rPr>
              <w:t>11 1 00 72010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sz w:val="22"/>
                <w:szCs w:val="22"/>
                <w:lang w:val="ru-RU" w:eastAsia="ru-RU"/>
              </w:rPr>
            </w:pPr>
            <w:r w:rsidRPr="007605BC">
              <w:rPr>
                <w:i/>
                <w:iCs/>
                <w:sz w:val="22"/>
                <w:szCs w:val="22"/>
                <w:lang w:val="ru-RU" w:eastAsia="ru-RU"/>
              </w:rPr>
              <w:t>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sz w:val="22"/>
                <w:szCs w:val="22"/>
                <w:lang w:val="ru-RU" w:eastAsia="ru-RU"/>
              </w:rPr>
            </w:pPr>
            <w:r w:rsidRPr="007605BC">
              <w:rPr>
                <w:i/>
                <w:iCs/>
                <w:sz w:val="22"/>
                <w:szCs w:val="22"/>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sz w:val="22"/>
                <w:szCs w:val="22"/>
                <w:lang w:val="ru-RU" w:eastAsia="ru-RU"/>
              </w:rPr>
            </w:pPr>
            <w:r w:rsidRPr="007605BC">
              <w:rPr>
                <w:i/>
                <w:iCs/>
                <w:sz w:val="22"/>
                <w:szCs w:val="22"/>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Подпрограмма "Военно-патриотическое воспитание"</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01</w:t>
            </w:r>
          </w:p>
        </w:tc>
        <w:tc>
          <w:tcPr>
            <w:tcW w:w="1566"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11 2 00 00000</w:t>
            </w:r>
          </w:p>
        </w:tc>
        <w:tc>
          <w:tcPr>
            <w:tcW w:w="985"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37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Организация местных военно-патриотических акций</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08</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1566"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11 2 00 72000</w:t>
            </w:r>
          </w:p>
        </w:tc>
        <w:tc>
          <w:tcPr>
            <w:tcW w:w="985" w:type="dxa"/>
            <w:tcBorders>
              <w:top w:val="single" w:sz="4" w:space="0" w:color="auto"/>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single" w:sz="4" w:space="0" w:color="auto"/>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single" w:sz="4" w:space="0" w:color="auto"/>
              <w:left w:val="nil"/>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color w:val="000000"/>
                <w:sz w:val="22"/>
                <w:szCs w:val="22"/>
                <w:lang w:val="ru-RU" w:eastAsia="ru-RU"/>
              </w:rPr>
            </w:pPr>
            <w:r w:rsidRPr="007605BC">
              <w:rPr>
                <w:b/>
                <w:bCs/>
                <w:i/>
                <w:iCs/>
                <w:color w:val="000000"/>
                <w:sz w:val="22"/>
                <w:szCs w:val="22"/>
                <w:lang w:val="ru-RU" w:eastAsia="ru-RU"/>
              </w:rPr>
              <w:t>Местные военно-патриотические акции и мероприятия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08</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11 2 00 72010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r>
      <w:tr w:rsidR="007605BC" w:rsidRPr="007605BC" w:rsidTr="00A34E50">
        <w:trPr>
          <w:trHeight w:val="7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i/>
                <w:iCs/>
                <w:color w:val="000000"/>
                <w:sz w:val="24"/>
                <w:szCs w:val="24"/>
                <w:lang w:val="ru-RU" w:eastAsia="ru-RU"/>
              </w:rPr>
            </w:pPr>
            <w:r w:rsidRPr="007605BC">
              <w:rPr>
                <w:i/>
                <w:iCs/>
                <w:color w:val="000000"/>
                <w:sz w:val="24"/>
                <w:szCs w:val="24"/>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08</w:t>
            </w:r>
          </w:p>
        </w:tc>
        <w:tc>
          <w:tcPr>
            <w:tcW w:w="993"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01</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11 2 00 72010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lastRenderedPageBreak/>
              <w:t>ФИЗИЧЕСКАЯ КУЛЬТУРА И СПОРТ</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 xml:space="preserve">Физическая культура </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11</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r>
      <w:tr w:rsidR="007605BC" w:rsidRPr="007605BC" w:rsidTr="00A34E50">
        <w:trPr>
          <w:trHeight w:val="9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566" w:type="dxa"/>
            <w:tcBorders>
              <w:top w:val="nil"/>
              <w:left w:val="nil"/>
              <w:bottom w:val="single" w:sz="4" w:space="0" w:color="auto"/>
              <w:right w:val="single" w:sz="4" w:space="0" w:color="auto"/>
            </w:tcBorders>
            <w:shd w:val="clear" w:color="auto" w:fill="auto"/>
            <w:vAlign w:val="center"/>
            <w:hideMark/>
          </w:tcPr>
          <w:p w:rsidR="007605BC" w:rsidRPr="006B0F50" w:rsidRDefault="007605BC" w:rsidP="007605BC">
            <w:pPr>
              <w:jc w:val="center"/>
              <w:rPr>
                <w:b/>
                <w:bCs/>
                <w:color w:val="000000"/>
                <w:sz w:val="22"/>
                <w:szCs w:val="22"/>
                <w:lang w:val="ru-RU" w:eastAsia="ru-RU"/>
              </w:rPr>
            </w:pPr>
            <w:r w:rsidRPr="006B0F50">
              <w:rPr>
                <w:b/>
                <w:bCs/>
                <w:color w:val="000000"/>
                <w:sz w:val="22"/>
                <w:szCs w:val="22"/>
                <w:lang w:val="ru-RU" w:eastAsia="ru-RU"/>
              </w:rPr>
              <w:t>13 0 00 00000</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Подпрограмма "Физическая культура"</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13 1 00 00000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57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13 1 00 72000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60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color w:val="000000"/>
                <w:sz w:val="22"/>
                <w:szCs w:val="22"/>
                <w:lang w:val="ru-RU" w:eastAsia="ru-RU"/>
              </w:rPr>
            </w:pPr>
            <w:r w:rsidRPr="007605BC">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11</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01</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13 1 00 72010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r>
      <w:tr w:rsidR="007605BC" w:rsidRPr="007605BC" w:rsidTr="00A34E50">
        <w:trPr>
          <w:trHeight w:val="6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i/>
                <w:iCs/>
                <w:color w:val="000000"/>
                <w:sz w:val="24"/>
                <w:szCs w:val="24"/>
                <w:lang w:val="ru-RU" w:eastAsia="ru-RU"/>
              </w:rPr>
            </w:pPr>
            <w:r w:rsidRPr="007605BC">
              <w:rPr>
                <w:i/>
                <w:iCs/>
                <w:color w:val="000000"/>
                <w:sz w:val="24"/>
                <w:szCs w:val="24"/>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11</w:t>
            </w:r>
          </w:p>
        </w:tc>
        <w:tc>
          <w:tcPr>
            <w:tcW w:w="993"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01</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13 1 00 72010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b/>
                <w:bCs/>
                <w:color w:val="000000"/>
                <w:sz w:val="24"/>
                <w:szCs w:val="24"/>
                <w:lang w:val="ru-RU" w:eastAsia="ru-RU"/>
              </w:rPr>
            </w:pPr>
            <w:r w:rsidRPr="007605BC">
              <w:rPr>
                <w:b/>
                <w:bCs/>
                <w:color w:val="000000"/>
                <w:sz w:val="24"/>
                <w:szCs w:val="24"/>
                <w:lang w:val="ru-RU" w:eastAsia="ru-RU"/>
              </w:rPr>
              <w:t>СРЕДСТВА МАССОВОЙ ИНФОРМАЦИИ</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12</w:t>
            </w:r>
          </w:p>
        </w:tc>
        <w:tc>
          <w:tcPr>
            <w:tcW w:w="99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566"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985"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b/>
                <w:bCs/>
                <w:color w:val="000000"/>
                <w:sz w:val="24"/>
                <w:szCs w:val="24"/>
                <w:lang w:val="ru-RU" w:eastAsia="ru-RU"/>
              </w:rPr>
            </w:pPr>
            <w:r w:rsidRPr="007605BC">
              <w:rPr>
                <w:b/>
                <w:bCs/>
                <w:color w:val="000000"/>
                <w:sz w:val="24"/>
                <w:szCs w:val="24"/>
                <w:lang w:val="ru-RU" w:eastAsia="ru-RU"/>
              </w:rPr>
              <w:t>0.0</w:t>
            </w:r>
          </w:p>
        </w:tc>
      </w:tr>
      <w:tr w:rsidR="007605BC" w:rsidRPr="007605BC" w:rsidTr="00A34E50">
        <w:trPr>
          <w:trHeight w:val="3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Другие вопросы в области средств массовой информации</w:t>
            </w:r>
          </w:p>
        </w:tc>
        <w:tc>
          <w:tcPr>
            <w:tcW w:w="850" w:type="dxa"/>
            <w:tcBorders>
              <w:top w:val="nil"/>
              <w:left w:val="single" w:sz="4" w:space="0" w:color="auto"/>
              <w:bottom w:val="single" w:sz="4" w:space="0" w:color="auto"/>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12</w:t>
            </w:r>
          </w:p>
        </w:tc>
        <w:tc>
          <w:tcPr>
            <w:tcW w:w="993" w:type="dxa"/>
            <w:tcBorders>
              <w:top w:val="nil"/>
              <w:left w:val="nil"/>
              <w:bottom w:val="single" w:sz="4" w:space="0" w:color="auto"/>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04</w:t>
            </w:r>
          </w:p>
        </w:tc>
        <w:tc>
          <w:tcPr>
            <w:tcW w:w="1566"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 </w:t>
            </w:r>
          </w:p>
        </w:tc>
        <w:tc>
          <w:tcPr>
            <w:tcW w:w="985"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 </w:t>
            </w:r>
          </w:p>
        </w:tc>
        <w:tc>
          <w:tcPr>
            <w:tcW w:w="1207"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nil"/>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000000" w:fill="FFFFFF"/>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Муниципальная программа "Информационное общество "</w:t>
            </w:r>
          </w:p>
        </w:tc>
        <w:tc>
          <w:tcPr>
            <w:tcW w:w="850" w:type="dxa"/>
            <w:tcBorders>
              <w:top w:val="nil"/>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12</w:t>
            </w:r>
          </w:p>
        </w:tc>
        <w:tc>
          <w:tcPr>
            <w:tcW w:w="993" w:type="dxa"/>
            <w:tcBorders>
              <w:top w:val="nil"/>
              <w:left w:val="nil"/>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04</w:t>
            </w:r>
          </w:p>
        </w:tc>
        <w:tc>
          <w:tcPr>
            <w:tcW w:w="1566" w:type="dxa"/>
            <w:tcBorders>
              <w:top w:val="single" w:sz="4" w:space="0" w:color="auto"/>
              <w:left w:val="single" w:sz="4" w:space="0" w:color="auto"/>
              <w:bottom w:val="nil"/>
              <w:right w:val="nil"/>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23 0 00 00000</w:t>
            </w:r>
          </w:p>
        </w:tc>
        <w:tc>
          <w:tcPr>
            <w:tcW w:w="985" w:type="dxa"/>
            <w:tcBorders>
              <w:top w:val="single" w:sz="4" w:space="0" w:color="auto"/>
              <w:left w:val="single" w:sz="4" w:space="0" w:color="auto"/>
              <w:bottom w:val="nil"/>
              <w:right w:val="nil"/>
            </w:tcBorders>
            <w:shd w:val="clear" w:color="000000" w:fill="FFFFFF"/>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single" w:sz="4" w:space="0" w:color="auto"/>
              <w:left w:val="single" w:sz="4" w:space="0" w:color="auto"/>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single" w:sz="4" w:space="0" w:color="auto"/>
              <w:left w:val="nil"/>
              <w:bottom w:val="nil"/>
              <w:right w:val="single" w:sz="4" w:space="0" w:color="auto"/>
            </w:tcBorders>
            <w:shd w:val="clear" w:color="000000" w:fill="FFFFFF"/>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375"/>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sz w:val="22"/>
                <w:szCs w:val="22"/>
                <w:lang w:val="ru-RU" w:eastAsia="ru-RU"/>
              </w:rPr>
            </w:pPr>
            <w:r w:rsidRPr="007605BC">
              <w:rPr>
                <w:b/>
                <w:bCs/>
                <w:sz w:val="22"/>
                <w:szCs w:val="22"/>
                <w:lang w:val="ru-RU" w:eastAsia="ru-RU"/>
              </w:rPr>
              <w:t>Информационная среда</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12</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23 1 00 00000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sz w:val="22"/>
                <w:szCs w:val="22"/>
                <w:lang w:val="ru-RU" w:eastAsia="ru-RU"/>
              </w:rPr>
            </w:pPr>
            <w:r w:rsidRPr="007605BC">
              <w:rPr>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sz w:val="22"/>
                <w:szCs w:val="22"/>
                <w:lang w:val="ru-RU" w:eastAsia="ru-RU"/>
              </w:rPr>
            </w:pPr>
            <w:r w:rsidRPr="007605BC">
              <w:rPr>
                <w:b/>
                <w:bCs/>
                <w:sz w:val="22"/>
                <w:szCs w:val="22"/>
                <w:lang w:val="ru-RU" w:eastAsia="ru-RU"/>
              </w:rPr>
              <w:t>0.0</w:t>
            </w:r>
          </w:p>
        </w:tc>
      </w:tr>
      <w:tr w:rsidR="007605BC" w:rsidRPr="007605BC" w:rsidTr="00A34E50">
        <w:trPr>
          <w:trHeight w:val="57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color w:val="000000"/>
                <w:sz w:val="22"/>
                <w:szCs w:val="22"/>
                <w:lang w:val="ru-RU" w:eastAsia="ru-RU"/>
              </w:rPr>
            </w:pPr>
            <w:r w:rsidRPr="007605BC">
              <w:rPr>
                <w:b/>
                <w:bCs/>
                <w:color w:val="000000"/>
                <w:sz w:val="22"/>
                <w:szCs w:val="22"/>
                <w:lang w:val="ru-RU" w:eastAsia="ru-RU"/>
              </w:rPr>
              <w:t>Информирование жителей о деятельности органов местного самоуправления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12</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23 1 00 72000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color w:val="000000"/>
                <w:sz w:val="22"/>
                <w:szCs w:val="22"/>
                <w:lang w:val="ru-RU" w:eastAsia="ru-RU"/>
              </w:rPr>
            </w:pPr>
            <w:r w:rsidRPr="007605BC">
              <w:rPr>
                <w:b/>
                <w:bCs/>
                <w:color w:val="000000"/>
                <w:sz w:val="22"/>
                <w:szCs w:val="22"/>
                <w:lang w:val="ru-RU" w:eastAsia="ru-RU"/>
              </w:rPr>
              <w:t>0.0</w:t>
            </w:r>
          </w:p>
        </w:tc>
      </w:tr>
      <w:tr w:rsidR="007605BC" w:rsidRPr="007605BC" w:rsidTr="00A34E50">
        <w:trPr>
          <w:trHeight w:val="600"/>
        </w:trPr>
        <w:tc>
          <w:tcPr>
            <w:tcW w:w="3828"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rPr>
                <w:b/>
                <w:bCs/>
                <w:i/>
                <w:iCs/>
                <w:color w:val="000000"/>
                <w:sz w:val="22"/>
                <w:szCs w:val="22"/>
                <w:lang w:val="ru-RU" w:eastAsia="ru-RU"/>
              </w:rPr>
            </w:pPr>
            <w:r w:rsidRPr="007605BC">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850"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12</w:t>
            </w:r>
          </w:p>
        </w:tc>
        <w:tc>
          <w:tcPr>
            <w:tcW w:w="993" w:type="dxa"/>
            <w:tcBorders>
              <w:top w:val="nil"/>
              <w:left w:val="nil"/>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04</w:t>
            </w:r>
          </w:p>
        </w:tc>
        <w:tc>
          <w:tcPr>
            <w:tcW w:w="1566"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23 1 00 72010</w:t>
            </w:r>
          </w:p>
        </w:tc>
        <w:tc>
          <w:tcPr>
            <w:tcW w:w="985" w:type="dxa"/>
            <w:tcBorders>
              <w:top w:val="nil"/>
              <w:left w:val="single" w:sz="4" w:space="0" w:color="auto"/>
              <w:bottom w:val="nil"/>
              <w:right w:val="nil"/>
            </w:tcBorders>
            <w:shd w:val="clear" w:color="auto" w:fill="auto"/>
            <w:vAlign w:val="center"/>
            <w:hideMark/>
          </w:tcPr>
          <w:p w:rsidR="007605BC" w:rsidRPr="007605BC" w:rsidRDefault="007605BC" w:rsidP="007605BC">
            <w:pPr>
              <w:jc w:val="center"/>
              <w:rPr>
                <w:color w:val="000000"/>
                <w:sz w:val="22"/>
                <w:szCs w:val="22"/>
                <w:lang w:val="ru-RU" w:eastAsia="ru-RU"/>
              </w:rPr>
            </w:pPr>
            <w:r w:rsidRPr="007605BC">
              <w:rPr>
                <w:color w:val="000000"/>
                <w:sz w:val="22"/>
                <w:szCs w:val="22"/>
                <w:lang w:val="ru-RU" w:eastAsia="ru-RU"/>
              </w:rPr>
              <w:t> </w:t>
            </w:r>
          </w:p>
        </w:tc>
        <w:tc>
          <w:tcPr>
            <w:tcW w:w="1207" w:type="dxa"/>
            <w:tcBorders>
              <w:top w:val="nil"/>
              <w:left w:val="single" w:sz="4" w:space="0" w:color="auto"/>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c>
          <w:tcPr>
            <w:tcW w:w="1213" w:type="dxa"/>
            <w:tcBorders>
              <w:top w:val="nil"/>
              <w:left w:val="nil"/>
              <w:bottom w:val="nil"/>
              <w:right w:val="single" w:sz="4" w:space="0" w:color="auto"/>
            </w:tcBorders>
            <w:shd w:val="clear" w:color="auto" w:fill="auto"/>
            <w:vAlign w:val="center"/>
            <w:hideMark/>
          </w:tcPr>
          <w:p w:rsidR="007605BC" w:rsidRPr="007605BC" w:rsidRDefault="007605BC" w:rsidP="007605BC">
            <w:pPr>
              <w:jc w:val="center"/>
              <w:rPr>
                <w:b/>
                <w:bCs/>
                <w:i/>
                <w:iCs/>
                <w:color w:val="000000"/>
                <w:sz w:val="22"/>
                <w:szCs w:val="22"/>
                <w:lang w:val="ru-RU" w:eastAsia="ru-RU"/>
              </w:rPr>
            </w:pPr>
            <w:r w:rsidRPr="007605BC">
              <w:rPr>
                <w:b/>
                <w:bCs/>
                <w:i/>
                <w:iCs/>
                <w:color w:val="000000"/>
                <w:sz w:val="22"/>
                <w:szCs w:val="22"/>
                <w:lang w:val="ru-RU" w:eastAsia="ru-RU"/>
              </w:rPr>
              <w:t>0.0</w:t>
            </w:r>
          </w:p>
        </w:tc>
      </w:tr>
      <w:tr w:rsidR="007605BC" w:rsidRPr="007605BC" w:rsidTr="00A34E50">
        <w:trPr>
          <w:trHeight w:val="6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rPr>
                <w:i/>
                <w:iCs/>
                <w:color w:val="000000"/>
                <w:sz w:val="24"/>
                <w:szCs w:val="24"/>
                <w:lang w:val="ru-RU" w:eastAsia="ru-RU"/>
              </w:rPr>
            </w:pPr>
            <w:r w:rsidRPr="007605BC">
              <w:rPr>
                <w:i/>
                <w:iCs/>
                <w:color w:val="000000"/>
                <w:sz w:val="24"/>
                <w:szCs w:val="24"/>
                <w:lang w:val="ru-RU" w:eastAsia="ru-RU"/>
              </w:rPr>
              <w:t>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12</w:t>
            </w:r>
          </w:p>
        </w:tc>
        <w:tc>
          <w:tcPr>
            <w:tcW w:w="993" w:type="dxa"/>
            <w:tcBorders>
              <w:top w:val="nil"/>
              <w:left w:val="nil"/>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04</w:t>
            </w:r>
          </w:p>
        </w:tc>
        <w:tc>
          <w:tcPr>
            <w:tcW w:w="1566"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23 1 00 72010</w:t>
            </w:r>
          </w:p>
        </w:tc>
        <w:tc>
          <w:tcPr>
            <w:tcW w:w="985" w:type="dxa"/>
            <w:tcBorders>
              <w:top w:val="nil"/>
              <w:left w:val="single" w:sz="4" w:space="0" w:color="auto"/>
              <w:bottom w:val="single" w:sz="4" w:space="0" w:color="auto"/>
              <w:right w:val="nil"/>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200</w:t>
            </w: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c>
          <w:tcPr>
            <w:tcW w:w="1213" w:type="dxa"/>
            <w:tcBorders>
              <w:top w:val="nil"/>
              <w:left w:val="nil"/>
              <w:bottom w:val="single" w:sz="4" w:space="0" w:color="auto"/>
              <w:right w:val="single" w:sz="4" w:space="0" w:color="auto"/>
            </w:tcBorders>
            <w:shd w:val="clear" w:color="auto" w:fill="auto"/>
            <w:vAlign w:val="center"/>
            <w:hideMark/>
          </w:tcPr>
          <w:p w:rsidR="007605BC" w:rsidRPr="007605BC" w:rsidRDefault="007605BC" w:rsidP="007605BC">
            <w:pPr>
              <w:jc w:val="center"/>
              <w:rPr>
                <w:i/>
                <w:iCs/>
                <w:color w:val="000000"/>
                <w:sz w:val="22"/>
                <w:szCs w:val="22"/>
                <w:lang w:val="ru-RU" w:eastAsia="ru-RU"/>
              </w:rPr>
            </w:pPr>
            <w:r w:rsidRPr="007605BC">
              <w:rPr>
                <w:i/>
                <w:iCs/>
                <w:color w:val="000000"/>
                <w:sz w:val="22"/>
                <w:szCs w:val="22"/>
                <w:lang w:val="ru-RU" w:eastAsia="ru-RU"/>
              </w:rPr>
              <w:t>0.0</w:t>
            </w:r>
          </w:p>
        </w:tc>
      </w:tr>
      <w:tr w:rsidR="007605BC" w:rsidRPr="007605BC" w:rsidTr="00A34E50">
        <w:trPr>
          <w:trHeight w:val="375"/>
        </w:trPr>
        <w:tc>
          <w:tcPr>
            <w:tcW w:w="8222" w:type="dxa"/>
            <w:gridSpan w:val="5"/>
            <w:tcBorders>
              <w:top w:val="nil"/>
              <w:left w:val="single" w:sz="4" w:space="0" w:color="auto"/>
              <w:bottom w:val="single" w:sz="4" w:space="0" w:color="auto"/>
              <w:right w:val="single" w:sz="4" w:space="0" w:color="auto"/>
            </w:tcBorders>
            <w:shd w:val="clear" w:color="auto" w:fill="auto"/>
            <w:noWrap/>
            <w:vAlign w:val="center"/>
            <w:hideMark/>
          </w:tcPr>
          <w:p w:rsidR="007605BC" w:rsidRPr="007605BC" w:rsidRDefault="007605BC" w:rsidP="007605BC">
            <w:pPr>
              <w:rPr>
                <w:b/>
                <w:bCs/>
                <w:sz w:val="28"/>
                <w:szCs w:val="28"/>
                <w:lang w:val="ru-RU" w:eastAsia="ru-RU"/>
              </w:rPr>
            </w:pPr>
            <w:r w:rsidRPr="007605BC">
              <w:rPr>
                <w:b/>
                <w:bCs/>
                <w:sz w:val="28"/>
                <w:szCs w:val="28"/>
                <w:lang w:val="ru-RU" w:eastAsia="ru-RU"/>
              </w:rPr>
              <w:t>Итого расходов</w:t>
            </w:r>
          </w:p>
        </w:tc>
        <w:tc>
          <w:tcPr>
            <w:tcW w:w="1207" w:type="dxa"/>
            <w:tcBorders>
              <w:top w:val="nil"/>
              <w:left w:val="nil"/>
              <w:bottom w:val="single" w:sz="4" w:space="0" w:color="auto"/>
              <w:right w:val="single" w:sz="4" w:space="0" w:color="auto"/>
            </w:tcBorders>
            <w:shd w:val="clear" w:color="auto" w:fill="auto"/>
            <w:noWrap/>
            <w:vAlign w:val="center"/>
            <w:hideMark/>
          </w:tcPr>
          <w:p w:rsidR="007605BC" w:rsidRPr="007605BC" w:rsidRDefault="008F22D3" w:rsidP="007605BC">
            <w:pPr>
              <w:jc w:val="right"/>
              <w:rPr>
                <w:b/>
                <w:bCs/>
                <w:sz w:val="28"/>
                <w:szCs w:val="28"/>
                <w:lang w:val="ru-RU" w:eastAsia="ru-RU"/>
              </w:rPr>
            </w:pPr>
            <w:r>
              <w:rPr>
                <w:b/>
                <w:bCs/>
                <w:sz w:val="28"/>
                <w:szCs w:val="28"/>
                <w:lang w:val="ru-RU" w:eastAsia="ru-RU"/>
              </w:rPr>
              <w:t>45248.7</w:t>
            </w:r>
          </w:p>
        </w:tc>
        <w:tc>
          <w:tcPr>
            <w:tcW w:w="1213" w:type="dxa"/>
            <w:tcBorders>
              <w:top w:val="nil"/>
              <w:left w:val="nil"/>
              <w:bottom w:val="single" w:sz="4" w:space="0" w:color="auto"/>
              <w:right w:val="single" w:sz="4" w:space="0" w:color="auto"/>
            </w:tcBorders>
            <w:shd w:val="clear" w:color="auto" w:fill="auto"/>
            <w:noWrap/>
            <w:vAlign w:val="center"/>
            <w:hideMark/>
          </w:tcPr>
          <w:p w:rsidR="007605BC" w:rsidRPr="007605BC" w:rsidRDefault="008F22D3" w:rsidP="007605BC">
            <w:pPr>
              <w:jc w:val="right"/>
              <w:rPr>
                <w:b/>
                <w:bCs/>
                <w:sz w:val="28"/>
                <w:szCs w:val="28"/>
                <w:lang w:val="ru-RU" w:eastAsia="ru-RU"/>
              </w:rPr>
            </w:pPr>
            <w:r>
              <w:rPr>
                <w:b/>
                <w:bCs/>
                <w:sz w:val="28"/>
                <w:szCs w:val="28"/>
                <w:lang w:val="ru-RU" w:eastAsia="ru-RU"/>
              </w:rPr>
              <w:t>45635.1</w:t>
            </w:r>
          </w:p>
        </w:tc>
      </w:tr>
      <w:tr w:rsidR="007605BC" w:rsidRPr="007605BC" w:rsidTr="00A34E50">
        <w:trPr>
          <w:trHeight w:val="945"/>
        </w:trPr>
        <w:tc>
          <w:tcPr>
            <w:tcW w:w="3828" w:type="dxa"/>
            <w:tcBorders>
              <w:top w:val="nil"/>
              <w:left w:val="nil"/>
              <w:bottom w:val="nil"/>
              <w:right w:val="nil"/>
            </w:tcBorders>
            <w:shd w:val="clear" w:color="auto" w:fill="auto"/>
            <w:vAlign w:val="center"/>
            <w:hideMark/>
          </w:tcPr>
          <w:p w:rsidR="007605BC" w:rsidRPr="007605BC" w:rsidRDefault="007605BC" w:rsidP="007605BC">
            <w:pPr>
              <w:rPr>
                <w:color w:val="000000"/>
                <w:sz w:val="24"/>
                <w:szCs w:val="24"/>
                <w:lang w:val="ru-RU" w:eastAsia="ru-RU"/>
              </w:rPr>
            </w:pPr>
            <w:r w:rsidRPr="007605BC">
              <w:rPr>
                <w:color w:val="000000"/>
                <w:sz w:val="24"/>
                <w:szCs w:val="24"/>
                <w:lang w:val="ru-RU" w:eastAsia="ru-RU"/>
              </w:rPr>
              <w:t xml:space="preserve">Глава ВМО Качинского МО, исполняющий </w:t>
            </w:r>
            <w:r w:rsidRPr="007605BC">
              <w:rPr>
                <w:color w:val="000000"/>
                <w:sz w:val="24"/>
                <w:szCs w:val="24"/>
                <w:lang w:val="ru-RU" w:eastAsia="ru-RU"/>
              </w:rPr>
              <w:br/>
              <w:t xml:space="preserve">полномочия председателя Совета, </w:t>
            </w:r>
            <w:r w:rsidRPr="007605BC">
              <w:rPr>
                <w:color w:val="000000"/>
                <w:sz w:val="24"/>
                <w:szCs w:val="24"/>
                <w:lang w:val="ru-RU" w:eastAsia="ru-RU"/>
              </w:rPr>
              <w:br/>
              <w:t>Глава местной администрации</w:t>
            </w:r>
          </w:p>
        </w:tc>
        <w:tc>
          <w:tcPr>
            <w:tcW w:w="850" w:type="dxa"/>
            <w:tcBorders>
              <w:top w:val="nil"/>
              <w:left w:val="nil"/>
              <w:bottom w:val="nil"/>
              <w:right w:val="nil"/>
            </w:tcBorders>
            <w:shd w:val="clear" w:color="auto" w:fill="auto"/>
            <w:noWrap/>
            <w:vAlign w:val="center"/>
            <w:hideMark/>
          </w:tcPr>
          <w:p w:rsidR="007605BC" w:rsidRPr="007605BC" w:rsidRDefault="007605BC" w:rsidP="007605BC">
            <w:pPr>
              <w:rPr>
                <w:color w:val="000000"/>
                <w:sz w:val="24"/>
                <w:szCs w:val="24"/>
                <w:lang w:val="ru-RU" w:eastAsia="ru-RU"/>
              </w:rPr>
            </w:pPr>
          </w:p>
        </w:tc>
        <w:tc>
          <w:tcPr>
            <w:tcW w:w="993" w:type="dxa"/>
            <w:tcBorders>
              <w:top w:val="nil"/>
              <w:left w:val="nil"/>
              <w:bottom w:val="nil"/>
              <w:right w:val="nil"/>
            </w:tcBorders>
            <w:shd w:val="clear" w:color="auto" w:fill="auto"/>
            <w:noWrap/>
            <w:vAlign w:val="center"/>
            <w:hideMark/>
          </w:tcPr>
          <w:p w:rsidR="007605BC" w:rsidRPr="007605BC" w:rsidRDefault="007605BC" w:rsidP="007605BC">
            <w:pPr>
              <w:rPr>
                <w:lang w:val="ru-RU" w:eastAsia="ru-RU"/>
              </w:rPr>
            </w:pPr>
          </w:p>
        </w:tc>
        <w:tc>
          <w:tcPr>
            <w:tcW w:w="4971" w:type="dxa"/>
            <w:gridSpan w:val="4"/>
            <w:tcBorders>
              <w:top w:val="single" w:sz="4" w:space="0" w:color="auto"/>
              <w:left w:val="nil"/>
              <w:bottom w:val="nil"/>
              <w:right w:val="nil"/>
            </w:tcBorders>
            <w:shd w:val="clear" w:color="auto" w:fill="auto"/>
            <w:noWrap/>
            <w:vAlign w:val="center"/>
            <w:hideMark/>
          </w:tcPr>
          <w:p w:rsidR="007605BC" w:rsidRPr="007605BC" w:rsidRDefault="007605BC" w:rsidP="007605BC">
            <w:pPr>
              <w:jc w:val="center"/>
              <w:rPr>
                <w:sz w:val="24"/>
                <w:szCs w:val="24"/>
                <w:lang w:val="ru-RU" w:eastAsia="ru-RU"/>
              </w:rPr>
            </w:pPr>
            <w:r w:rsidRPr="007605BC">
              <w:rPr>
                <w:sz w:val="24"/>
                <w:szCs w:val="24"/>
                <w:lang w:val="ru-RU" w:eastAsia="ru-RU"/>
              </w:rPr>
              <w:t>Н.М. Герасим</w:t>
            </w:r>
          </w:p>
        </w:tc>
      </w:tr>
    </w:tbl>
    <w:p w:rsidR="00B91BAF" w:rsidRDefault="00B91BAF"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p w:rsidR="00FE5EE5" w:rsidRDefault="00FE5EE5" w:rsidP="004F4C73">
      <w:pPr>
        <w:tabs>
          <w:tab w:val="left" w:pos="1215"/>
        </w:tabs>
        <w:rPr>
          <w:rFonts w:ascii="Book Antiqua" w:hAnsi="Book Antiqua"/>
          <w:spacing w:val="-4"/>
          <w:sz w:val="24"/>
          <w:szCs w:val="24"/>
          <w:lang w:val="ru-RU"/>
        </w:rPr>
      </w:pPr>
    </w:p>
    <w:tbl>
      <w:tblPr>
        <w:tblW w:w="0" w:type="auto"/>
        <w:tblInd w:w="-284" w:type="dxa"/>
        <w:tblLayout w:type="fixed"/>
        <w:tblLook w:val="04A0" w:firstRow="1" w:lastRow="0" w:firstColumn="1" w:lastColumn="0" w:noHBand="0" w:noVBand="1"/>
      </w:tblPr>
      <w:tblGrid>
        <w:gridCol w:w="4143"/>
        <w:gridCol w:w="819"/>
        <w:gridCol w:w="851"/>
        <w:gridCol w:w="992"/>
        <w:gridCol w:w="1697"/>
        <w:gridCol w:w="1068"/>
        <w:gridCol w:w="1214"/>
      </w:tblGrid>
      <w:tr w:rsidR="00FE5EE5" w:rsidRPr="00FE5EE5" w:rsidTr="00367DA8">
        <w:trPr>
          <w:trHeight w:val="375"/>
        </w:trPr>
        <w:tc>
          <w:tcPr>
            <w:tcW w:w="4143" w:type="dxa"/>
            <w:tcBorders>
              <w:top w:val="nil"/>
              <w:left w:val="nil"/>
              <w:bottom w:val="nil"/>
              <w:right w:val="nil"/>
            </w:tcBorders>
            <w:shd w:val="clear" w:color="auto" w:fill="auto"/>
            <w:noWrap/>
            <w:vAlign w:val="center"/>
            <w:hideMark/>
          </w:tcPr>
          <w:p w:rsidR="00FE5EE5" w:rsidRPr="00FE5EE5" w:rsidRDefault="00FE5EE5" w:rsidP="00FE5EE5">
            <w:pPr>
              <w:rPr>
                <w:sz w:val="24"/>
                <w:szCs w:val="24"/>
                <w:lang w:val="ru-RU" w:eastAsia="ru-RU"/>
              </w:rPr>
            </w:pPr>
          </w:p>
        </w:tc>
        <w:tc>
          <w:tcPr>
            <w:tcW w:w="819"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c>
          <w:tcPr>
            <w:tcW w:w="851" w:type="dxa"/>
            <w:tcBorders>
              <w:top w:val="nil"/>
              <w:left w:val="nil"/>
              <w:bottom w:val="nil"/>
              <w:right w:val="nil"/>
            </w:tcBorders>
            <w:shd w:val="clear" w:color="auto" w:fill="auto"/>
            <w:noWrap/>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noWrap/>
            <w:vAlign w:val="center"/>
            <w:hideMark/>
          </w:tcPr>
          <w:p w:rsidR="00FE5EE5" w:rsidRPr="00FE5EE5" w:rsidRDefault="00FE5EE5" w:rsidP="00FE5EE5">
            <w:pPr>
              <w:jc w:val="right"/>
              <w:rPr>
                <w:lang w:val="ru-RU" w:eastAsia="ru-RU"/>
              </w:rPr>
            </w:pPr>
          </w:p>
        </w:tc>
        <w:tc>
          <w:tcPr>
            <w:tcW w:w="3979" w:type="dxa"/>
            <w:gridSpan w:val="3"/>
            <w:tcBorders>
              <w:top w:val="nil"/>
              <w:left w:val="nil"/>
              <w:bottom w:val="nil"/>
              <w:right w:val="nil"/>
            </w:tcBorders>
            <w:shd w:val="clear" w:color="auto" w:fill="auto"/>
            <w:noWrap/>
            <w:vAlign w:val="center"/>
            <w:hideMark/>
          </w:tcPr>
          <w:p w:rsidR="00FE5EE5" w:rsidRPr="00FE5EE5" w:rsidRDefault="00FE5EE5" w:rsidP="00FE5EE5">
            <w:pPr>
              <w:rPr>
                <w:sz w:val="24"/>
                <w:szCs w:val="24"/>
                <w:lang w:val="ru-RU" w:eastAsia="ru-RU"/>
              </w:rPr>
            </w:pPr>
            <w:r w:rsidRPr="00FE5EE5">
              <w:rPr>
                <w:sz w:val="24"/>
                <w:szCs w:val="24"/>
                <w:lang w:val="ru-RU" w:eastAsia="ru-RU"/>
              </w:rPr>
              <w:t>Приложение 6</w:t>
            </w:r>
          </w:p>
        </w:tc>
      </w:tr>
      <w:tr w:rsidR="00FE5EE5" w:rsidRPr="000654CA" w:rsidTr="00367DA8">
        <w:trPr>
          <w:trHeight w:val="1755"/>
        </w:trPr>
        <w:tc>
          <w:tcPr>
            <w:tcW w:w="4143" w:type="dxa"/>
            <w:tcBorders>
              <w:top w:val="nil"/>
              <w:left w:val="nil"/>
              <w:bottom w:val="nil"/>
              <w:right w:val="nil"/>
            </w:tcBorders>
            <w:shd w:val="clear" w:color="auto" w:fill="auto"/>
            <w:noWrap/>
            <w:vAlign w:val="center"/>
            <w:hideMark/>
          </w:tcPr>
          <w:p w:rsidR="00FE5EE5" w:rsidRPr="00FE5EE5" w:rsidRDefault="00FE5EE5" w:rsidP="00FE5EE5">
            <w:pPr>
              <w:rPr>
                <w:sz w:val="24"/>
                <w:szCs w:val="24"/>
                <w:lang w:val="ru-RU" w:eastAsia="ru-RU"/>
              </w:rPr>
            </w:pPr>
          </w:p>
        </w:tc>
        <w:tc>
          <w:tcPr>
            <w:tcW w:w="819"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c>
          <w:tcPr>
            <w:tcW w:w="851" w:type="dxa"/>
            <w:tcBorders>
              <w:top w:val="nil"/>
              <w:left w:val="nil"/>
              <w:bottom w:val="nil"/>
              <w:right w:val="nil"/>
            </w:tcBorders>
            <w:shd w:val="clear" w:color="auto" w:fill="auto"/>
            <w:noWrap/>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noWrap/>
            <w:vAlign w:val="center"/>
            <w:hideMark/>
          </w:tcPr>
          <w:p w:rsidR="00FE5EE5" w:rsidRPr="00FE5EE5" w:rsidRDefault="00FE5EE5" w:rsidP="00FE5EE5">
            <w:pPr>
              <w:jc w:val="center"/>
              <w:rPr>
                <w:lang w:val="ru-RU" w:eastAsia="ru-RU"/>
              </w:rPr>
            </w:pPr>
          </w:p>
        </w:tc>
        <w:tc>
          <w:tcPr>
            <w:tcW w:w="3979" w:type="dxa"/>
            <w:gridSpan w:val="3"/>
            <w:tcBorders>
              <w:top w:val="nil"/>
              <w:left w:val="nil"/>
              <w:bottom w:val="nil"/>
              <w:right w:val="nil"/>
            </w:tcBorders>
            <w:shd w:val="clear" w:color="auto" w:fill="auto"/>
            <w:hideMark/>
          </w:tcPr>
          <w:p w:rsidR="00FE5EE5" w:rsidRPr="00FE5EE5" w:rsidRDefault="00FE5EE5" w:rsidP="000654CA">
            <w:pPr>
              <w:rPr>
                <w:lang w:val="ru-RU" w:eastAsia="ru-RU"/>
              </w:rPr>
            </w:pPr>
            <w:r w:rsidRPr="00FE5EE5">
              <w:rPr>
                <w:lang w:val="ru-RU" w:eastAsia="ru-RU"/>
              </w:rPr>
              <w:t xml:space="preserve">к </w:t>
            </w:r>
            <w:r w:rsidR="000654CA">
              <w:rPr>
                <w:lang w:val="ru-RU" w:eastAsia="ru-RU"/>
              </w:rPr>
              <w:t>проекту решения</w:t>
            </w:r>
            <w:r w:rsidRPr="00FE5EE5">
              <w:rPr>
                <w:lang w:val="ru-RU" w:eastAsia="ru-RU"/>
              </w:rPr>
              <w:t xml:space="preserve"> Совета Качинск</w:t>
            </w:r>
            <w:r w:rsidR="000654CA">
              <w:rPr>
                <w:lang w:val="ru-RU" w:eastAsia="ru-RU"/>
              </w:rPr>
              <w:t xml:space="preserve">ого муниципального округа от 14 </w:t>
            </w:r>
            <w:r w:rsidR="000B50AC">
              <w:rPr>
                <w:lang w:val="ru-RU" w:eastAsia="ru-RU"/>
              </w:rPr>
              <w:t>декабря 20</w:t>
            </w:r>
            <w:r w:rsidR="008F22D3">
              <w:rPr>
                <w:lang w:val="ru-RU" w:eastAsia="ru-RU"/>
              </w:rPr>
              <w:t>20</w:t>
            </w:r>
            <w:r w:rsidR="000B50AC">
              <w:rPr>
                <w:lang w:val="ru-RU" w:eastAsia="ru-RU"/>
              </w:rPr>
              <w:t xml:space="preserve"> года № </w:t>
            </w:r>
            <w:r w:rsidR="000654CA">
              <w:rPr>
                <w:lang w:val="ru-RU" w:eastAsia="ru-RU"/>
              </w:rPr>
              <w:t>52/191</w:t>
            </w:r>
            <w:r w:rsidRPr="00FE5EE5">
              <w:rPr>
                <w:lang w:val="ru-RU" w:eastAsia="ru-RU"/>
              </w:rPr>
              <w:t xml:space="preserve"> "О бюджете внутригородского муниципального образования города Севастополя Качинский муниципальный округ на 202</w:t>
            </w:r>
            <w:r w:rsidR="008F22D3">
              <w:rPr>
                <w:lang w:val="ru-RU" w:eastAsia="ru-RU"/>
              </w:rPr>
              <w:t>1</w:t>
            </w:r>
            <w:r w:rsidRPr="00FE5EE5">
              <w:rPr>
                <w:lang w:val="ru-RU" w:eastAsia="ru-RU"/>
              </w:rPr>
              <w:t xml:space="preserve"> год и плановый период 202</w:t>
            </w:r>
            <w:r w:rsidR="008F22D3">
              <w:rPr>
                <w:lang w:val="ru-RU" w:eastAsia="ru-RU"/>
              </w:rPr>
              <w:t>2</w:t>
            </w:r>
            <w:r w:rsidRPr="00FE5EE5">
              <w:rPr>
                <w:lang w:val="ru-RU" w:eastAsia="ru-RU"/>
              </w:rPr>
              <w:t xml:space="preserve"> и 202</w:t>
            </w:r>
            <w:r w:rsidR="008F22D3">
              <w:rPr>
                <w:lang w:val="ru-RU" w:eastAsia="ru-RU"/>
              </w:rPr>
              <w:t>3</w:t>
            </w:r>
            <w:r w:rsidRPr="00FE5EE5">
              <w:rPr>
                <w:lang w:val="ru-RU" w:eastAsia="ru-RU"/>
              </w:rPr>
              <w:t xml:space="preserve"> годов</w:t>
            </w:r>
            <w:r w:rsidR="000B50AC">
              <w:rPr>
                <w:lang w:val="ru-RU" w:eastAsia="ru-RU"/>
              </w:rPr>
              <w:t xml:space="preserve"> </w:t>
            </w:r>
            <w:r w:rsidR="00F15ED4">
              <w:rPr>
                <w:color w:val="000000"/>
                <w:lang w:val="ru-RU" w:eastAsia="ru-RU"/>
              </w:rPr>
              <w:t>(первое чтение)</w:t>
            </w:r>
            <w:r w:rsidRPr="00FE5EE5">
              <w:rPr>
                <w:lang w:val="ru-RU" w:eastAsia="ru-RU"/>
              </w:rPr>
              <w:t xml:space="preserve"> ".</w:t>
            </w:r>
          </w:p>
        </w:tc>
      </w:tr>
      <w:tr w:rsidR="00FE5EE5" w:rsidRPr="000654CA" w:rsidTr="00367DA8">
        <w:trPr>
          <w:trHeight w:val="735"/>
        </w:trPr>
        <w:tc>
          <w:tcPr>
            <w:tcW w:w="10784" w:type="dxa"/>
            <w:gridSpan w:val="7"/>
            <w:tcBorders>
              <w:top w:val="nil"/>
              <w:left w:val="nil"/>
              <w:bottom w:val="nil"/>
              <w:right w:val="nil"/>
            </w:tcBorders>
            <w:shd w:val="clear" w:color="auto" w:fill="auto"/>
            <w:vAlign w:val="center"/>
            <w:hideMark/>
          </w:tcPr>
          <w:p w:rsidR="00FE5EE5" w:rsidRPr="008F22D3" w:rsidRDefault="00FE5EE5" w:rsidP="008F22D3">
            <w:pPr>
              <w:jc w:val="center"/>
              <w:rPr>
                <w:b/>
                <w:bCs/>
                <w:sz w:val="24"/>
                <w:szCs w:val="24"/>
                <w:lang w:val="ru-RU" w:eastAsia="ru-RU"/>
              </w:rPr>
            </w:pPr>
            <w:r w:rsidRPr="008F22D3">
              <w:rPr>
                <w:b/>
                <w:bCs/>
                <w:sz w:val="24"/>
                <w:szCs w:val="24"/>
                <w:lang w:val="ru-RU" w:eastAsia="ru-RU"/>
              </w:rPr>
              <w:t>Ведомственная структура расходов бюджета внутригородского муниципального образования города Севастополя Качин</w:t>
            </w:r>
            <w:r w:rsidR="002E18B7">
              <w:rPr>
                <w:b/>
                <w:bCs/>
                <w:sz w:val="24"/>
                <w:szCs w:val="24"/>
                <w:lang w:val="ru-RU" w:eastAsia="ru-RU"/>
              </w:rPr>
              <w:t>ский муниципальный округ на 2021</w:t>
            </w:r>
            <w:r w:rsidRPr="008F22D3">
              <w:rPr>
                <w:b/>
                <w:bCs/>
                <w:sz w:val="24"/>
                <w:szCs w:val="24"/>
                <w:lang w:val="ru-RU" w:eastAsia="ru-RU"/>
              </w:rPr>
              <w:t xml:space="preserve"> год</w:t>
            </w:r>
          </w:p>
        </w:tc>
      </w:tr>
      <w:tr w:rsidR="00FE5EE5" w:rsidRPr="00FE5EE5" w:rsidTr="00367DA8">
        <w:trPr>
          <w:trHeight w:val="375"/>
        </w:trPr>
        <w:tc>
          <w:tcPr>
            <w:tcW w:w="4143" w:type="dxa"/>
            <w:tcBorders>
              <w:top w:val="nil"/>
              <w:left w:val="nil"/>
              <w:bottom w:val="nil"/>
              <w:right w:val="nil"/>
            </w:tcBorders>
            <w:shd w:val="clear" w:color="auto" w:fill="auto"/>
            <w:vAlign w:val="center"/>
            <w:hideMark/>
          </w:tcPr>
          <w:p w:rsidR="00FE5EE5" w:rsidRPr="00FE5EE5" w:rsidRDefault="00FE5EE5" w:rsidP="00FE5EE5">
            <w:pPr>
              <w:jc w:val="center"/>
              <w:rPr>
                <w:b/>
                <w:bCs/>
                <w:sz w:val="28"/>
                <w:szCs w:val="28"/>
                <w:lang w:val="ru-RU" w:eastAsia="ru-RU"/>
              </w:rPr>
            </w:pPr>
          </w:p>
        </w:tc>
        <w:tc>
          <w:tcPr>
            <w:tcW w:w="819" w:type="dxa"/>
            <w:tcBorders>
              <w:top w:val="nil"/>
              <w:left w:val="nil"/>
              <w:bottom w:val="nil"/>
              <w:right w:val="nil"/>
            </w:tcBorders>
            <w:shd w:val="clear" w:color="auto" w:fill="auto"/>
            <w:vAlign w:val="center"/>
            <w:hideMark/>
          </w:tcPr>
          <w:p w:rsidR="00FE5EE5" w:rsidRPr="00FE5EE5" w:rsidRDefault="00FE5EE5" w:rsidP="00FE5EE5">
            <w:pPr>
              <w:rPr>
                <w:lang w:val="ru-RU" w:eastAsia="ru-RU"/>
              </w:rPr>
            </w:pP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697"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068" w:type="dxa"/>
            <w:tcBorders>
              <w:top w:val="nil"/>
              <w:left w:val="nil"/>
              <w:bottom w:val="nil"/>
              <w:right w:val="nil"/>
            </w:tcBorders>
            <w:shd w:val="clear" w:color="auto" w:fill="auto"/>
            <w:noWrap/>
            <w:vAlign w:val="center"/>
            <w:hideMark/>
          </w:tcPr>
          <w:p w:rsidR="00FE5EE5" w:rsidRPr="00FE5EE5" w:rsidRDefault="00FE5EE5" w:rsidP="00FE5EE5">
            <w:pPr>
              <w:jc w:val="center"/>
              <w:rPr>
                <w:lang w:val="ru-RU" w:eastAsia="ru-RU"/>
              </w:rPr>
            </w:pPr>
          </w:p>
        </w:tc>
        <w:tc>
          <w:tcPr>
            <w:tcW w:w="1214" w:type="dxa"/>
            <w:tcBorders>
              <w:top w:val="nil"/>
              <w:left w:val="nil"/>
              <w:bottom w:val="single" w:sz="4" w:space="0" w:color="auto"/>
              <w:right w:val="nil"/>
            </w:tcBorders>
            <w:shd w:val="clear" w:color="auto" w:fill="auto"/>
            <w:vAlign w:val="center"/>
            <w:hideMark/>
          </w:tcPr>
          <w:p w:rsidR="00FE5EE5" w:rsidRPr="008F22D3" w:rsidRDefault="00FE5EE5" w:rsidP="00FE5EE5">
            <w:pPr>
              <w:jc w:val="center"/>
              <w:rPr>
                <w:sz w:val="24"/>
                <w:szCs w:val="24"/>
                <w:lang w:val="ru-RU" w:eastAsia="ru-RU"/>
              </w:rPr>
            </w:pPr>
            <w:r w:rsidRPr="008F22D3">
              <w:rPr>
                <w:sz w:val="24"/>
                <w:szCs w:val="24"/>
                <w:lang w:val="ru-RU" w:eastAsia="ru-RU"/>
              </w:rPr>
              <w:t>тыс.руб.</w:t>
            </w:r>
          </w:p>
        </w:tc>
      </w:tr>
      <w:tr w:rsidR="00FE5EE5" w:rsidRPr="00FE5EE5" w:rsidTr="00367DA8">
        <w:trPr>
          <w:trHeight w:val="720"/>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Наименование</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Код главы</w:t>
            </w:r>
          </w:p>
        </w:tc>
        <w:tc>
          <w:tcPr>
            <w:tcW w:w="851" w:type="dxa"/>
            <w:tcBorders>
              <w:top w:val="single" w:sz="4" w:space="0" w:color="auto"/>
              <w:left w:val="nil"/>
              <w:bottom w:val="nil"/>
              <w:right w:val="single" w:sz="4" w:space="0" w:color="auto"/>
            </w:tcBorders>
            <w:shd w:val="clear" w:color="auto" w:fill="auto"/>
            <w:vAlign w:val="center"/>
            <w:hideMark/>
          </w:tcPr>
          <w:p w:rsidR="00FE5EE5" w:rsidRPr="008F22D3" w:rsidRDefault="00FE5EE5" w:rsidP="00FE5EE5">
            <w:pPr>
              <w:jc w:val="center"/>
              <w:rPr>
                <w:color w:val="000000"/>
                <w:sz w:val="18"/>
                <w:szCs w:val="18"/>
                <w:lang w:val="ru-RU" w:eastAsia="ru-RU"/>
              </w:rPr>
            </w:pPr>
            <w:r w:rsidRPr="008F22D3">
              <w:rPr>
                <w:color w:val="000000"/>
                <w:sz w:val="18"/>
                <w:szCs w:val="18"/>
                <w:lang w:val="ru-RU" w:eastAsia="ru-RU"/>
              </w:rPr>
              <w:t>раздел</w:t>
            </w:r>
          </w:p>
        </w:tc>
        <w:tc>
          <w:tcPr>
            <w:tcW w:w="992" w:type="dxa"/>
            <w:tcBorders>
              <w:top w:val="single" w:sz="4" w:space="0" w:color="auto"/>
              <w:left w:val="nil"/>
              <w:bottom w:val="nil"/>
              <w:right w:val="single" w:sz="4" w:space="0" w:color="auto"/>
            </w:tcBorders>
            <w:shd w:val="clear" w:color="auto" w:fill="auto"/>
            <w:vAlign w:val="center"/>
            <w:hideMark/>
          </w:tcPr>
          <w:p w:rsidR="00FE5EE5" w:rsidRPr="008F22D3" w:rsidRDefault="00FE5EE5" w:rsidP="00FE5EE5">
            <w:pPr>
              <w:jc w:val="center"/>
              <w:rPr>
                <w:color w:val="000000"/>
                <w:sz w:val="16"/>
                <w:szCs w:val="16"/>
                <w:lang w:val="ru-RU" w:eastAsia="ru-RU"/>
              </w:rPr>
            </w:pPr>
            <w:r w:rsidRPr="008F22D3">
              <w:rPr>
                <w:color w:val="000000"/>
                <w:sz w:val="16"/>
                <w:szCs w:val="16"/>
                <w:lang w:val="ru-RU" w:eastAsia="ru-RU"/>
              </w:rPr>
              <w:t>подраздел</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Код ЦСР</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Код вида расходов</w:t>
            </w:r>
          </w:p>
        </w:tc>
        <w:tc>
          <w:tcPr>
            <w:tcW w:w="1214" w:type="dxa"/>
            <w:tcBorders>
              <w:top w:val="nil"/>
              <w:left w:val="nil"/>
              <w:bottom w:val="single" w:sz="4" w:space="0" w:color="auto"/>
              <w:right w:val="single" w:sz="4" w:space="0" w:color="auto"/>
            </w:tcBorders>
            <w:shd w:val="clear" w:color="auto" w:fill="auto"/>
            <w:vAlign w:val="center"/>
            <w:hideMark/>
          </w:tcPr>
          <w:p w:rsidR="00FE5EE5" w:rsidRDefault="00FE5EE5" w:rsidP="00FE5EE5">
            <w:pPr>
              <w:jc w:val="center"/>
              <w:rPr>
                <w:color w:val="000000"/>
                <w:sz w:val="22"/>
                <w:szCs w:val="22"/>
                <w:lang w:val="ru-RU" w:eastAsia="ru-RU"/>
              </w:rPr>
            </w:pPr>
            <w:r w:rsidRPr="00FE5EE5">
              <w:rPr>
                <w:color w:val="000000"/>
                <w:sz w:val="22"/>
                <w:szCs w:val="22"/>
                <w:lang w:val="ru-RU" w:eastAsia="ru-RU"/>
              </w:rPr>
              <w:t xml:space="preserve">Сумма </w:t>
            </w:r>
            <w:r w:rsidR="008F22D3">
              <w:rPr>
                <w:color w:val="000000"/>
                <w:sz w:val="22"/>
                <w:szCs w:val="22"/>
                <w:lang w:val="ru-RU" w:eastAsia="ru-RU"/>
              </w:rPr>
              <w:t>на 2021</w:t>
            </w:r>
          </w:p>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xml:space="preserve"> год</w:t>
            </w:r>
          </w:p>
        </w:tc>
      </w:tr>
      <w:tr w:rsidR="00FE5EE5" w:rsidRPr="00FE5EE5" w:rsidTr="00367DA8">
        <w:trPr>
          <w:trHeight w:val="1429"/>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2E18B7" w:rsidRDefault="00FE5EE5" w:rsidP="00FE5EE5">
            <w:pPr>
              <w:rPr>
                <w:b/>
                <w:bCs/>
                <w:color w:val="000000"/>
                <w:sz w:val="22"/>
                <w:szCs w:val="22"/>
                <w:lang w:val="ru-RU" w:eastAsia="ru-RU"/>
              </w:rPr>
            </w:pPr>
            <w:r w:rsidRPr="002E18B7">
              <w:rPr>
                <w:b/>
                <w:bCs/>
                <w:color w:val="000000"/>
                <w:sz w:val="22"/>
                <w:szCs w:val="22"/>
                <w:lang w:val="ru-RU" w:eastAsia="ru-RU"/>
              </w:rPr>
              <w:t>МЕСТНАЯ АДМИНИСТРАЦИЯ ВНУТРИГОРОДСКОГО МУНИЦИПАЛЬНОГО ОБРАЗОВАНИЯ Г.СЕВАСТОПОЛЯ КАЧИНСКИЙ МУНИЦИПАЛЬНЫЙ ОКРУГ</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8"/>
                <w:szCs w:val="28"/>
                <w:lang w:val="ru-RU" w:eastAsia="ru-RU"/>
              </w:rPr>
            </w:pPr>
            <w:r w:rsidRPr="00FE5EE5">
              <w:rPr>
                <w:b/>
                <w:bCs/>
                <w:color w:val="000000"/>
                <w:sz w:val="28"/>
                <w:szCs w:val="28"/>
                <w:lang w:val="ru-RU" w:eastAsia="ru-RU"/>
              </w:rPr>
              <w:t>950</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8"/>
                <w:szCs w:val="28"/>
                <w:lang w:val="ru-RU" w:eastAsia="ru-RU"/>
              </w:rPr>
            </w:pPr>
            <w:r w:rsidRPr="00FE5EE5">
              <w:rPr>
                <w:b/>
                <w:bCs/>
                <w:sz w:val="28"/>
                <w:szCs w:val="28"/>
                <w:lang w:val="ru-RU" w:eastAsia="ru-RU"/>
              </w:rPr>
              <w:t> </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b/>
                <w:bCs/>
                <w:color w:val="000000"/>
                <w:sz w:val="24"/>
                <w:szCs w:val="24"/>
                <w:lang w:val="ru-RU" w:eastAsia="ru-RU"/>
              </w:rPr>
            </w:pPr>
            <w:r w:rsidRPr="008F22D3">
              <w:rPr>
                <w:b/>
                <w:bCs/>
                <w:color w:val="000000"/>
                <w:sz w:val="24"/>
                <w:szCs w:val="24"/>
                <w:lang w:val="ru-RU" w:eastAsia="ru-RU"/>
              </w:rPr>
              <w:t>ВСЕГО РАСХОДОВ:</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FF0000"/>
                <w:sz w:val="28"/>
                <w:szCs w:val="28"/>
                <w:lang w:val="ru-RU" w:eastAsia="ru-RU"/>
              </w:rPr>
            </w:pPr>
            <w:r w:rsidRPr="00FE5EE5">
              <w:rPr>
                <w:b/>
                <w:bCs/>
                <w:color w:val="FF0000"/>
                <w:sz w:val="28"/>
                <w:szCs w:val="28"/>
                <w:lang w:val="ru-RU" w:eastAsia="ru-RU"/>
              </w:rPr>
              <w:t> </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FF0000"/>
                <w:sz w:val="28"/>
                <w:szCs w:val="28"/>
                <w:lang w:val="ru-RU" w:eastAsia="ru-RU"/>
              </w:rPr>
            </w:pPr>
            <w:r w:rsidRPr="00FE5EE5">
              <w:rPr>
                <w:color w:val="FF0000"/>
                <w:sz w:val="28"/>
                <w:szCs w:val="28"/>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FF0000"/>
                <w:sz w:val="28"/>
                <w:szCs w:val="28"/>
                <w:lang w:val="ru-RU" w:eastAsia="ru-RU"/>
              </w:rPr>
            </w:pPr>
            <w:r w:rsidRPr="00FE5EE5">
              <w:rPr>
                <w:color w:val="FF0000"/>
                <w:sz w:val="28"/>
                <w:szCs w:val="28"/>
                <w:lang w:val="ru-RU" w:eastAsia="ru-RU"/>
              </w:rPr>
              <w:t> </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FF0000"/>
                <w:sz w:val="28"/>
                <w:szCs w:val="28"/>
                <w:lang w:val="ru-RU" w:eastAsia="ru-RU"/>
              </w:rPr>
            </w:pPr>
            <w:r w:rsidRPr="00FE5EE5">
              <w:rPr>
                <w:color w:val="FF0000"/>
                <w:sz w:val="28"/>
                <w:szCs w:val="28"/>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FF0000"/>
                <w:sz w:val="28"/>
                <w:szCs w:val="28"/>
                <w:lang w:val="ru-RU" w:eastAsia="ru-RU"/>
              </w:rPr>
            </w:pPr>
            <w:r w:rsidRPr="00FE5EE5">
              <w:rPr>
                <w:color w:val="FF0000"/>
                <w:sz w:val="28"/>
                <w:szCs w:val="28"/>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sz w:val="28"/>
                <w:szCs w:val="28"/>
                <w:lang w:val="ru-RU" w:eastAsia="ru-RU"/>
              </w:rPr>
            </w:pPr>
            <w:r>
              <w:rPr>
                <w:b/>
                <w:bCs/>
                <w:sz w:val="28"/>
                <w:szCs w:val="28"/>
                <w:lang w:val="ru-RU" w:eastAsia="ru-RU"/>
              </w:rPr>
              <w:t>47035.1</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b/>
                <w:bCs/>
                <w:color w:val="000000"/>
                <w:sz w:val="24"/>
                <w:szCs w:val="24"/>
                <w:lang w:val="ru-RU" w:eastAsia="ru-RU"/>
              </w:rPr>
            </w:pPr>
            <w:r w:rsidRPr="008F22D3">
              <w:rPr>
                <w:b/>
                <w:bCs/>
                <w:color w:val="000000"/>
                <w:sz w:val="24"/>
                <w:szCs w:val="24"/>
                <w:lang w:val="ru-RU" w:eastAsia="ru-RU"/>
              </w:rPr>
              <w:t>ОБЩЕГОСУДАРСТВЕННЫЕ ВОПРОСЫ</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8"/>
                <w:szCs w:val="28"/>
                <w:lang w:val="ru-RU" w:eastAsia="ru-RU"/>
              </w:rPr>
            </w:pPr>
            <w:r w:rsidRPr="00FE5EE5">
              <w:rPr>
                <w:b/>
                <w:bCs/>
                <w:color w:val="000000"/>
                <w:sz w:val="28"/>
                <w:szCs w:val="28"/>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color w:val="000000"/>
                <w:sz w:val="28"/>
                <w:szCs w:val="28"/>
                <w:lang w:val="ru-RU" w:eastAsia="ru-RU"/>
              </w:rPr>
            </w:pPr>
            <w:r w:rsidRPr="00FE5EE5">
              <w:rPr>
                <w:b/>
                <w:bCs/>
                <w:color w:val="000000"/>
                <w:sz w:val="28"/>
                <w:szCs w:val="28"/>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8"/>
                <w:szCs w:val="28"/>
                <w:lang w:val="ru-RU" w:eastAsia="ru-RU"/>
              </w:rPr>
            </w:pPr>
            <w:r w:rsidRPr="00FE5EE5">
              <w:rPr>
                <w:b/>
                <w:bCs/>
                <w:color w:val="000000"/>
                <w:sz w:val="28"/>
                <w:szCs w:val="28"/>
                <w:lang w:val="ru-RU"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8"/>
                <w:szCs w:val="28"/>
                <w:lang w:val="ru-RU" w:eastAsia="ru-RU"/>
              </w:rPr>
            </w:pPr>
            <w:r w:rsidRPr="00FE5EE5">
              <w:rPr>
                <w:b/>
                <w:bCs/>
                <w:color w:val="000000"/>
                <w:sz w:val="28"/>
                <w:szCs w:val="28"/>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8"/>
                <w:szCs w:val="28"/>
                <w:lang w:val="ru-RU" w:eastAsia="ru-RU"/>
              </w:rPr>
            </w:pPr>
            <w:r w:rsidRPr="00FE5EE5">
              <w:rPr>
                <w:b/>
                <w:bCs/>
                <w:color w:val="000000"/>
                <w:sz w:val="28"/>
                <w:szCs w:val="28"/>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color w:val="000000"/>
                <w:sz w:val="28"/>
                <w:szCs w:val="28"/>
                <w:lang w:val="ru-RU" w:eastAsia="ru-RU"/>
              </w:rPr>
            </w:pPr>
            <w:r>
              <w:rPr>
                <w:b/>
                <w:bCs/>
                <w:color w:val="000000"/>
                <w:sz w:val="28"/>
                <w:szCs w:val="28"/>
                <w:lang w:val="ru-RU" w:eastAsia="ru-RU"/>
              </w:rPr>
              <w:t>13123.1</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000000" w:fill="FFFFFF"/>
            <w:vAlign w:val="center"/>
            <w:hideMark/>
          </w:tcPr>
          <w:p w:rsidR="00FE5EE5" w:rsidRPr="00FE5EE5" w:rsidRDefault="00FE5EE5" w:rsidP="00FE5EE5">
            <w:pPr>
              <w:rPr>
                <w:b/>
                <w:bCs/>
                <w:sz w:val="24"/>
                <w:szCs w:val="24"/>
                <w:lang w:val="ru-RU" w:eastAsia="ru-RU"/>
              </w:rPr>
            </w:pPr>
            <w:r w:rsidRPr="00FE5EE5">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819" w:type="dxa"/>
            <w:tcBorders>
              <w:top w:val="nil"/>
              <w:left w:val="nil"/>
              <w:bottom w:val="nil"/>
              <w:right w:val="nil"/>
            </w:tcBorders>
            <w:shd w:val="clear" w:color="000000" w:fill="FFFFFF"/>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950</w:t>
            </w:r>
          </w:p>
        </w:tc>
        <w:tc>
          <w:tcPr>
            <w:tcW w:w="851"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01</w:t>
            </w:r>
          </w:p>
        </w:tc>
        <w:tc>
          <w:tcPr>
            <w:tcW w:w="992"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02</w:t>
            </w:r>
          </w:p>
        </w:tc>
        <w:tc>
          <w:tcPr>
            <w:tcW w:w="1697"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 </w:t>
            </w:r>
          </w:p>
        </w:tc>
        <w:tc>
          <w:tcPr>
            <w:tcW w:w="1068"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sz w:val="24"/>
                <w:szCs w:val="24"/>
                <w:lang w:val="ru-RU" w:eastAsia="ru-RU"/>
              </w:rPr>
            </w:pPr>
            <w:r w:rsidRPr="00FE5EE5">
              <w:rPr>
                <w:sz w:val="24"/>
                <w:szCs w:val="24"/>
                <w:lang w:val="ru-RU" w:eastAsia="ru-RU"/>
              </w:rPr>
              <w:t> </w:t>
            </w:r>
          </w:p>
        </w:tc>
        <w:tc>
          <w:tcPr>
            <w:tcW w:w="1214" w:type="dxa"/>
            <w:tcBorders>
              <w:top w:val="nil"/>
              <w:left w:val="nil"/>
              <w:bottom w:val="nil"/>
              <w:right w:val="single" w:sz="4" w:space="0" w:color="auto"/>
            </w:tcBorders>
            <w:shd w:val="clear" w:color="000000" w:fill="FFFFFF"/>
            <w:vAlign w:val="center"/>
            <w:hideMark/>
          </w:tcPr>
          <w:p w:rsidR="00FE5EE5" w:rsidRPr="00FE5EE5" w:rsidRDefault="008F22D3" w:rsidP="00FE5EE5">
            <w:pPr>
              <w:jc w:val="center"/>
              <w:rPr>
                <w:b/>
                <w:bCs/>
                <w:sz w:val="24"/>
                <w:szCs w:val="24"/>
                <w:lang w:val="ru-RU" w:eastAsia="ru-RU"/>
              </w:rPr>
            </w:pPr>
            <w:r>
              <w:rPr>
                <w:b/>
                <w:bCs/>
                <w:sz w:val="24"/>
                <w:szCs w:val="24"/>
                <w:lang w:val="ru-RU" w:eastAsia="ru-RU"/>
              </w:rPr>
              <w:t>1651.7</w:t>
            </w:r>
          </w:p>
        </w:tc>
      </w:tr>
      <w:tr w:rsidR="00FE5EE5" w:rsidRPr="00FE5EE5" w:rsidTr="00367DA8">
        <w:trPr>
          <w:trHeight w:val="570"/>
        </w:trPr>
        <w:tc>
          <w:tcPr>
            <w:tcW w:w="4143" w:type="dxa"/>
            <w:tcBorders>
              <w:top w:val="nil"/>
              <w:left w:val="single" w:sz="4" w:space="0" w:color="auto"/>
              <w:bottom w:val="nil"/>
              <w:right w:val="single" w:sz="4" w:space="0" w:color="auto"/>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Функционирование высшего должностного лица муниципального образования</w:t>
            </w:r>
          </w:p>
        </w:tc>
        <w:tc>
          <w:tcPr>
            <w:tcW w:w="819" w:type="dxa"/>
            <w:tcBorders>
              <w:top w:val="single" w:sz="4" w:space="0" w:color="auto"/>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single" w:sz="4" w:space="0" w:color="auto"/>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single" w:sz="4" w:space="0" w:color="auto"/>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02</w:t>
            </w:r>
          </w:p>
        </w:tc>
        <w:tc>
          <w:tcPr>
            <w:tcW w:w="1697"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71 0 00 00000</w:t>
            </w:r>
          </w:p>
        </w:tc>
        <w:tc>
          <w:tcPr>
            <w:tcW w:w="1068"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 </w:t>
            </w:r>
          </w:p>
        </w:tc>
        <w:tc>
          <w:tcPr>
            <w:tcW w:w="1214" w:type="dxa"/>
            <w:tcBorders>
              <w:top w:val="single" w:sz="4" w:space="0" w:color="auto"/>
              <w:left w:val="single" w:sz="4" w:space="0" w:color="auto"/>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1651.7</w:t>
            </w:r>
          </w:p>
        </w:tc>
      </w:tr>
      <w:tr w:rsidR="00FE5EE5" w:rsidRPr="00FE5EE5" w:rsidTr="00367DA8">
        <w:trPr>
          <w:trHeight w:val="570"/>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Функционирование высшего должностного лица муниципального образования</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02</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71 Б 00 71000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1651.7</w:t>
            </w:r>
          </w:p>
        </w:tc>
      </w:tr>
      <w:tr w:rsidR="00FE5EE5" w:rsidRPr="00FE5EE5" w:rsidTr="00367DA8">
        <w:trPr>
          <w:trHeight w:val="375"/>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Глава муниципального образования</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02</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71 Б 00 71010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1651.7</w:t>
            </w:r>
          </w:p>
        </w:tc>
      </w:tr>
      <w:tr w:rsidR="00FE5EE5" w:rsidRPr="00FE5EE5" w:rsidTr="00367DA8">
        <w:trPr>
          <w:trHeight w:val="148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992"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02</w:t>
            </w:r>
          </w:p>
        </w:tc>
        <w:tc>
          <w:tcPr>
            <w:tcW w:w="1697"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71 Б 00 71010</w:t>
            </w:r>
          </w:p>
        </w:tc>
        <w:tc>
          <w:tcPr>
            <w:tcW w:w="1068"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100</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1651.7</w:t>
            </w:r>
          </w:p>
        </w:tc>
      </w:tr>
      <w:tr w:rsidR="00FE5EE5" w:rsidRPr="00FE5EE5" w:rsidTr="00367DA8">
        <w:trPr>
          <w:trHeight w:val="945"/>
        </w:trPr>
        <w:tc>
          <w:tcPr>
            <w:tcW w:w="4143" w:type="dxa"/>
            <w:tcBorders>
              <w:top w:val="nil"/>
              <w:left w:val="single" w:sz="4" w:space="0" w:color="auto"/>
              <w:bottom w:val="nil"/>
              <w:right w:val="single" w:sz="4" w:space="0" w:color="auto"/>
            </w:tcBorders>
            <w:shd w:val="clear" w:color="auto" w:fill="auto"/>
            <w:vAlign w:val="center"/>
            <w:hideMark/>
          </w:tcPr>
          <w:p w:rsidR="00FE5EE5" w:rsidRPr="008F22D3" w:rsidRDefault="00FE5EE5" w:rsidP="00FE5EE5">
            <w:pPr>
              <w:rPr>
                <w:b/>
                <w:bCs/>
                <w:sz w:val="22"/>
                <w:szCs w:val="22"/>
                <w:lang w:val="ru-RU" w:eastAsia="ru-RU"/>
              </w:rPr>
            </w:pPr>
            <w:r w:rsidRPr="008F22D3">
              <w:rPr>
                <w:b/>
                <w:bCs/>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04</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000000" w:fill="FFFFFF"/>
            <w:vAlign w:val="center"/>
            <w:hideMark/>
          </w:tcPr>
          <w:p w:rsidR="00FE5EE5" w:rsidRPr="00FE5EE5" w:rsidRDefault="008F22D3" w:rsidP="00FE5EE5">
            <w:pPr>
              <w:jc w:val="center"/>
              <w:rPr>
                <w:b/>
                <w:bCs/>
                <w:color w:val="000000"/>
                <w:sz w:val="24"/>
                <w:szCs w:val="24"/>
                <w:lang w:val="ru-RU" w:eastAsia="ru-RU"/>
              </w:rPr>
            </w:pPr>
            <w:r>
              <w:rPr>
                <w:b/>
                <w:bCs/>
                <w:color w:val="000000"/>
                <w:sz w:val="24"/>
                <w:szCs w:val="24"/>
                <w:lang w:val="ru-RU" w:eastAsia="ru-RU"/>
              </w:rPr>
              <w:t>11004.1</w:t>
            </w:r>
          </w:p>
        </w:tc>
      </w:tr>
      <w:tr w:rsidR="00FE5EE5" w:rsidRPr="00FE5EE5" w:rsidTr="00367DA8">
        <w:trPr>
          <w:trHeight w:val="945"/>
        </w:trPr>
        <w:tc>
          <w:tcPr>
            <w:tcW w:w="4143" w:type="dxa"/>
            <w:tcBorders>
              <w:top w:val="single" w:sz="4" w:space="0" w:color="auto"/>
              <w:left w:val="single" w:sz="4" w:space="0" w:color="auto"/>
              <w:bottom w:val="nil"/>
              <w:right w:val="nil"/>
            </w:tcBorders>
            <w:shd w:val="clear" w:color="auto" w:fill="auto"/>
            <w:vAlign w:val="center"/>
            <w:hideMark/>
          </w:tcPr>
          <w:p w:rsidR="00FE5EE5" w:rsidRPr="008F22D3" w:rsidRDefault="00FE5EE5" w:rsidP="00FE5EE5">
            <w:pPr>
              <w:rPr>
                <w:b/>
                <w:bCs/>
                <w:sz w:val="22"/>
                <w:szCs w:val="22"/>
                <w:lang w:val="ru-RU" w:eastAsia="ru-RU"/>
              </w:rPr>
            </w:pPr>
            <w:r w:rsidRPr="008F22D3">
              <w:rPr>
                <w:b/>
                <w:bCs/>
                <w:sz w:val="22"/>
                <w:szCs w:val="22"/>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819" w:type="dxa"/>
            <w:tcBorders>
              <w:top w:val="single" w:sz="4" w:space="0" w:color="auto"/>
              <w:left w:val="single" w:sz="4" w:space="0" w:color="auto"/>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single" w:sz="4" w:space="0" w:color="auto"/>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73 0 00 00000</w:t>
            </w:r>
          </w:p>
        </w:tc>
        <w:tc>
          <w:tcPr>
            <w:tcW w:w="1068"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nil"/>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8339.7</w:t>
            </w:r>
          </w:p>
        </w:tc>
      </w:tr>
      <w:tr w:rsidR="00FE5EE5" w:rsidRPr="00FE5EE5" w:rsidTr="00367DA8">
        <w:trPr>
          <w:trHeight w:val="855"/>
        </w:trPr>
        <w:tc>
          <w:tcPr>
            <w:tcW w:w="4143" w:type="dxa"/>
            <w:tcBorders>
              <w:top w:val="nil"/>
              <w:left w:val="single" w:sz="4" w:space="0" w:color="auto"/>
              <w:bottom w:val="nil"/>
              <w:right w:val="nil"/>
            </w:tcBorders>
            <w:shd w:val="clear" w:color="auto" w:fill="auto"/>
            <w:vAlign w:val="center"/>
            <w:hideMark/>
          </w:tcPr>
          <w:p w:rsidR="00FE5EE5" w:rsidRPr="008F22D3" w:rsidRDefault="00FE5EE5" w:rsidP="00FE5EE5">
            <w:pPr>
              <w:rPr>
                <w:b/>
                <w:bCs/>
                <w:color w:val="000000"/>
                <w:sz w:val="22"/>
                <w:szCs w:val="22"/>
                <w:lang w:val="ru-RU" w:eastAsia="ru-RU"/>
              </w:rPr>
            </w:pPr>
            <w:r w:rsidRPr="008F22D3">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19"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73 Б 00 71000</w:t>
            </w:r>
          </w:p>
        </w:tc>
        <w:tc>
          <w:tcPr>
            <w:tcW w:w="1068"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single" w:sz="4" w:space="0" w:color="auto"/>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8339.7</w:t>
            </w:r>
          </w:p>
        </w:tc>
      </w:tr>
      <w:tr w:rsidR="00FE5EE5" w:rsidRPr="00FE5EE5" w:rsidTr="00367DA8">
        <w:trPr>
          <w:trHeight w:val="900"/>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w:t>
            </w:r>
            <w:r w:rsidR="008F22D3">
              <w:rPr>
                <w:b/>
                <w:bCs/>
                <w:i/>
                <w:iCs/>
                <w:color w:val="000000"/>
                <w:sz w:val="22"/>
                <w:szCs w:val="22"/>
                <w:lang w:val="ru-RU" w:eastAsia="ru-RU"/>
              </w:rPr>
              <w:t>ения вопросов местного значения</w:t>
            </w:r>
          </w:p>
        </w:tc>
        <w:tc>
          <w:tcPr>
            <w:tcW w:w="819"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73 Б 00 71010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8339.7</w:t>
            </w:r>
          </w:p>
        </w:tc>
      </w:tr>
      <w:tr w:rsidR="00FE5EE5" w:rsidRPr="00FE5EE5" w:rsidTr="00367DA8">
        <w:trPr>
          <w:trHeight w:val="1575"/>
        </w:trPr>
        <w:tc>
          <w:tcPr>
            <w:tcW w:w="4143" w:type="dxa"/>
            <w:tcBorders>
              <w:top w:val="nil"/>
              <w:left w:val="single" w:sz="4" w:space="0" w:color="auto"/>
              <w:bottom w:val="nil"/>
              <w:right w:val="nil"/>
            </w:tcBorders>
            <w:shd w:val="clear" w:color="auto" w:fill="auto"/>
            <w:vAlign w:val="center"/>
            <w:hideMark/>
          </w:tcPr>
          <w:p w:rsidR="00FE5EE5" w:rsidRPr="002E18B7" w:rsidRDefault="00FE5EE5" w:rsidP="00FE5EE5">
            <w:pPr>
              <w:rPr>
                <w:i/>
                <w:iCs/>
                <w:color w:val="000000"/>
                <w:lang w:val="ru-RU" w:eastAsia="ru-RU"/>
              </w:rPr>
            </w:pPr>
            <w:r w:rsidRPr="002E18B7">
              <w:rPr>
                <w:i/>
                <w:iCs/>
                <w:color w:val="00000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73 Б 00 71010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100</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7521.9</w:t>
            </w:r>
          </w:p>
        </w:tc>
      </w:tr>
      <w:tr w:rsidR="00FE5EE5" w:rsidRPr="00FE5EE5" w:rsidTr="00367DA8">
        <w:trPr>
          <w:trHeight w:val="945"/>
        </w:trPr>
        <w:tc>
          <w:tcPr>
            <w:tcW w:w="4143" w:type="dxa"/>
            <w:tcBorders>
              <w:top w:val="nil"/>
              <w:left w:val="single" w:sz="4" w:space="0" w:color="auto"/>
              <w:bottom w:val="nil"/>
              <w:right w:val="nil"/>
            </w:tcBorders>
            <w:shd w:val="clear" w:color="auto" w:fill="auto"/>
            <w:vAlign w:val="center"/>
            <w:hideMark/>
          </w:tcPr>
          <w:p w:rsidR="00FE5EE5" w:rsidRPr="002E18B7" w:rsidRDefault="00FE5EE5" w:rsidP="00FE5EE5">
            <w:pPr>
              <w:rPr>
                <w:i/>
                <w:iCs/>
                <w:color w:val="000000"/>
                <w:lang w:val="ru-RU" w:eastAsia="ru-RU"/>
              </w:rPr>
            </w:pPr>
            <w:r w:rsidRPr="002E18B7">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73 Б 00 71010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797.8</w:t>
            </w:r>
          </w:p>
        </w:tc>
      </w:tr>
      <w:tr w:rsidR="00FE5EE5" w:rsidRPr="00FE5EE5" w:rsidTr="00367DA8">
        <w:trPr>
          <w:trHeight w:val="458"/>
        </w:trPr>
        <w:tc>
          <w:tcPr>
            <w:tcW w:w="4143" w:type="dxa"/>
            <w:tcBorders>
              <w:top w:val="nil"/>
              <w:left w:val="single" w:sz="4" w:space="0" w:color="auto"/>
              <w:bottom w:val="single" w:sz="4" w:space="0" w:color="auto"/>
              <w:right w:val="nil"/>
            </w:tcBorders>
            <w:shd w:val="clear" w:color="auto" w:fill="auto"/>
            <w:vAlign w:val="center"/>
            <w:hideMark/>
          </w:tcPr>
          <w:p w:rsidR="00FE5EE5" w:rsidRPr="002E18B7" w:rsidRDefault="00FE5EE5" w:rsidP="00FE5EE5">
            <w:pPr>
              <w:rPr>
                <w:i/>
                <w:iCs/>
                <w:color w:val="000000"/>
                <w:lang w:val="ru-RU" w:eastAsia="ru-RU"/>
              </w:rPr>
            </w:pPr>
            <w:r w:rsidRPr="002E18B7">
              <w:rPr>
                <w:i/>
                <w:iCs/>
                <w:color w:val="000000"/>
                <w:lang w:val="ru-RU" w:eastAsia="ru-RU"/>
              </w:rPr>
              <w:t>Иные бюджетные ассигнования</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992"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04</w:t>
            </w:r>
          </w:p>
        </w:tc>
        <w:tc>
          <w:tcPr>
            <w:tcW w:w="1697"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73 Б 00 71010</w:t>
            </w:r>
          </w:p>
        </w:tc>
        <w:tc>
          <w:tcPr>
            <w:tcW w:w="1068"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800</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r>
      <w:tr w:rsidR="00FE5EE5" w:rsidRPr="00FE5EE5" w:rsidTr="00367DA8">
        <w:trPr>
          <w:trHeight w:val="945"/>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9"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single" w:sz="4" w:space="0" w:color="auto"/>
              <w:left w:val="nil"/>
              <w:bottom w:val="nil"/>
              <w:right w:val="nil"/>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01</w:t>
            </w:r>
          </w:p>
        </w:tc>
        <w:tc>
          <w:tcPr>
            <w:tcW w:w="992" w:type="dxa"/>
            <w:tcBorders>
              <w:top w:val="single" w:sz="4" w:space="0" w:color="auto"/>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04</w:t>
            </w:r>
          </w:p>
        </w:tc>
        <w:tc>
          <w:tcPr>
            <w:tcW w:w="1697"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33 0 0000000</w:t>
            </w:r>
          </w:p>
        </w:tc>
        <w:tc>
          <w:tcPr>
            <w:tcW w:w="1068" w:type="dxa"/>
            <w:tcBorders>
              <w:top w:val="nil"/>
              <w:left w:val="nil"/>
              <w:bottom w:val="nil"/>
              <w:right w:val="single" w:sz="4" w:space="0" w:color="auto"/>
            </w:tcBorders>
            <w:shd w:val="clear" w:color="auto" w:fill="auto"/>
            <w:noWrap/>
            <w:vAlign w:val="center"/>
            <w:hideMark/>
          </w:tcPr>
          <w:p w:rsidR="00FE5EE5" w:rsidRPr="00FE5EE5" w:rsidRDefault="00FE5EE5" w:rsidP="00FE5EE5">
            <w:pPr>
              <w:rPr>
                <w:sz w:val="28"/>
                <w:szCs w:val="28"/>
                <w:lang w:val="ru-RU" w:eastAsia="ru-RU"/>
              </w:rPr>
            </w:pPr>
            <w:r w:rsidRPr="00FE5EE5">
              <w:rPr>
                <w:sz w:val="28"/>
                <w:szCs w:val="28"/>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2664</w:t>
            </w:r>
            <w:r w:rsidR="00FE5EE5" w:rsidRPr="00FE5EE5">
              <w:rPr>
                <w:b/>
                <w:bCs/>
                <w:color w:val="000000"/>
                <w:sz w:val="22"/>
                <w:szCs w:val="22"/>
                <w:lang w:val="ru-RU" w:eastAsia="ru-RU"/>
              </w:rPr>
              <w:t>.4</w:t>
            </w:r>
          </w:p>
        </w:tc>
      </w:tr>
      <w:tr w:rsidR="00FE5EE5" w:rsidRPr="00FE5EE5" w:rsidTr="00367DA8">
        <w:trPr>
          <w:trHeight w:val="690"/>
        </w:trPr>
        <w:tc>
          <w:tcPr>
            <w:tcW w:w="4143" w:type="dxa"/>
            <w:tcBorders>
              <w:top w:val="single" w:sz="4" w:space="0" w:color="auto"/>
              <w:left w:val="single" w:sz="4" w:space="0" w:color="auto"/>
              <w:bottom w:val="nil"/>
              <w:right w:val="nil"/>
            </w:tcBorders>
            <w:shd w:val="clear" w:color="auto" w:fill="auto"/>
            <w:vAlign w:val="center"/>
            <w:hideMark/>
          </w:tcPr>
          <w:p w:rsidR="00FE5EE5" w:rsidRPr="008F22D3" w:rsidRDefault="00FE5EE5" w:rsidP="00FE5EE5">
            <w:pPr>
              <w:rPr>
                <w:b/>
                <w:bCs/>
                <w:i/>
                <w:iCs/>
                <w:color w:val="000000"/>
                <w:sz w:val="22"/>
                <w:szCs w:val="22"/>
                <w:lang w:val="ru-RU" w:eastAsia="ru-RU"/>
              </w:rPr>
            </w:pPr>
            <w:r w:rsidRPr="008F22D3">
              <w:rPr>
                <w:b/>
                <w:bCs/>
                <w:i/>
                <w:iCs/>
                <w:color w:val="000000"/>
                <w:sz w:val="22"/>
                <w:szCs w:val="22"/>
                <w:lang w:val="ru-RU" w:eastAsia="ru-RU"/>
              </w:rPr>
              <w:t>Обеспечение деятельности муниципальных служащих, исполняющих отдельные государственные полномочия</w:t>
            </w:r>
          </w:p>
        </w:tc>
        <w:tc>
          <w:tcPr>
            <w:tcW w:w="819"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single" w:sz="4" w:space="0" w:color="auto"/>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33 1 0071941</w:t>
            </w:r>
          </w:p>
        </w:tc>
        <w:tc>
          <w:tcPr>
            <w:tcW w:w="1068" w:type="dxa"/>
            <w:tcBorders>
              <w:top w:val="single" w:sz="4" w:space="0" w:color="auto"/>
              <w:left w:val="single" w:sz="4" w:space="0" w:color="auto"/>
              <w:bottom w:val="nil"/>
              <w:right w:val="single" w:sz="4" w:space="0" w:color="auto"/>
            </w:tcBorders>
            <w:shd w:val="clear" w:color="auto" w:fill="auto"/>
            <w:noWrap/>
            <w:vAlign w:val="center"/>
            <w:hideMark/>
          </w:tcPr>
          <w:p w:rsidR="00FE5EE5" w:rsidRPr="00FE5EE5" w:rsidRDefault="00FE5EE5" w:rsidP="00FE5EE5">
            <w:pPr>
              <w:rPr>
                <w:sz w:val="28"/>
                <w:szCs w:val="28"/>
                <w:lang w:val="ru-RU" w:eastAsia="ru-RU"/>
              </w:rPr>
            </w:pPr>
            <w:r w:rsidRPr="00FE5EE5">
              <w:rPr>
                <w:sz w:val="28"/>
                <w:szCs w:val="28"/>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2664</w:t>
            </w:r>
            <w:r w:rsidR="00FE5EE5" w:rsidRPr="00FE5EE5">
              <w:rPr>
                <w:b/>
                <w:bCs/>
                <w:color w:val="000000"/>
                <w:sz w:val="22"/>
                <w:szCs w:val="22"/>
                <w:lang w:val="ru-RU" w:eastAsia="ru-RU"/>
              </w:rPr>
              <w:t>.4</w:t>
            </w:r>
          </w:p>
        </w:tc>
      </w:tr>
      <w:tr w:rsidR="00FE5EE5" w:rsidRPr="00FE5EE5" w:rsidTr="00367DA8">
        <w:trPr>
          <w:trHeight w:val="1290"/>
        </w:trPr>
        <w:tc>
          <w:tcPr>
            <w:tcW w:w="4143" w:type="dxa"/>
            <w:tcBorders>
              <w:top w:val="nil"/>
              <w:left w:val="single" w:sz="4" w:space="0" w:color="auto"/>
              <w:bottom w:val="nil"/>
              <w:right w:val="nil"/>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33 1 0071941</w:t>
            </w:r>
          </w:p>
        </w:tc>
        <w:tc>
          <w:tcPr>
            <w:tcW w:w="1068"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2"/>
                <w:szCs w:val="22"/>
                <w:lang w:val="ru-RU" w:eastAsia="ru-RU"/>
              </w:rPr>
            </w:pPr>
            <w:r>
              <w:rPr>
                <w:color w:val="000000"/>
                <w:sz w:val="22"/>
                <w:szCs w:val="22"/>
                <w:lang w:val="ru-RU" w:eastAsia="ru-RU"/>
              </w:rPr>
              <w:t>2173</w:t>
            </w:r>
          </w:p>
        </w:tc>
      </w:tr>
      <w:tr w:rsidR="00FE5EE5" w:rsidRPr="00FE5EE5" w:rsidTr="00367DA8">
        <w:trPr>
          <w:trHeight w:val="945"/>
        </w:trPr>
        <w:tc>
          <w:tcPr>
            <w:tcW w:w="4143" w:type="dxa"/>
            <w:tcBorders>
              <w:top w:val="nil"/>
              <w:left w:val="single" w:sz="4" w:space="0" w:color="auto"/>
              <w:bottom w:val="single" w:sz="4" w:space="0" w:color="auto"/>
              <w:right w:val="nil"/>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992"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04</w:t>
            </w:r>
          </w:p>
        </w:tc>
        <w:tc>
          <w:tcPr>
            <w:tcW w:w="1697" w:type="dxa"/>
            <w:tcBorders>
              <w:top w:val="nil"/>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33 1 0071941</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2"/>
                <w:szCs w:val="22"/>
                <w:lang w:val="ru-RU" w:eastAsia="ru-RU"/>
              </w:rPr>
            </w:pPr>
            <w:r>
              <w:rPr>
                <w:color w:val="000000"/>
                <w:sz w:val="22"/>
                <w:szCs w:val="22"/>
                <w:lang w:val="ru-RU" w:eastAsia="ru-RU"/>
              </w:rPr>
              <w:t>491.4</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sz w:val="24"/>
                <w:szCs w:val="24"/>
                <w:lang w:val="ru-RU" w:eastAsia="ru-RU"/>
              </w:rPr>
            </w:pPr>
            <w:r w:rsidRPr="00FE5EE5">
              <w:rPr>
                <w:b/>
                <w:bCs/>
                <w:sz w:val="24"/>
                <w:szCs w:val="24"/>
                <w:lang w:val="ru-RU" w:eastAsia="ru-RU"/>
              </w:rPr>
              <w:t>Резервные фонды</w:t>
            </w:r>
          </w:p>
        </w:tc>
        <w:tc>
          <w:tcPr>
            <w:tcW w:w="819" w:type="dxa"/>
            <w:tcBorders>
              <w:top w:val="nil"/>
              <w:left w:val="nil"/>
              <w:bottom w:val="single" w:sz="4" w:space="0" w:color="auto"/>
              <w:right w:val="nil"/>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11</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068"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5.0</w:t>
            </w:r>
          </w:p>
        </w:tc>
      </w:tr>
      <w:tr w:rsidR="00FE5EE5" w:rsidRPr="00FE5EE5" w:rsidTr="00367DA8">
        <w:trPr>
          <w:trHeight w:val="570"/>
        </w:trPr>
        <w:tc>
          <w:tcPr>
            <w:tcW w:w="4143" w:type="dxa"/>
            <w:tcBorders>
              <w:top w:val="nil"/>
              <w:left w:val="single" w:sz="4" w:space="0" w:color="auto"/>
              <w:bottom w:val="single" w:sz="4" w:space="0" w:color="auto"/>
              <w:right w:val="single" w:sz="4" w:space="0" w:color="auto"/>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819"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single" w:sz="4" w:space="0" w:color="auto"/>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w:t>
            </w:r>
          </w:p>
        </w:tc>
        <w:tc>
          <w:tcPr>
            <w:tcW w:w="1697"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74 0 00 00000</w:t>
            </w:r>
          </w:p>
        </w:tc>
        <w:tc>
          <w:tcPr>
            <w:tcW w:w="1068"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5.0</w:t>
            </w:r>
          </w:p>
        </w:tc>
      </w:tr>
      <w:tr w:rsidR="00FE5EE5" w:rsidRPr="00FE5EE5" w:rsidTr="00367DA8">
        <w:trPr>
          <w:trHeight w:val="375"/>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Резервный фонд местной администрации</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992"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11</w:t>
            </w:r>
          </w:p>
        </w:tc>
        <w:tc>
          <w:tcPr>
            <w:tcW w:w="1697" w:type="dxa"/>
            <w:tcBorders>
              <w:top w:val="single" w:sz="4" w:space="0" w:color="auto"/>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74 Б 00 71010</w:t>
            </w:r>
          </w:p>
        </w:tc>
        <w:tc>
          <w:tcPr>
            <w:tcW w:w="1068" w:type="dxa"/>
            <w:tcBorders>
              <w:top w:val="single" w:sz="4" w:space="0" w:color="auto"/>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 </w:t>
            </w:r>
          </w:p>
        </w:tc>
        <w:tc>
          <w:tcPr>
            <w:tcW w:w="1214" w:type="dxa"/>
            <w:tcBorders>
              <w:top w:val="single" w:sz="4" w:space="0" w:color="auto"/>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5.0</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Иные бюджетные ассигнования</w:t>
            </w:r>
          </w:p>
        </w:tc>
        <w:tc>
          <w:tcPr>
            <w:tcW w:w="819"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11</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74 Б 00 71010</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800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5.0</w:t>
            </w:r>
          </w:p>
        </w:tc>
      </w:tr>
      <w:tr w:rsidR="00FE5EE5" w:rsidRPr="00FE5EE5" w:rsidTr="00367DA8">
        <w:trPr>
          <w:trHeight w:val="75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8"/>
                <w:szCs w:val="28"/>
                <w:lang w:val="ru-RU" w:eastAsia="ru-RU"/>
              </w:rPr>
            </w:pPr>
            <w:r w:rsidRPr="00FE5EE5">
              <w:rPr>
                <w:b/>
                <w:bCs/>
                <w:color w:val="000000"/>
                <w:sz w:val="28"/>
                <w:szCs w:val="28"/>
                <w:lang w:val="ru-RU" w:eastAsia="ru-RU"/>
              </w:rPr>
              <w:t>ДРУГИЕ ОБЩЕГОСУДАРСТВЕННЫЕ ВОПРОСЫ</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13</w:t>
            </w:r>
          </w:p>
        </w:tc>
        <w:tc>
          <w:tcPr>
            <w:tcW w:w="1697" w:type="dxa"/>
            <w:tcBorders>
              <w:top w:val="nil"/>
              <w:left w:val="nil"/>
              <w:bottom w:val="nil"/>
              <w:right w:val="nil"/>
            </w:tcBorders>
            <w:shd w:val="clear" w:color="auto" w:fill="auto"/>
            <w:noWrap/>
            <w:vAlign w:val="center"/>
            <w:hideMark/>
          </w:tcPr>
          <w:p w:rsidR="00FE5EE5" w:rsidRPr="00FE5EE5" w:rsidRDefault="00FE5EE5" w:rsidP="00FE5EE5">
            <w:pPr>
              <w:jc w:val="center"/>
              <w:rPr>
                <w:b/>
                <w:bCs/>
                <w:color w:val="000000"/>
                <w:sz w:val="22"/>
                <w:szCs w:val="22"/>
                <w:lang w:val="ru-RU" w:eastAsia="ru-RU"/>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417.3</w:t>
            </w:r>
          </w:p>
        </w:tc>
      </w:tr>
      <w:tr w:rsidR="00FE5EE5" w:rsidRPr="00FE5EE5" w:rsidTr="00367DA8">
        <w:trPr>
          <w:trHeight w:val="126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sz w:val="24"/>
                <w:szCs w:val="24"/>
                <w:lang w:val="ru-RU" w:eastAsia="ru-RU"/>
              </w:rPr>
            </w:pPr>
            <w:r w:rsidRPr="00FE5EE5">
              <w:rPr>
                <w:b/>
                <w:bCs/>
                <w:sz w:val="24"/>
                <w:szCs w:val="24"/>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13</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7500000000</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217.3</w:t>
            </w:r>
          </w:p>
        </w:tc>
      </w:tr>
      <w:tr w:rsidR="00FE5EE5" w:rsidRPr="00FE5EE5" w:rsidTr="00367DA8">
        <w:trPr>
          <w:trHeight w:val="15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sz w:val="22"/>
                <w:szCs w:val="22"/>
                <w:lang w:val="ru-RU" w:eastAsia="ru-RU"/>
              </w:rPr>
            </w:pPr>
            <w:r w:rsidRPr="008F22D3">
              <w:rPr>
                <w:sz w:val="22"/>
                <w:szCs w:val="22"/>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13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75 Б 00 74941</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sz w:val="24"/>
                <w:szCs w:val="24"/>
                <w:lang w:val="ru-RU" w:eastAsia="ru-RU"/>
              </w:rPr>
            </w:pPr>
            <w:r w:rsidRPr="00FE5EE5">
              <w:rPr>
                <w:sz w:val="24"/>
                <w:szCs w:val="24"/>
                <w:lang w:val="ru-RU" w:eastAsia="ru-RU"/>
              </w:rPr>
              <w:t>217.3</w:t>
            </w:r>
          </w:p>
        </w:tc>
      </w:tr>
      <w:tr w:rsidR="00FE5EE5" w:rsidRPr="00FE5EE5" w:rsidTr="00367DA8">
        <w:trPr>
          <w:trHeight w:val="79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13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75 Б 00 74941</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sz w:val="24"/>
                <w:szCs w:val="24"/>
                <w:lang w:val="ru-RU" w:eastAsia="ru-RU"/>
              </w:rPr>
            </w:pPr>
            <w:r w:rsidRPr="00FE5EE5">
              <w:rPr>
                <w:sz w:val="24"/>
                <w:szCs w:val="24"/>
                <w:lang w:val="ru-RU" w:eastAsia="ru-RU"/>
              </w:rPr>
              <w:t>217.3</w:t>
            </w:r>
          </w:p>
        </w:tc>
      </w:tr>
      <w:tr w:rsidR="00FE5EE5" w:rsidRPr="00FE5EE5" w:rsidTr="00367DA8">
        <w:trPr>
          <w:trHeight w:val="106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lastRenderedPageBreak/>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819"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i/>
                <w:iCs/>
                <w:color w:val="000000"/>
                <w:sz w:val="24"/>
                <w:szCs w:val="24"/>
                <w:lang w:val="ru-RU" w:eastAsia="ru-RU"/>
              </w:rPr>
            </w:pPr>
            <w:r w:rsidRPr="00FE5EE5">
              <w:rPr>
                <w:b/>
                <w:bCs/>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13</w:t>
            </w:r>
          </w:p>
        </w:tc>
        <w:tc>
          <w:tcPr>
            <w:tcW w:w="1697"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34 0 00 00000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8F22D3">
            <w:pPr>
              <w:jc w:val="center"/>
              <w:rPr>
                <w:b/>
                <w:bCs/>
                <w:sz w:val="24"/>
                <w:szCs w:val="24"/>
                <w:lang w:val="ru-RU" w:eastAsia="ru-RU"/>
              </w:rPr>
            </w:pPr>
            <w:r w:rsidRPr="00FE5EE5">
              <w:rPr>
                <w:b/>
                <w:bCs/>
                <w:sz w:val="24"/>
                <w:szCs w:val="24"/>
                <w:lang w:val="ru-RU" w:eastAsia="ru-RU"/>
              </w:rPr>
              <w:t>2</w:t>
            </w:r>
            <w:r w:rsidR="008F22D3">
              <w:rPr>
                <w:b/>
                <w:bCs/>
                <w:sz w:val="24"/>
                <w:szCs w:val="24"/>
                <w:lang w:val="ru-RU" w:eastAsia="ru-RU"/>
              </w:rPr>
              <w:t>45</w:t>
            </w:r>
            <w:r w:rsidRPr="00FE5EE5">
              <w:rPr>
                <w:b/>
                <w:bCs/>
                <w:sz w:val="24"/>
                <w:szCs w:val="24"/>
                <w:lang w:val="ru-RU" w:eastAsia="ru-RU"/>
              </w:rPr>
              <w:t>.0</w:t>
            </w:r>
          </w:p>
        </w:tc>
      </w:tr>
      <w:tr w:rsidR="00FE5EE5" w:rsidRPr="00FE5EE5" w:rsidTr="00367DA8">
        <w:trPr>
          <w:trHeight w:val="111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b/>
                <w:bCs/>
                <w:color w:val="000000"/>
                <w:sz w:val="22"/>
                <w:szCs w:val="22"/>
                <w:lang w:val="ru-RU" w:eastAsia="ru-RU"/>
              </w:rPr>
            </w:pPr>
            <w:r w:rsidRPr="008F22D3">
              <w:rPr>
                <w:b/>
                <w:bCs/>
                <w:color w:val="000000"/>
                <w:sz w:val="22"/>
                <w:szCs w:val="22"/>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819"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13</w:t>
            </w:r>
          </w:p>
        </w:tc>
        <w:tc>
          <w:tcPr>
            <w:tcW w:w="1697"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34 1 00 00000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sz w:val="24"/>
                <w:szCs w:val="24"/>
                <w:lang w:val="ru-RU" w:eastAsia="ru-RU"/>
              </w:rPr>
            </w:pPr>
            <w:r>
              <w:rPr>
                <w:sz w:val="24"/>
                <w:szCs w:val="24"/>
                <w:lang w:val="ru-RU" w:eastAsia="ru-RU"/>
              </w:rPr>
              <w:t>245</w:t>
            </w:r>
            <w:r w:rsidR="00FE5EE5" w:rsidRPr="00FE5EE5">
              <w:rPr>
                <w:sz w:val="24"/>
                <w:szCs w:val="24"/>
                <w:lang w:val="ru-RU" w:eastAsia="ru-RU"/>
              </w:rPr>
              <w:t>.0</w:t>
            </w:r>
          </w:p>
        </w:tc>
      </w:tr>
      <w:tr w:rsidR="00FE5EE5" w:rsidRPr="00FE5EE5" w:rsidTr="00367DA8">
        <w:trPr>
          <w:trHeight w:val="1005"/>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819"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13</w:t>
            </w:r>
          </w:p>
        </w:tc>
        <w:tc>
          <w:tcPr>
            <w:tcW w:w="1697"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34 1 00 72010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sz w:val="24"/>
                <w:szCs w:val="24"/>
                <w:lang w:val="ru-RU" w:eastAsia="ru-RU"/>
              </w:rPr>
            </w:pPr>
            <w:r>
              <w:rPr>
                <w:sz w:val="24"/>
                <w:szCs w:val="24"/>
                <w:lang w:val="ru-RU" w:eastAsia="ru-RU"/>
              </w:rPr>
              <w:t>245</w:t>
            </w:r>
            <w:r w:rsidR="00FE5EE5" w:rsidRPr="00FE5EE5">
              <w:rPr>
                <w:sz w:val="24"/>
                <w:szCs w:val="24"/>
                <w:lang w:val="ru-RU" w:eastAsia="ru-RU"/>
              </w:rPr>
              <w:t>.0</w:t>
            </w:r>
          </w:p>
        </w:tc>
      </w:tr>
      <w:tr w:rsidR="00FE5EE5" w:rsidRPr="00FE5EE5" w:rsidTr="00367DA8">
        <w:trPr>
          <w:trHeight w:val="79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13</w:t>
            </w:r>
          </w:p>
        </w:tc>
        <w:tc>
          <w:tcPr>
            <w:tcW w:w="1697"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34 1 00 72010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sz w:val="24"/>
                <w:szCs w:val="24"/>
                <w:lang w:val="ru-RU" w:eastAsia="ru-RU"/>
              </w:rPr>
            </w:pPr>
            <w:r>
              <w:rPr>
                <w:sz w:val="24"/>
                <w:szCs w:val="24"/>
                <w:lang w:val="ru-RU" w:eastAsia="ru-RU"/>
              </w:rPr>
              <w:t>245</w:t>
            </w:r>
            <w:r w:rsidR="00FE5EE5" w:rsidRPr="00FE5EE5">
              <w:rPr>
                <w:sz w:val="24"/>
                <w:szCs w:val="24"/>
                <w:lang w:val="ru-RU" w:eastAsia="ru-RU"/>
              </w:rPr>
              <w:t>.0</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sz w:val="24"/>
                <w:szCs w:val="24"/>
                <w:lang w:val="ru-RU" w:eastAsia="ru-RU"/>
              </w:rPr>
            </w:pPr>
            <w:r w:rsidRPr="00FE5EE5">
              <w:rPr>
                <w:b/>
                <w:bCs/>
                <w:sz w:val="24"/>
                <w:szCs w:val="24"/>
                <w:lang w:val="ru-RU" w:eastAsia="ru-RU"/>
              </w:rPr>
              <w:t>НАЦИОНАЛЬНАЯ БЕЗОПАСНОСТЬ И ПРАВООХРАНИТЕЛЬНАЯ ДЕЯТЕЛЬНОСТЬ</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sz w:val="24"/>
                <w:szCs w:val="24"/>
                <w:lang w:val="ru-RU" w:eastAsia="ru-RU"/>
              </w:rPr>
            </w:pPr>
            <w:r>
              <w:rPr>
                <w:b/>
                <w:bCs/>
                <w:sz w:val="24"/>
                <w:szCs w:val="24"/>
                <w:lang w:val="ru-RU" w:eastAsia="ru-RU"/>
              </w:rPr>
              <w:t>100.0</w:t>
            </w:r>
          </w:p>
        </w:tc>
      </w:tr>
      <w:tr w:rsidR="00FE5EE5" w:rsidRPr="00FE5EE5" w:rsidTr="00367DA8">
        <w:trPr>
          <w:trHeight w:val="570"/>
        </w:trPr>
        <w:tc>
          <w:tcPr>
            <w:tcW w:w="4143" w:type="dxa"/>
            <w:tcBorders>
              <w:top w:val="nil"/>
              <w:left w:val="single" w:sz="4" w:space="0" w:color="auto"/>
              <w:bottom w:val="nil"/>
              <w:right w:val="single" w:sz="4" w:space="0" w:color="auto"/>
            </w:tcBorders>
            <w:shd w:val="clear" w:color="000000" w:fill="FFFFFF"/>
            <w:vAlign w:val="center"/>
            <w:hideMark/>
          </w:tcPr>
          <w:p w:rsidR="00FE5EE5" w:rsidRPr="00FE5EE5" w:rsidRDefault="00FE5EE5" w:rsidP="00FE5EE5">
            <w:pPr>
              <w:rPr>
                <w:b/>
                <w:bCs/>
                <w:sz w:val="22"/>
                <w:szCs w:val="22"/>
                <w:lang w:val="ru-RU" w:eastAsia="ru-RU"/>
              </w:rPr>
            </w:pPr>
            <w:r w:rsidRPr="00FE5EE5">
              <w:rPr>
                <w:b/>
                <w:bCs/>
                <w:sz w:val="22"/>
                <w:szCs w:val="22"/>
                <w:lang w:val="ru-RU" w:eastAsia="ru-RU"/>
              </w:rPr>
              <w:t>Другие вопросы в области национальной безопасности и правоохранительной деятельности</w:t>
            </w:r>
          </w:p>
        </w:tc>
        <w:tc>
          <w:tcPr>
            <w:tcW w:w="819" w:type="dxa"/>
            <w:tcBorders>
              <w:top w:val="nil"/>
              <w:left w:val="nil"/>
              <w:bottom w:val="nil"/>
              <w:right w:val="nil"/>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950</w:t>
            </w:r>
          </w:p>
        </w:tc>
        <w:tc>
          <w:tcPr>
            <w:tcW w:w="851" w:type="dxa"/>
            <w:tcBorders>
              <w:top w:val="nil"/>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03</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14</w:t>
            </w:r>
          </w:p>
        </w:tc>
        <w:tc>
          <w:tcPr>
            <w:tcW w:w="1697"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 </w:t>
            </w:r>
          </w:p>
        </w:tc>
        <w:tc>
          <w:tcPr>
            <w:tcW w:w="1068"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 </w:t>
            </w:r>
          </w:p>
        </w:tc>
        <w:tc>
          <w:tcPr>
            <w:tcW w:w="1214" w:type="dxa"/>
            <w:tcBorders>
              <w:top w:val="nil"/>
              <w:left w:val="nil"/>
              <w:bottom w:val="nil"/>
              <w:right w:val="single" w:sz="4" w:space="0" w:color="auto"/>
            </w:tcBorders>
            <w:shd w:val="clear" w:color="000000" w:fill="FFFFFF"/>
            <w:vAlign w:val="center"/>
            <w:hideMark/>
          </w:tcPr>
          <w:p w:rsidR="00FE5EE5" w:rsidRPr="00FE5EE5" w:rsidRDefault="008F22D3" w:rsidP="00FE5EE5">
            <w:pPr>
              <w:jc w:val="center"/>
              <w:rPr>
                <w:b/>
                <w:bCs/>
                <w:sz w:val="22"/>
                <w:szCs w:val="22"/>
                <w:lang w:val="ru-RU" w:eastAsia="ru-RU"/>
              </w:rPr>
            </w:pPr>
            <w:r>
              <w:rPr>
                <w:b/>
                <w:bCs/>
                <w:sz w:val="22"/>
                <w:szCs w:val="22"/>
                <w:lang w:val="ru-RU" w:eastAsia="ru-RU"/>
              </w:rPr>
              <w:t>100.0</w:t>
            </w:r>
          </w:p>
        </w:tc>
      </w:tr>
      <w:tr w:rsidR="00FE5EE5" w:rsidRPr="00FE5EE5" w:rsidTr="00367DA8">
        <w:trPr>
          <w:trHeight w:val="1485"/>
        </w:trPr>
        <w:tc>
          <w:tcPr>
            <w:tcW w:w="4143" w:type="dxa"/>
            <w:tcBorders>
              <w:top w:val="single" w:sz="4" w:space="0" w:color="auto"/>
              <w:left w:val="single" w:sz="4" w:space="0" w:color="auto"/>
              <w:bottom w:val="nil"/>
              <w:right w:val="single" w:sz="4" w:space="0" w:color="auto"/>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 xml:space="preserve">Муниципальная программа "Обеспечение антитеррористической и общественной безопасности на территории внутригородского муниципального </w:t>
            </w:r>
            <w:r w:rsidR="00367DA8">
              <w:rPr>
                <w:b/>
                <w:bCs/>
                <w:color w:val="000000"/>
                <w:sz w:val="22"/>
                <w:szCs w:val="22"/>
                <w:lang w:val="ru-RU" w:eastAsia="ru-RU"/>
              </w:rPr>
              <w:t xml:space="preserve">образования города Севастополя </w:t>
            </w:r>
            <w:r w:rsidRPr="00FE5EE5">
              <w:rPr>
                <w:b/>
                <w:bCs/>
                <w:color w:val="000000"/>
                <w:sz w:val="22"/>
                <w:szCs w:val="22"/>
                <w:lang w:val="ru-RU" w:eastAsia="ru-RU"/>
              </w:rPr>
              <w:t>Качинский муниципального округа"</w:t>
            </w:r>
          </w:p>
        </w:tc>
        <w:tc>
          <w:tcPr>
            <w:tcW w:w="819" w:type="dxa"/>
            <w:tcBorders>
              <w:top w:val="single" w:sz="4" w:space="0" w:color="auto"/>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03</w:t>
            </w:r>
          </w:p>
        </w:tc>
        <w:tc>
          <w:tcPr>
            <w:tcW w:w="992"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14</w:t>
            </w:r>
          </w:p>
        </w:tc>
        <w:tc>
          <w:tcPr>
            <w:tcW w:w="1697"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32 0 00 00000</w:t>
            </w:r>
          </w:p>
        </w:tc>
        <w:tc>
          <w:tcPr>
            <w:tcW w:w="1068"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single" w:sz="4" w:space="0" w:color="auto"/>
              <w:left w:val="single" w:sz="4" w:space="0" w:color="auto"/>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100.0</w:t>
            </w:r>
          </w:p>
        </w:tc>
      </w:tr>
      <w:tr w:rsidR="00FE5EE5" w:rsidRPr="00FE5EE5" w:rsidTr="00367DA8">
        <w:trPr>
          <w:trHeight w:val="570"/>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sz w:val="22"/>
                <w:szCs w:val="22"/>
                <w:lang w:val="ru-RU" w:eastAsia="ru-RU"/>
              </w:rPr>
            </w:pPr>
            <w:r w:rsidRPr="00FE5EE5">
              <w:rPr>
                <w:b/>
                <w:bCs/>
                <w:sz w:val="22"/>
                <w:szCs w:val="22"/>
                <w:lang w:val="ru-RU" w:eastAsia="ru-RU"/>
              </w:rPr>
              <w:t>Обеспечение антитеррористической и общественной безопасности</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03</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32 1 00 00000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100.0</w:t>
            </w:r>
          </w:p>
        </w:tc>
      </w:tr>
      <w:tr w:rsidR="00FE5EE5" w:rsidRPr="00FE5EE5" w:rsidTr="00367DA8">
        <w:trPr>
          <w:trHeight w:val="570"/>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03</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32 1 00 72000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100.0</w:t>
            </w:r>
          </w:p>
        </w:tc>
      </w:tr>
      <w:tr w:rsidR="00FE5EE5" w:rsidRPr="00FE5EE5" w:rsidTr="00367DA8">
        <w:trPr>
          <w:trHeight w:val="900"/>
        </w:trPr>
        <w:tc>
          <w:tcPr>
            <w:tcW w:w="4143" w:type="dxa"/>
            <w:tcBorders>
              <w:top w:val="nil"/>
              <w:left w:val="single" w:sz="4" w:space="0" w:color="auto"/>
              <w:bottom w:val="nil"/>
              <w:right w:val="single" w:sz="4" w:space="0" w:color="auto"/>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03</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32 1 00 72010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100.0</w:t>
            </w:r>
          </w:p>
        </w:tc>
      </w:tr>
      <w:tr w:rsidR="00FE5EE5" w:rsidRPr="00FE5EE5" w:rsidTr="00367DA8">
        <w:trPr>
          <w:trHeight w:val="735"/>
        </w:trPr>
        <w:tc>
          <w:tcPr>
            <w:tcW w:w="4143" w:type="dxa"/>
            <w:tcBorders>
              <w:top w:val="nil"/>
              <w:left w:val="single" w:sz="4" w:space="0" w:color="auto"/>
              <w:bottom w:val="single" w:sz="4" w:space="0" w:color="auto"/>
              <w:right w:val="nil"/>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03</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14</w:t>
            </w:r>
          </w:p>
        </w:tc>
        <w:tc>
          <w:tcPr>
            <w:tcW w:w="1697"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32 1 00 72010</w:t>
            </w:r>
          </w:p>
        </w:tc>
        <w:tc>
          <w:tcPr>
            <w:tcW w:w="1068"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100.0</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t>ЖИЛИЩНО-КОММУНАЛЬНОЕ ХОЗЯЙСТВО</w:t>
            </w:r>
          </w:p>
        </w:tc>
        <w:tc>
          <w:tcPr>
            <w:tcW w:w="819"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single" w:sz="4" w:space="0" w:color="auto"/>
              <w:left w:val="nil"/>
              <w:bottom w:val="single" w:sz="4" w:space="0" w:color="auto"/>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03</w:t>
            </w:r>
          </w:p>
        </w:tc>
        <w:tc>
          <w:tcPr>
            <w:tcW w:w="1697"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068"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8F22D3" w:rsidP="00FE5EE5">
            <w:pPr>
              <w:jc w:val="center"/>
              <w:rPr>
                <w:b/>
                <w:bCs/>
                <w:sz w:val="24"/>
                <w:szCs w:val="24"/>
                <w:lang w:val="ru-RU" w:eastAsia="ru-RU"/>
              </w:rPr>
            </w:pPr>
            <w:r>
              <w:rPr>
                <w:b/>
                <w:bCs/>
                <w:sz w:val="24"/>
                <w:szCs w:val="24"/>
                <w:lang w:val="ru-RU" w:eastAsia="ru-RU"/>
              </w:rPr>
              <w:t>32429.6</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t>БЛАГОУСТРОЙСТВО</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05</w:t>
            </w:r>
          </w:p>
        </w:tc>
        <w:tc>
          <w:tcPr>
            <w:tcW w:w="992"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03</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068"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nil"/>
              <w:left w:val="nil"/>
              <w:bottom w:val="nil"/>
              <w:right w:val="single" w:sz="4" w:space="0" w:color="auto"/>
            </w:tcBorders>
            <w:shd w:val="clear" w:color="auto" w:fill="auto"/>
            <w:vAlign w:val="center"/>
            <w:hideMark/>
          </w:tcPr>
          <w:p w:rsidR="00FE5EE5" w:rsidRPr="00FE5EE5" w:rsidRDefault="008F22D3" w:rsidP="00FE5EE5">
            <w:pPr>
              <w:jc w:val="center"/>
              <w:rPr>
                <w:b/>
                <w:bCs/>
                <w:sz w:val="24"/>
                <w:szCs w:val="24"/>
                <w:lang w:val="ru-RU" w:eastAsia="ru-RU"/>
              </w:rPr>
            </w:pPr>
            <w:r>
              <w:rPr>
                <w:b/>
                <w:bCs/>
                <w:sz w:val="24"/>
                <w:szCs w:val="24"/>
                <w:lang w:val="ru-RU" w:eastAsia="ru-RU"/>
              </w:rPr>
              <w:t>32429.6</w:t>
            </w:r>
          </w:p>
        </w:tc>
      </w:tr>
      <w:tr w:rsidR="00FE5EE5" w:rsidRPr="00FE5EE5" w:rsidTr="00367DA8">
        <w:trPr>
          <w:trHeight w:val="94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b/>
                <w:bCs/>
                <w:color w:val="000000"/>
                <w:sz w:val="22"/>
                <w:szCs w:val="22"/>
                <w:lang w:val="ru-RU" w:eastAsia="ru-RU"/>
              </w:rPr>
            </w:pPr>
            <w:r w:rsidRPr="008F22D3">
              <w:rPr>
                <w:b/>
                <w:bCs/>
                <w:color w:val="000000"/>
                <w:sz w:val="22"/>
                <w:szCs w:val="22"/>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19" w:type="dxa"/>
            <w:tcBorders>
              <w:top w:val="nil"/>
              <w:left w:val="nil"/>
              <w:bottom w:val="nil"/>
              <w:right w:val="single" w:sz="4" w:space="0" w:color="auto"/>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05</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03</w:t>
            </w:r>
          </w:p>
        </w:tc>
        <w:tc>
          <w:tcPr>
            <w:tcW w:w="1697"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33 0 00 00000</w:t>
            </w:r>
          </w:p>
        </w:tc>
        <w:tc>
          <w:tcPr>
            <w:tcW w:w="1068"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 </w:t>
            </w:r>
          </w:p>
        </w:tc>
        <w:tc>
          <w:tcPr>
            <w:tcW w:w="1214" w:type="dxa"/>
            <w:tcBorders>
              <w:top w:val="single" w:sz="4" w:space="0" w:color="auto"/>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sz w:val="24"/>
                <w:szCs w:val="24"/>
                <w:lang w:val="ru-RU" w:eastAsia="ru-RU"/>
              </w:rPr>
            </w:pPr>
            <w:r>
              <w:rPr>
                <w:b/>
                <w:bCs/>
                <w:sz w:val="24"/>
                <w:szCs w:val="24"/>
                <w:lang w:val="ru-RU" w:eastAsia="ru-RU"/>
              </w:rPr>
              <w:t>32429.6</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FE5EE5">
            <w:pPr>
              <w:rPr>
                <w:color w:val="000000"/>
                <w:sz w:val="22"/>
                <w:szCs w:val="22"/>
                <w:lang w:val="ru-RU" w:eastAsia="ru-RU"/>
              </w:rPr>
            </w:pPr>
            <w:r w:rsidRPr="008F22D3">
              <w:rPr>
                <w:color w:val="000000"/>
                <w:sz w:val="22"/>
                <w:szCs w:val="22"/>
                <w:lang w:val="ru-RU" w:eastAsia="ru-RU"/>
              </w:rPr>
              <w:t>Мероприятия, направленные на санитарную очистку территории внутригородского муниципального образования</w:t>
            </w:r>
          </w:p>
        </w:tc>
        <w:tc>
          <w:tcPr>
            <w:tcW w:w="819" w:type="dxa"/>
            <w:tcBorders>
              <w:top w:val="single" w:sz="4" w:space="0" w:color="auto"/>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33 0 02 00000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6674.4</w:t>
            </w:r>
          </w:p>
        </w:tc>
      </w:tr>
      <w:tr w:rsidR="00FE5EE5" w:rsidRPr="00FE5EE5" w:rsidTr="00367DA8">
        <w:trPr>
          <w:trHeight w:val="126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FE5EE5">
            <w:pPr>
              <w:rPr>
                <w:color w:val="000000"/>
                <w:sz w:val="22"/>
                <w:szCs w:val="22"/>
                <w:lang w:val="ru-RU" w:eastAsia="ru-RU"/>
              </w:rPr>
            </w:pPr>
            <w:r w:rsidRPr="008F22D3">
              <w:rPr>
                <w:color w:val="000000"/>
                <w:sz w:val="22"/>
                <w:szCs w:val="22"/>
                <w:lang w:val="ru-RU" w:eastAsia="ru-RU"/>
              </w:rPr>
              <w:lastRenderedPageBreak/>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33 0 02 71941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6674.4</w:t>
            </w:r>
          </w:p>
        </w:tc>
      </w:tr>
      <w:tr w:rsidR="00FE5EE5" w:rsidRPr="00FE5EE5" w:rsidTr="00367DA8">
        <w:trPr>
          <w:trHeight w:val="82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33 0 02 71941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6674.4</w:t>
            </w:r>
          </w:p>
        </w:tc>
      </w:tr>
      <w:tr w:rsidR="00FE5EE5" w:rsidRPr="00FE5EE5" w:rsidTr="00367DA8">
        <w:trPr>
          <w:trHeight w:val="94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FE5EE5">
            <w:pPr>
              <w:rPr>
                <w:color w:val="000000"/>
                <w:sz w:val="22"/>
                <w:szCs w:val="22"/>
                <w:lang w:val="ru-RU" w:eastAsia="ru-RU"/>
              </w:rPr>
            </w:pPr>
            <w:r w:rsidRPr="008F22D3">
              <w:rPr>
                <w:color w:val="000000"/>
                <w:sz w:val="22"/>
                <w:szCs w:val="22"/>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33 0 04 00000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5415.5</w:t>
            </w:r>
          </w:p>
        </w:tc>
      </w:tr>
      <w:tr w:rsidR="00FE5EE5" w:rsidRPr="00FE5EE5" w:rsidTr="00367DA8">
        <w:trPr>
          <w:trHeight w:val="157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FE5EE5">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33 0 04 71941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5415.5</w:t>
            </w:r>
          </w:p>
        </w:tc>
      </w:tr>
      <w:tr w:rsidR="00FE5EE5" w:rsidRPr="00FE5EE5" w:rsidTr="00367DA8">
        <w:trPr>
          <w:trHeight w:val="84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33 0 04 71941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5415.5</w:t>
            </w:r>
          </w:p>
        </w:tc>
      </w:tr>
      <w:tr w:rsidR="00FE5EE5" w:rsidRPr="00FE5EE5" w:rsidTr="00367DA8">
        <w:trPr>
          <w:trHeight w:val="126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367DA8">
            <w:pPr>
              <w:rPr>
                <w:color w:val="000000"/>
                <w:sz w:val="22"/>
                <w:szCs w:val="22"/>
                <w:lang w:val="ru-RU" w:eastAsia="ru-RU"/>
              </w:rPr>
            </w:pPr>
            <w:r w:rsidRPr="008F22D3">
              <w:rPr>
                <w:color w:val="000000"/>
                <w:sz w:val="22"/>
                <w:szCs w:val="22"/>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33 0 05 00000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8165.3</w:t>
            </w:r>
          </w:p>
        </w:tc>
      </w:tr>
      <w:tr w:rsidR="00FE5EE5" w:rsidRPr="00FE5EE5" w:rsidTr="00367DA8">
        <w:trPr>
          <w:trHeight w:val="189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367DA8">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33 0 05 71941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8165.3</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33 0 05 71941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4"/>
                <w:szCs w:val="24"/>
                <w:lang w:val="ru-RU" w:eastAsia="ru-RU"/>
              </w:rPr>
            </w:pPr>
            <w:r>
              <w:rPr>
                <w:i/>
                <w:iCs/>
                <w:color w:val="000000"/>
                <w:sz w:val="24"/>
                <w:szCs w:val="24"/>
                <w:lang w:val="ru-RU" w:eastAsia="ru-RU"/>
              </w:rPr>
              <w:t>8165.3</w:t>
            </w:r>
          </w:p>
        </w:tc>
      </w:tr>
      <w:tr w:rsidR="00FE5EE5" w:rsidRPr="00FE5EE5" w:rsidTr="00367DA8">
        <w:trPr>
          <w:trHeight w:val="94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367DA8">
            <w:pPr>
              <w:rPr>
                <w:color w:val="000000"/>
                <w:sz w:val="22"/>
                <w:szCs w:val="22"/>
                <w:lang w:val="ru-RU" w:eastAsia="ru-RU"/>
              </w:rPr>
            </w:pPr>
            <w:r w:rsidRPr="008F22D3">
              <w:rPr>
                <w:color w:val="000000"/>
                <w:sz w:val="22"/>
                <w:szCs w:val="22"/>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33 0 06 00000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350.0</w:t>
            </w:r>
          </w:p>
        </w:tc>
      </w:tr>
      <w:tr w:rsidR="00FE5EE5" w:rsidRPr="00FE5EE5" w:rsidTr="00367DA8">
        <w:trPr>
          <w:trHeight w:val="157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367DA8">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w:t>
            </w:r>
            <w:r w:rsidR="00367DA8"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33 0 06 71941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350.0</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33 0 06 71941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4"/>
                <w:szCs w:val="24"/>
                <w:lang w:val="ru-RU" w:eastAsia="ru-RU"/>
              </w:rPr>
            </w:pPr>
            <w:r>
              <w:rPr>
                <w:i/>
                <w:iCs/>
                <w:color w:val="000000"/>
                <w:sz w:val="24"/>
                <w:szCs w:val="24"/>
                <w:lang w:val="ru-RU" w:eastAsia="ru-RU"/>
              </w:rPr>
              <w:t>350.0</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E0867">
            <w:pPr>
              <w:rPr>
                <w:color w:val="000000"/>
                <w:sz w:val="22"/>
                <w:szCs w:val="22"/>
                <w:lang w:val="ru-RU" w:eastAsia="ru-RU"/>
              </w:rPr>
            </w:pPr>
            <w:r w:rsidRPr="008F22D3">
              <w:rPr>
                <w:color w:val="000000"/>
                <w:sz w:val="22"/>
                <w:szCs w:val="22"/>
                <w:lang w:val="ru-RU" w:eastAsia="ru-RU"/>
              </w:rPr>
              <w:lastRenderedPageBreak/>
              <w:t xml:space="preserve">Мероприятия, направленные на </w:t>
            </w:r>
            <w:r w:rsidR="00367DA8" w:rsidRPr="008F22D3">
              <w:rPr>
                <w:color w:val="000000"/>
                <w:sz w:val="22"/>
                <w:szCs w:val="22"/>
                <w:lang w:val="ru-RU" w:eastAsia="ru-RU"/>
              </w:rPr>
              <w:t>о</w:t>
            </w:r>
            <w:r w:rsidRPr="008F22D3">
              <w:rPr>
                <w:color w:val="000000"/>
                <w:sz w:val="22"/>
                <w:szCs w:val="22"/>
                <w:lang w:val="ru-RU" w:eastAsia="ru-RU"/>
              </w:rPr>
              <w:t>бустройство и ремонт тротуаров   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33 0 07 00000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430.0</w:t>
            </w:r>
          </w:p>
        </w:tc>
      </w:tr>
      <w:tr w:rsidR="00FE5EE5" w:rsidRPr="00FE5EE5" w:rsidTr="00367DA8">
        <w:trPr>
          <w:trHeight w:val="157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E0867">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w:t>
            </w:r>
            <w:r w:rsidR="00AE0867"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33 0 07 71941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430.0</w:t>
            </w:r>
          </w:p>
        </w:tc>
      </w:tr>
      <w:tr w:rsidR="00FE5EE5" w:rsidRPr="00FE5EE5" w:rsidTr="00367DA8">
        <w:trPr>
          <w:trHeight w:val="6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33 0 07 71941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4"/>
                <w:szCs w:val="24"/>
                <w:lang w:val="ru-RU" w:eastAsia="ru-RU"/>
              </w:rPr>
            </w:pPr>
            <w:r>
              <w:rPr>
                <w:i/>
                <w:iCs/>
                <w:color w:val="000000"/>
                <w:sz w:val="24"/>
                <w:szCs w:val="24"/>
                <w:lang w:val="ru-RU" w:eastAsia="ru-RU"/>
              </w:rPr>
              <w:t>430.0</w:t>
            </w:r>
          </w:p>
        </w:tc>
      </w:tr>
      <w:tr w:rsidR="00FE5EE5" w:rsidRPr="00FE5EE5" w:rsidTr="00367DA8">
        <w:trPr>
          <w:trHeight w:val="94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022D6">
            <w:pPr>
              <w:rPr>
                <w:color w:val="000000"/>
                <w:sz w:val="22"/>
                <w:szCs w:val="22"/>
                <w:lang w:val="ru-RU" w:eastAsia="ru-RU"/>
              </w:rPr>
            </w:pPr>
            <w:r w:rsidRPr="008F22D3">
              <w:rPr>
                <w:color w:val="000000"/>
                <w:sz w:val="22"/>
                <w:szCs w:val="22"/>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33 0 08 00000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6861.9</w:t>
            </w:r>
          </w:p>
        </w:tc>
      </w:tr>
      <w:tr w:rsidR="00FE5EE5" w:rsidRPr="00FE5EE5" w:rsidTr="00367DA8">
        <w:trPr>
          <w:trHeight w:val="157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022D6">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обустройству и содержанию спортивных и детских</w:t>
            </w:r>
            <w:r w:rsidR="00A022D6" w:rsidRPr="008F22D3">
              <w:rPr>
                <w:color w:val="000000"/>
                <w:sz w:val="22"/>
                <w:szCs w:val="22"/>
                <w:lang w:val="ru-RU" w:eastAsia="ru-RU"/>
              </w:rPr>
              <w:t xml:space="preserve"> игровых площадок (комплексов) </w:t>
            </w:r>
            <w:r w:rsidRPr="008F22D3">
              <w:rPr>
                <w:color w:val="000000"/>
                <w:sz w:val="22"/>
                <w:szCs w:val="22"/>
                <w:lang w:val="ru-RU" w:eastAsia="ru-RU"/>
              </w:rPr>
              <w:t>на территории внутригородского муниципального образования</w:t>
            </w:r>
            <w:r w:rsidR="00A022D6"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33 0 08 71941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6861.9</w:t>
            </w:r>
          </w:p>
        </w:tc>
      </w:tr>
      <w:tr w:rsidR="00FE5EE5" w:rsidRPr="00FE5EE5" w:rsidTr="00367DA8">
        <w:trPr>
          <w:trHeight w:val="69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33 0 08 71941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4"/>
                <w:szCs w:val="24"/>
                <w:lang w:val="ru-RU" w:eastAsia="ru-RU"/>
              </w:rPr>
            </w:pPr>
            <w:r>
              <w:rPr>
                <w:i/>
                <w:iCs/>
                <w:color w:val="000000"/>
                <w:sz w:val="24"/>
                <w:szCs w:val="24"/>
                <w:lang w:val="ru-RU" w:eastAsia="ru-RU"/>
              </w:rPr>
              <w:t>6861.9</w:t>
            </w:r>
          </w:p>
        </w:tc>
      </w:tr>
      <w:tr w:rsidR="00FE5EE5" w:rsidRPr="00FE5EE5" w:rsidTr="00367DA8">
        <w:trPr>
          <w:trHeight w:val="94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022D6">
            <w:pPr>
              <w:rPr>
                <w:color w:val="000000"/>
                <w:sz w:val="22"/>
                <w:szCs w:val="22"/>
                <w:lang w:val="ru-RU" w:eastAsia="ru-RU"/>
              </w:rPr>
            </w:pPr>
            <w:r w:rsidRPr="008F22D3">
              <w:rPr>
                <w:color w:val="000000"/>
                <w:sz w:val="22"/>
                <w:szCs w:val="22"/>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33 0 09 00000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1936.5</w:t>
            </w:r>
          </w:p>
        </w:tc>
      </w:tr>
      <w:tr w:rsidR="00FE5EE5" w:rsidRPr="00FE5EE5" w:rsidTr="00367DA8">
        <w:trPr>
          <w:trHeight w:val="1575"/>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022D6">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33 0 09 71941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color w:val="000000"/>
                <w:sz w:val="24"/>
                <w:szCs w:val="24"/>
                <w:lang w:val="ru-RU" w:eastAsia="ru-RU"/>
              </w:rPr>
            </w:pPr>
            <w:r>
              <w:rPr>
                <w:color w:val="000000"/>
                <w:sz w:val="24"/>
                <w:szCs w:val="24"/>
                <w:lang w:val="ru-RU" w:eastAsia="ru-RU"/>
              </w:rPr>
              <w:t>1936.5</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33 0 09 71941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4"/>
                <w:szCs w:val="24"/>
                <w:lang w:val="ru-RU" w:eastAsia="ru-RU"/>
              </w:rPr>
            </w:pPr>
            <w:r>
              <w:rPr>
                <w:i/>
                <w:iCs/>
                <w:color w:val="000000"/>
                <w:sz w:val="24"/>
                <w:szCs w:val="24"/>
                <w:lang w:val="ru-RU" w:eastAsia="ru-RU"/>
              </w:rPr>
              <w:t>1936.5</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022D6">
            <w:pPr>
              <w:rPr>
                <w:color w:val="000000"/>
                <w:sz w:val="22"/>
                <w:szCs w:val="22"/>
                <w:lang w:val="ru-RU" w:eastAsia="ru-RU"/>
              </w:rPr>
            </w:pPr>
            <w:r w:rsidRPr="008F22D3">
              <w:rPr>
                <w:color w:val="000000"/>
                <w:sz w:val="22"/>
                <w:szCs w:val="22"/>
                <w:lang w:val="ru-RU" w:eastAsia="ru-RU"/>
              </w:rPr>
              <w:t>Мероприятия, направленные на содерж</w:t>
            </w:r>
            <w:r w:rsidR="00A022D6" w:rsidRPr="008F22D3">
              <w:rPr>
                <w:color w:val="000000"/>
                <w:sz w:val="22"/>
                <w:szCs w:val="22"/>
                <w:lang w:val="ru-RU" w:eastAsia="ru-RU"/>
              </w:rPr>
              <w:t xml:space="preserve">ание и благоустройство кладбищ </w:t>
            </w:r>
            <w:r w:rsidRPr="008F22D3">
              <w:rPr>
                <w:color w:val="000000"/>
                <w:sz w:val="22"/>
                <w:szCs w:val="22"/>
                <w:lang w:val="ru-RU" w:eastAsia="ru-RU"/>
              </w:rPr>
              <w:t>на 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33 0 11 00000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1909.2</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FE5EE5">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w:t>
            </w:r>
            <w:r w:rsidR="00A022D6" w:rsidRPr="008F22D3">
              <w:rPr>
                <w:color w:val="000000"/>
                <w:sz w:val="22"/>
                <w:szCs w:val="22"/>
                <w:lang w:val="ru-RU" w:eastAsia="ru-RU"/>
              </w:rPr>
              <w:t>е по реализации мероприятий по</w:t>
            </w:r>
            <w:r w:rsidRPr="008F22D3">
              <w:rPr>
                <w:color w:val="000000"/>
                <w:sz w:val="22"/>
                <w:szCs w:val="22"/>
                <w:lang w:val="ru-RU" w:eastAsia="ru-RU"/>
              </w:rPr>
              <w:t xml:space="preserve"> содержанию и благоустройству к</w:t>
            </w:r>
            <w:r w:rsidR="00A022D6" w:rsidRPr="008F22D3">
              <w:rPr>
                <w:color w:val="000000"/>
                <w:sz w:val="22"/>
                <w:szCs w:val="22"/>
                <w:lang w:val="ru-RU" w:eastAsia="ru-RU"/>
              </w:rPr>
              <w:t xml:space="preserve">ладбищ на </w:t>
            </w:r>
            <w:r w:rsidRPr="008F22D3">
              <w:rPr>
                <w:color w:val="000000"/>
                <w:sz w:val="22"/>
                <w:szCs w:val="22"/>
                <w:lang w:val="ru-RU" w:eastAsia="ru-RU"/>
              </w:rPr>
              <w:t>территории внутригородского муниципального образования</w:t>
            </w:r>
            <w:r w:rsidR="00A022D6" w:rsidRPr="008F22D3">
              <w:rPr>
                <w:color w:val="000000"/>
                <w:sz w:val="22"/>
                <w:szCs w:val="22"/>
                <w:lang w:val="ru-RU" w:eastAsia="ru-RU"/>
              </w:rPr>
              <w:t xml:space="preserve"> </w:t>
            </w:r>
            <w:r w:rsidRPr="008F22D3">
              <w:rPr>
                <w:color w:val="000000"/>
                <w:sz w:val="22"/>
                <w:szCs w:val="22"/>
                <w:lang w:val="ru-RU" w:eastAsia="ru-RU"/>
              </w:rPr>
              <w:t>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33 0 11 71941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1909.2</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33 0 11 71941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1909.2</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FE5EE5">
            <w:pPr>
              <w:rPr>
                <w:color w:val="000000"/>
                <w:sz w:val="22"/>
                <w:szCs w:val="22"/>
                <w:lang w:val="ru-RU" w:eastAsia="ru-RU"/>
              </w:rPr>
            </w:pPr>
            <w:r w:rsidRPr="008F22D3">
              <w:rPr>
                <w:color w:val="000000"/>
                <w:sz w:val="22"/>
                <w:szCs w:val="22"/>
                <w:lang w:val="ru-RU" w:eastAsia="ru-RU"/>
              </w:rPr>
              <w:t>Мероприятия, направленные на содер</w:t>
            </w:r>
            <w:r w:rsidR="00A022D6" w:rsidRPr="008F22D3">
              <w:rPr>
                <w:color w:val="000000"/>
                <w:sz w:val="22"/>
                <w:szCs w:val="22"/>
                <w:lang w:val="ru-RU" w:eastAsia="ru-RU"/>
              </w:rPr>
              <w:t xml:space="preserve">жание и благоустройство пляжей </w:t>
            </w:r>
            <w:r w:rsidR="00A022D6" w:rsidRPr="008F22D3">
              <w:rPr>
                <w:color w:val="000000"/>
                <w:sz w:val="22"/>
                <w:szCs w:val="22"/>
                <w:lang w:val="ru-RU" w:eastAsia="ru-RU"/>
              </w:rPr>
              <w:lastRenderedPageBreak/>
              <w:t xml:space="preserve">на </w:t>
            </w:r>
            <w:r w:rsidRPr="008F22D3">
              <w:rPr>
                <w:color w:val="000000"/>
                <w:sz w:val="22"/>
                <w:szCs w:val="22"/>
                <w:lang w:val="ru-RU" w:eastAsia="ru-RU"/>
              </w:rPr>
              <w:t>территории внутригородского муниципального образования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lastRenderedPageBreak/>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33 0 12 00000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686.8</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bottom"/>
            <w:hideMark/>
          </w:tcPr>
          <w:p w:rsidR="00FE5EE5" w:rsidRPr="008F22D3" w:rsidRDefault="00FE5EE5" w:rsidP="00A022D6">
            <w:pPr>
              <w:rPr>
                <w:color w:val="000000"/>
                <w:sz w:val="22"/>
                <w:szCs w:val="22"/>
                <w:lang w:val="ru-RU" w:eastAsia="ru-RU"/>
              </w:rPr>
            </w:pPr>
            <w:r w:rsidRPr="008F22D3">
              <w:rPr>
                <w:color w:val="000000"/>
                <w:sz w:val="22"/>
                <w:szCs w:val="22"/>
                <w:lang w:val="ru-RU" w:eastAsia="ru-RU"/>
              </w:rPr>
              <w:t xml:space="preserve">Расходы на отдельное государственное полномочие по реализации мероприятий по содержанию и благоустройству пляжей </w:t>
            </w:r>
            <w:r w:rsidR="00A022D6" w:rsidRPr="008F22D3">
              <w:rPr>
                <w:color w:val="000000"/>
                <w:sz w:val="22"/>
                <w:szCs w:val="22"/>
                <w:lang w:val="ru-RU" w:eastAsia="ru-RU"/>
              </w:rPr>
              <w:t xml:space="preserve">на </w:t>
            </w:r>
            <w:r w:rsidRPr="008F22D3">
              <w:rPr>
                <w:color w:val="000000"/>
                <w:sz w:val="22"/>
                <w:szCs w:val="22"/>
                <w:lang w:val="ru-RU" w:eastAsia="ru-RU"/>
              </w:rPr>
              <w:t>территории внутригородского муниципального образования за счет средств субвенции из бюджета города Севастополя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 xml:space="preserve">33 0 12 71941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686.8</w:t>
            </w:r>
          </w:p>
        </w:tc>
      </w:tr>
      <w:tr w:rsidR="00FE5EE5" w:rsidRPr="00FE5EE5" w:rsidTr="00367DA8">
        <w:trPr>
          <w:trHeight w:val="63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8F22D3" w:rsidRDefault="00FE5EE5" w:rsidP="00FE5EE5">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color w:val="000000"/>
                <w:sz w:val="24"/>
                <w:szCs w:val="24"/>
                <w:lang w:val="ru-RU" w:eastAsia="ru-RU"/>
              </w:rPr>
            </w:pPr>
            <w:r w:rsidRPr="00FE5EE5">
              <w:rPr>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03</w:t>
            </w:r>
          </w:p>
        </w:tc>
        <w:tc>
          <w:tcPr>
            <w:tcW w:w="1697"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 xml:space="preserve">33 0 12 71941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200</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686.8</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sz w:val="24"/>
                <w:szCs w:val="24"/>
                <w:lang w:val="ru-RU" w:eastAsia="ru-RU"/>
              </w:rPr>
            </w:pPr>
            <w:r w:rsidRPr="00FE5EE5">
              <w:rPr>
                <w:b/>
                <w:bCs/>
                <w:sz w:val="24"/>
                <w:szCs w:val="24"/>
                <w:lang w:val="ru-RU" w:eastAsia="ru-RU"/>
              </w:rPr>
              <w:t>КУЛЬТУРА, КИНЕМАТОГРАФИЯ</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sz w:val="24"/>
                <w:szCs w:val="24"/>
                <w:lang w:val="ru-RU" w:eastAsia="ru-RU"/>
              </w:rPr>
            </w:pPr>
            <w:r w:rsidRPr="00FE5EE5">
              <w:rPr>
                <w:b/>
                <w:bCs/>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sz w:val="24"/>
                <w:szCs w:val="24"/>
                <w:lang w:val="ru-RU" w:eastAsia="ru-RU"/>
              </w:rPr>
            </w:pPr>
            <w:r>
              <w:rPr>
                <w:b/>
                <w:bCs/>
                <w:sz w:val="24"/>
                <w:szCs w:val="24"/>
                <w:lang w:val="ru-RU" w:eastAsia="ru-RU"/>
              </w:rPr>
              <w:t>920.0</w:t>
            </w:r>
          </w:p>
        </w:tc>
      </w:tr>
      <w:tr w:rsidR="00FE5EE5" w:rsidRPr="00FE5EE5" w:rsidTr="00367DA8">
        <w:trPr>
          <w:trHeight w:val="375"/>
        </w:trPr>
        <w:tc>
          <w:tcPr>
            <w:tcW w:w="4143" w:type="dxa"/>
            <w:tcBorders>
              <w:top w:val="nil"/>
              <w:left w:val="single" w:sz="4" w:space="0" w:color="auto"/>
              <w:bottom w:val="nil"/>
              <w:right w:val="single" w:sz="4" w:space="0" w:color="auto"/>
            </w:tcBorders>
            <w:shd w:val="clear" w:color="000000" w:fill="FFFFFF"/>
            <w:vAlign w:val="center"/>
            <w:hideMark/>
          </w:tcPr>
          <w:p w:rsidR="00FE5EE5" w:rsidRPr="00FE5EE5" w:rsidRDefault="00FE5EE5" w:rsidP="00FE5EE5">
            <w:pPr>
              <w:rPr>
                <w:b/>
                <w:bCs/>
                <w:sz w:val="22"/>
                <w:szCs w:val="22"/>
                <w:lang w:val="ru-RU" w:eastAsia="ru-RU"/>
              </w:rPr>
            </w:pPr>
            <w:r w:rsidRPr="00FE5EE5">
              <w:rPr>
                <w:b/>
                <w:bCs/>
                <w:sz w:val="22"/>
                <w:szCs w:val="22"/>
                <w:lang w:val="ru-RU" w:eastAsia="ru-RU"/>
              </w:rPr>
              <w:t>КУЛЬТУРА</w:t>
            </w:r>
          </w:p>
        </w:tc>
        <w:tc>
          <w:tcPr>
            <w:tcW w:w="819" w:type="dxa"/>
            <w:tcBorders>
              <w:top w:val="nil"/>
              <w:left w:val="nil"/>
              <w:bottom w:val="nil"/>
              <w:right w:val="nil"/>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950</w:t>
            </w:r>
          </w:p>
        </w:tc>
        <w:tc>
          <w:tcPr>
            <w:tcW w:w="851" w:type="dxa"/>
            <w:tcBorders>
              <w:top w:val="nil"/>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08</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01</w:t>
            </w:r>
          </w:p>
        </w:tc>
        <w:tc>
          <w:tcPr>
            <w:tcW w:w="1697"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 </w:t>
            </w:r>
          </w:p>
        </w:tc>
        <w:tc>
          <w:tcPr>
            <w:tcW w:w="1068"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sz w:val="22"/>
                <w:szCs w:val="22"/>
                <w:lang w:val="ru-RU" w:eastAsia="ru-RU"/>
              </w:rPr>
            </w:pPr>
            <w:r w:rsidRPr="00FE5EE5">
              <w:rPr>
                <w:b/>
                <w:bCs/>
                <w:sz w:val="22"/>
                <w:szCs w:val="22"/>
                <w:lang w:val="ru-RU" w:eastAsia="ru-RU"/>
              </w:rPr>
              <w:t> </w:t>
            </w:r>
          </w:p>
        </w:tc>
        <w:tc>
          <w:tcPr>
            <w:tcW w:w="1214" w:type="dxa"/>
            <w:tcBorders>
              <w:top w:val="nil"/>
              <w:left w:val="nil"/>
              <w:bottom w:val="nil"/>
              <w:right w:val="single" w:sz="4" w:space="0" w:color="auto"/>
            </w:tcBorders>
            <w:shd w:val="clear" w:color="000000" w:fill="FFFFFF"/>
            <w:vAlign w:val="center"/>
            <w:hideMark/>
          </w:tcPr>
          <w:p w:rsidR="00FE5EE5" w:rsidRPr="00FE5EE5" w:rsidRDefault="008F22D3" w:rsidP="00FE5EE5">
            <w:pPr>
              <w:jc w:val="center"/>
              <w:rPr>
                <w:b/>
                <w:bCs/>
                <w:sz w:val="22"/>
                <w:szCs w:val="22"/>
                <w:lang w:val="ru-RU" w:eastAsia="ru-RU"/>
              </w:rPr>
            </w:pPr>
            <w:r>
              <w:rPr>
                <w:b/>
                <w:bCs/>
                <w:sz w:val="22"/>
                <w:szCs w:val="22"/>
                <w:lang w:val="ru-RU" w:eastAsia="ru-RU"/>
              </w:rPr>
              <w:t>920.0</w:t>
            </w:r>
          </w:p>
        </w:tc>
      </w:tr>
      <w:tr w:rsidR="00FE5EE5" w:rsidRPr="00FE5EE5" w:rsidTr="00367DA8">
        <w:trPr>
          <w:trHeight w:val="840"/>
        </w:trPr>
        <w:tc>
          <w:tcPr>
            <w:tcW w:w="4143" w:type="dxa"/>
            <w:tcBorders>
              <w:top w:val="nil"/>
              <w:left w:val="single" w:sz="4" w:space="0" w:color="auto"/>
              <w:bottom w:val="nil"/>
              <w:right w:val="nil"/>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19"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08</w:t>
            </w:r>
          </w:p>
        </w:tc>
        <w:tc>
          <w:tcPr>
            <w:tcW w:w="992"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11 0 00 00000</w:t>
            </w:r>
          </w:p>
        </w:tc>
        <w:tc>
          <w:tcPr>
            <w:tcW w:w="1068"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920.0</w:t>
            </w:r>
          </w:p>
        </w:tc>
      </w:tr>
      <w:tr w:rsidR="00FE5EE5" w:rsidRPr="00FE5EE5" w:rsidTr="00367DA8">
        <w:trPr>
          <w:trHeight w:val="375"/>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Подпрограмма "Праздники"</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11 1 00 00000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670</w:t>
            </w:r>
            <w:r w:rsidR="00FE5EE5" w:rsidRPr="00FE5EE5">
              <w:rPr>
                <w:b/>
                <w:bCs/>
                <w:color w:val="000000"/>
                <w:sz w:val="22"/>
                <w:szCs w:val="22"/>
                <w:lang w:val="ru-RU" w:eastAsia="ru-RU"/>
              </w:rPr>
              <w:t>.0</w:t>
            </w:r>
          </w:p>
        </w:tc>
      </w:tr>
      <w:tr w:rsidR="00FE5EE5" w:rsidRPr="00FE5EE5" w:rsidTr="00367DA8">
        <w:trPr>
          <w:trHeight w:val="480"/>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Организация местных праздничных и иных зрелищных мероприятий</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11 1 00 72000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670</w:t>
            </w:r>
            <w:r w:rsidR="00FE5EE5" w:rsidRPr="00FE5EE5">
              <w:rPr>
                <w:b/>
                <w:bCs/>
                <w:color w:val="000000"/>
                <w:sz w:val="22"/>
                <w:szCs w:val="22"/>
                <w:lang w:val="ru-RU" w:eastAsia="ru-RU"/>
              </w:rPr>
              <w:t>.0</w:t>
            </w:r>
          </w:p>
        </w:tc>
      </w:tr>
      <w:tr w:rsidR="00FE5EE5" w:rsidRPr="00FE5EE5" w:rsidTr="00367DA8">
        <w:trPr>
          <w:trHeight w:val="375"/>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Местные праздничные и иные зрелищные мероприятия</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11 1 00 72010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670</w:t>
            </w:r>
            <w:r w:rsidR="00FE5EE5" w:rsidRPr="00FE5EE5">
              <w:rPr>
                <w:b/>
                <w:bCs/>
                <w:i/>
                <w:iCs/>
                <w:color w:val="000000"/>
                <w:sz w:val="22"/>
                <w:szCs w:val="22"/>
                <w:lang w:val="ru-RU" w:eastAsia="ru-RU"/>
              </w:rPr>
              <w:t>.0</w:t>
            </w:r>
          </w:p>
        </w:tc>
      </w:tr>
      <w:tr w:rsidR="00FE5EE5" w:rsidRPr="00FE5EE5" w:rsidTr="00367DA8">
        <w:trPr>
          <w:trHeight w:val="660"/>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i/>
                <w:iCs/>
                <w:color w:val="000000"/>
                <w:sz w:val="24"/>
                <w:szCs w:val="24"/>
                <w:lang w:val="ru-RU" w:eastAsia="ru-RU"/>
              </w:rPr>
            </w:pPr>
            <w:r w:rsidRPr="00FE5EE5">
              <w:rPr>
                <w:i/>
                <w:iCs/>
                <w:color w:val="000000"/>
                <w:sz w:val="24"/>
                <w:szCs w:val="24"/>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11 1 00 72010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670</w:t>
            </w:r>
            <w:r w:rsidR="00FE5EE5" w:rsidRPr="00FE5EE5">
              <w:rPr>
                <w:i/>
                <w:iCs/>
                <w:color w:val="000000"/>
                <w:sz w:val="22"/>
                <w:szCs w:val="22"/>
                <w:lang w:val="ru-RU" w:eastAsia="ru-RU"/>
              </w:rPr>
              <w:t>.0</w:t>
            </w:r>
          </w:p>
        </w:tc>
      </w:tr>
      <w:tr w:rsidR="00FE5EE5" w:rsidRPr="00FE5EE5" w:rsidTr="00367DA8">
        <w:trPr>
          <w:trHeight w:val="375"/>
        </w:trPr>
        <w:tc>
          <w:tcPr>
            <w:tcW w:w="4143"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Подпрограмма "Военно-патриотическое воспитание"</w:t>
            </w:r>
          </w:p>
        </w:tc>
        <w:tc>
          <w:tcPr>
            <w:tcW w:w="819"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08</w:t>
            </w:r>
          </w:p>
        </w:tc>
        <w:tc>
          <w:tcPr>
            <w:tcW w:w="992" w:type="dxa"/>
            <w:tcBorders>
              <w:top w:val="single" w:sz="4" w:space="0" w:color="auto"/>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11 2 00 00000</w:t>
            </w:r>
          </w:p>
        </w:tc>
        <w:tc>
          <w:tcPr>
            <w:tcW w:w="1068" w:type="dxa"/>
            <w:tcBorders>
              <w:top w:val="single" w:sz="4" w:space="0" w:color="auto"/>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single" w:sz="4" w:space="0" w:color="auto"/>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250</w:t>
            </w:r>
            <w:r w:rsidR="00FE5EE5" w:rsidRPr="00FE5EE5">
              <w:rPr>
                <w:b/>
                <w:bCs/>
                <w:color w:val="000000"/>
                <w:sz w:val="22"/>
                <w:szCs w:val="22"/>
                <w:lang w:val="ru-RU" w:eastAsia="ru-RU"/>
              </w:rPr>
              <w:t>.0</w:t>
            </w:r>
          </w:p>
        </w:tc>
      </w:tr>
      <w:tr w:rsidR="00FE5EE5" w:rsidRPr="00FE5EE5" w:rsidTr="00367DA8">
        <w:trPr>
          <w:trHeight w:val="375"/>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Организация местных военно-патриотических акций</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11 2 00 72000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250</w:t>
            </w:r>
            <w:r w:rsidR="00FE5EE5" w:rsidRPr="00FE5EE5">
              <w:rPr>
                <w:b/>
                <w:bCs/>
                <w:color w:val="000000"/>
                <w:sz w:val="22"/>
                <w:szCs w:val="22"/>
                <w:lang w:val="ru-RU" w:eastAsia="ru-RU"/>
              </w:rPr>
              <w:t>.0</w:t>
            </w:r>
          </w:p>
        </w:tc>
      </w:tr>
      <w:tr w:rsidR="00FE5EE5" w:rsidRPr="00FE5EE5" w:rsidTr="00367DA8">
        <w:trPr>
          <w:trHeight w:val="375"/>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Местные военно-патриотические акции и мероприятия</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11 2 00 72010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250</w:t>
            </w:r>
            <w:r w:rsidR="00FE5EE5" w:rsidRPr="00FE5EE5">
              <w:rPr>
                <w:b/>
                <w:bCs/>
                <w:i/>
                <w:iCs/>
                <w:color w:val="000000"/>
                <w:sz w:val="22"/>
                <w:szCs w:val="22"/>
                <w:lang w:val="ru-RU" w:eastAsia="ru-RU"/>
              </w:rPr>
              <w:t>.0</w:t>
            </w:r>
          </w:p>
        </w:tc>
      </w:tr>
      <w:tr w:rsidR="00FE5EE5" w:rsidRPr="00FE5EE5" w:rsidTr="00367DA8">
        <w:trPr>
          <w:trHeight w:val="705"/>
        </w:trPr>
        <w:tc>
          <w:tcPr>
            <w:tcW w:w="4143"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rPr>
                <w:i/>
                <w:iCs/>
                <w:color w:val="000000"/>
                <w:sz w:val="24"/>
                <w:szCs w:val="24"/>
                <w:lang w:val="ru-RU" w:eastAsia="ru-RU"/>
              </w:rPr>
            </w:pPr>
            <w:r w:rsidRPr="00FE5EE5">
              <w:rPr>
                <w:i/>
                <w:iCs/>
                <w:color w:val="000000"/>
                <w:sz w:val="24"/>
                <w:szCs w:val="24"/>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08</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1697"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11 2 00 72010</w:t>
            </w:r>
          </w:p>
        </w:tc>
        <w:tc>
          <w:tcPr>
            <w:tcW w:w="1068"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250</w:t>
            </w:r>
            <w:r w:rsidR="00FE5EE5" w:rsidRPr="00FE5EE5">
              <w:rPr>
                <w:i/>
                <w:iCs/>
                <w:color w:val="000000"/>
                <w:sz w:val="22"/>
                <w:szCs w:val="22"/>
                <w:lang w:val="ru-RU" w:eastAsia="ru-RU"/>
              </w:rPr>
              <w:t>.0</w:t>
            </w:r>
          </w:p>
        </w:tc>
      </w:tr>
      <w:tr w:rsidR="00FE5EE5" w:rsidRPr="00FE5EE5" w:rsidTr="00367DA8">
        <w:trPr>
          <w:trHeight w:val="37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t>ФИЗИЧЕСКАЯ КУЛЬТУРА И СПОРТ</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950</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color w:val="000000"/>
                <w:sz w:val="24"/>
                <w:szCs w:val="24"/>
                <w:lang w:val="ru-RU" w:eastAsia="ru-RU"/>
              </w:rPr>
            </w:pPr>
            <w:r>
              <w:rPr>
                <w:b/>
                <w:bCs/>
                <w:color w:val="000000"/>
                <w:sz w:val="24"/>
                <w:szCs w:val="24"/>
                <w:lang w:val="ru-RU" w:eastAsia="ru-RU"/>
              </w:rPr>
              <w:t>432.4</w:t>
            </w:r>
          </w:p>
        </w:tc>
      </w:tr>
      <w:tr w:rsidR="00FE5EE5" w:rsidRPr="008F22D3" w:rsidTr="00367DA8">
        <w:trPr>
          <w:trHeight w:val="375"/>
        </w:trPr>
        <w:tc>
          <w:tcPr>
            <w:tcW w:w="4143" w:type="dxa"/>
            <w:tcBorders>
              <w:top w:val="nil"/>
              <w:left w:val="single" w:sz="4" w:space="0" w:color="auto"/>
              <w:bottom w:val="nil"/>
              <w:right w:val="nil"/>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 xml:space="preserve">Физическая культура </w:t>
            </w:r>
          </w:p>
        </w:tc>
        <w:tc>
          <w:tcPr>
            <w:tcW w:w="819"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w:t>
            </w:r>
          </w:p>
        </w:tc>
        <w:tc>
          <w:tcPr>
            <w:tcW w:w="992"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 </w:t>
            </w:r>
          </w:p>
        </w:tc>
        <w:tc>
          <w:tcPr>
            <w:tcW w:w="1068"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 </w:t>
            </w:r>
          </w:p>
        </w:tc>
        <w:tc>
          <w:tcPr>
            <w:tcW w:w="1214" w:type="dxa"/>
            <w:tcBorders>
              <w:top w:val="nil"/>
              <w:left w:val="single" w:sz="4" w:space="0" w:color="auto"/>
              <w:bottom w:val="nil"/>
              <w:right w:val="single" w:sz="4" w:space="0" w:color="auto"/>
            </w:tcBorders>
            <w:shd w:val="clear" w:color="000000" w:fill="FFFFFF"/>
            <w:vAlign w:val="center"/>
            <w:hideMark/>
          </w:tcPr>
          <w:p w:rsidR="00FE5EE5" w:rsidRPr="00FE5EE5" w:rsidRDefault="008F22D3" w:rsidP="008F22D3">
            <w:pPr>
              <w:jc w:val="center"/>
              <w:rPr>
                <w:b/>
                <w:bCs/>
                <w:color w:val="000000"/>
                <w:sz w:val="22"/>
                <w:szCs w:val="22"/>
                <w:lang w:val="ru-RU" w:eastAsia="ru-RU"/>
              </w:rPr>
            </w:pPr>
            <w:r>
              <w:rPr>
                <w:b/>
                <w:bCs/>
                <w:color w:val="000000"/>
                <w:sz w:val="22"/>
                <w:szCs w:val="22"/>
                <w:lang w:val="ru-RU" w:eastAsia="ru-RU"/>
              </w:rPr>
              <w:t>432.4</w:t>
            </w:r>
          </w:p>
        </w:tc>
      </w:tr>
      <w:tr w:rsidR="00FE5EE5" w:rsidRPr="00FE5EE5" w:rsidTr="00367DA8">
        <w:trPr>
          <w:trHeight w:val="900"/>
        </w:trPr>
        <w:tc>
          <w:tcPr>
            <w:tcW w:w="4143" w:type="dxa"/>
            <w:tcBorders>
              <w:top w:val="single" w:sz="4" w:space="0" w:color="auto"/>
              <w:left w:val="single" w:sz="4" w:space="0" w:color="auto"/>
              <w:bottom w:val="nil"/>
              <w:right w:val="single" w:sz="4" w:space="0" w:color="auto"/>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819" w:type="dxa"/>
            <w:tcBorders>
              <w:top w:val="single" w:sz="4" w:space="0" w:color="auto"/>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00</w:t>
            </w:r>
          </w:p>
        </w:tc>
        <w:tc>
          <w:tcPr>
            <w:tcW w:w="1697" w:type="dxa"/>
            <w:tcBorders>
              <w:top w:val="single" w:sz="4" w:space="0" w:color="auto"/>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13 0 00 00000</w:t>
            </w:r>
          </w:p>
        </w:tc>
        <w:tc>
          <w:tcPr>
            <w:tcW w:w="1068" w:type="dxa"/>
            <w:tcBorders>
              <w:top w:val="single" w:sz="4" w:space="0" w:color="auto"/>
              <w:left w:val="nil"/>
              <w:bottom w:val="nil"/>
              <w:right w:val="single" w:sz="4" w:space="0" w:color="auto"/>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single" w:sz="4" w:space="0" w:color="auto"/>
              <w:left w:val="nil"/>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432.4</w:t>
            </w:r>
          </w:p>
        </w:tc>
      </w:tr>
      <w:tr w:rsidR="00FE5EE5" w:rsidRPr="00FE5EE5" w:rsidTr="00367DA8">
        <w:trPr>
          <w:trHeight w:val="315"/>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Подпрограмма "Физическая культура"</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13 1 00 00000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432.4</w:t>
            </w:r>
          </w:p>
        </w:tc>
      </w:tr>
      <w:tr w:rsidR="00FE5EE5" w:rsidRPr="00FE5EE5" w:rsidTr="00367DA8">
        <w:trPr>
          <w:trHeight w:val="570"/>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13 1 00 72000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432.4</w:t>
            </w:r>
          </w:p>
        </w:tc>
      </w:tr>
      <w:tr w:rsidR="00FE5EE5" w:rsidRPr="00FE5EE5" w:rsidTr="00367DA8">
        <w:trPr>
          <w:trHeight w:val="600"/>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Реализация мероприятий, направленных на развитие физкультуры муниципального образования</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01</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13 1 00 72010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432.4</w:t>
            </w:r>
          </w:p>
        </w:tc>
      </w:tr>
      <w:tr w:rsidR="00FE5EE5" w:rsidRPr="00FE5EE5" w:rsidTr="00367DA8">
        <w:trPr>
          <w:trHeight w:val="810"/>
        </w:trPr>
        <w:tc>
          <w:tcPr>
            <w:tcW w:w="4143"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rPr>
                <w:i/>
                <w:iCs/>
                <w:color w:val="000000"/>
                <w:sz w:val="24"/>
                <w:szCs w:val="24"/>
                <w:lang w:val="ru-RU" w:eastAsia="ru-RU"/>
              </w:rPr>
            </w:pPr>
            <w:r w:rsidRPr="00FE5EE5">
              <w:rPr>
                <w:i/>
                <w:iCs/>
                <w:color w:val="000000"/>
                <w:sz w:val="24"/>
                <w:szCs w:val="24"/>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11</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01</w:t>
            </w:r>
          </w:p>
        </w:tc>
        <w:tc>
          <w:tcPr>
            <w:tcW w:w="1697"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13 1 00 72010</w:t>
            </w:r>
          </w:p>
        </w:tc>
        <w:tc>
          <w:tcPr>
            <w:tcW w:w="1068"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432.4</w:t>
            </w:r>
          </w:p>
        </w:tc>
      </w:tr>
      <w:tr w:rsidR="00FE5EE5" w:rsidRPr="00FE5EE5" w:rsidTr="00367DA8">
        <w:trPr>
          <w:trHeight w:val="705"/>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t>СРЕДСТВА МАССОВОЙ ИНФОРМАЦИИ</w:t>
            </w:r>
          </w:p>
        </w:tc>
        <w:tc>
          <w:tcPr>
            <w:tcW w:w="819"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950</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00</w:t>
            </w:r>
          </w:p>
        </w:tc>
        <w:tc>
          <w:tcPr>
            <w:tcW w:w="1697"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068" w:type="dxa"/>
            <w:tcBorders>
              <w:top w:val="nil"/>
              <w:left w:val="nil"/>
              <w:bottom w:val="single" w:sz="4" w:space="0" w:color="auto"/>
              <w:right w:val="single" w:sz="4" w:space="0" w:color="auto"/>
            </w:tcBorders>
            <w:shd w:val="clear" w:color="auto" w:fill="auto"/>
            <w:vAlign w:val="center"/>
            <w:hideMark/>
          </w:tcPr>
          <w:p w:rsidR="00FE5EE5" w:rsidRPr="00FE5EE5" w:rsidRDefault="00FE5EE5" w:rsidP="00FE5EE5">
            <w:pPr>
              <w:jc w:val="center"/>
              <w:rPr>
                <w:b/>
                <w:bCs/>
                <w:color w:val="000000"/>
                <w:sz w:val="24"/>
                <w:szCs w:val="24"/>
                <w:lang w:val="ru-RU" w:eastAsia="ru-RU"/>
              </w:rPr>
            </w:pPr>
            <w:r w:rsidRPr="00FE5EE5">
              <w:rPr>
                <w:b/>
                <w:bCs/>
                <w:color w:val="000000"/>
                <w:sz w:val="24"/>
                <w:szCs w:val="24"/>
                <w:lang w:val="ru-RU" w:eastAsia="ru-RU"/>
              </w:rPr>
              <w:t> </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color w:val="000000"/>
                <w:sz w:val="24"/>
                <w:szCs w:val="24"/>
                <w:lang w:val="ru-RU" w:eastAsia="ru-RU"/>
              </w:rPr>
            </w:pPr>
            <w:r>
              <w:rPr>
                <w:b/>
                <w:bCs/>
                <w:color w:val="000000"/>
                <w:sz w:val="24"/>
                <w:szCs w:val="24"/>
                <w:lang w:val="ru-RU" w:eastAsia="ru-RU"/>
              </w:rPr>
              <w:t>30</w:t>
            </w:r>
            <w:r w:rsidR="00FE5EE5" w:rsidRPr="00FE5EE5">
              <w:rPr>
                <w:b/>
                <w:bCs/>
                <w:color w:val="000000"/>
                <w:sz w:val="24"/>
                <w:szCs w:val="24"/>
                <w:lang w:val="ru-RU" w:eastAsia="ru-RU"/>
              </w:rPr>
              <w:t>.0</w:t>
            </w:r>
          </w:p>
        </w:tc>
      </w:tr>
      <w:tr w:rsidR="00FE5EE5" w:rsidRPr="00FE5EE5" w:rsidTr="00367DA8">
        <w:trPr>
          <w:trHeight w:val="375"/>
        </w:trPr>
        <w:tc>
          <w:tcPr>
            <w:tcW w:w="4143" w:type="dxa"/>
            <w:tcBorders>
              <w:top w:val="nil"/>
              <w:left w:val="single" w:sz="4" w:space="0" w:color="auto"/>
              <w:bottom w:val="nil"/>
              <w:right w:val="single" w:sz="4" w:space="0" w:color="auto"/>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lastRenderedPageBreak/>
              <w:t>Другие вопросы в области средств массовой информации</w:t>
            </w:r>
          </w:p>
        </w:tc>
        <w:tc>
          <w:tcPr>
            <w:tcW w:w="819"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single" w:sz="4" w:space="0" w:color="auto"/>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12</w:t>
            </w:r>
          </w:p>
        </w:tc>
        <w:tc>
          <w:tcPr>
            <w:tcW w:w="992" w:type="dxa"/>
            <w:tcBorders>
              <w:top w:val="nil"/>
              <w:left w:val="nil"/>
              <w:bottom w:val="single" w:sz="4" w:space="0" w:color="auto"/>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 </w:t>
            </w:r>
          </w:p>
        </w:tc>
        <w:tc>
          <w:tcPr>
            <w:tcW w:w="1068" w:type="dxa"/>
            <w:tcBorders>
              <w:top w:val="nil"/>
              <w:left w:val="nil"/>
              <w:bottom w:val="nil"/>
              <w:right w:val="single" w:sz="4" w:space="0" w:color="auto"/>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 </w:t>
            </w:r>
          </w:p>
        </w:tc>
        <w:tc>
          <w:tcPr>
            <w:tcW w:w="1214" w:type="dxa"/>
            <w:tcBorders>
              <w:top w:val="nil"/>
              <w:left w:val="nil"/>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30</w:t>
            </w:r>
            <w:r w:rsidR="00FE5EE5" w:rsidRPr="00FE5EE5">
              <w:rPr>
                <w:b/>
                <w:bCs/>
                <w:color w:val="000000"/>
                <w:sz w:val="22"/>
                <w:szCs w:val="22"/>
                <w:lang w:val="ru-RU" w:eastAsia="ru-RU"/>
              </w:rPr>
              <w:t>.0</w:t>
            </w:r>
          </w:p>
        </w:tc>
      </w:tr>
      <w:tr w:rsidR="00FE5EE5" w:rsidRPr="00FE5EE5" w:rsidTr="00367DA8">
        <w:trPr>
          <w:trHeight w:val="375"/>
        </w:trPr>
        <w:tc>
          <w:tcPr>
            <w:tcW w:w="4143"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Муниципальная программа "Информационное общество "</w:t>
            </w:r>
          </w:p>
        </w:tc>
        <w:tc>
          <w:tcPr>
            <w:tcW w:w="819"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12</w:t>
            </w:r>
          </w:p>
        </w:tc>
        <w:tc>
          <w:tcPr>
            <w:tcW w:w="992"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23 0 00 00000</w:t>
            </w:r>
          </w:p>
        </w:tc>
        <w:tc>
          <w:tcPr>
            <w:tcW w:w="1068" w:type="dxa"/>
            <w:tcBorders>
              <w:top w:val="single" w:sz="4" w:space="0" w:color="auto"/>
              <w:left w:val="single" w:sz="4" w:space="0" w:color="auto"/>
              <w:bottom w:val="nil"/>
              <w:right w:val="nil"/>
            </w:tcBorders>
            <w:shd w:val="clear" w:color="000000" w:fill="FFFFFF"/>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single" w:sz="4" w:space="0" w:color="auto"/>
              <w:left w:val="single" w:sz="4" w:space="0" w:color="auto"/>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30</w:t>
            </w:r>
            <w:r w:rsidR="00FE5EE5" w:rsidRPr="00FE5EE5">
              <w:rPr>
                <w:b/>
                <w:bCs/>
                <w:color w:val="000000"/>
                <w:sz w:val="22"/>
                <w:szCs w:val="22"/>
                <w:lang w:val="ru-RU" w:eastAsia="ru-RU"/>
              </w:rPr>
              <w:t>.0</w:t>
            </w:r>
          </w:p>
        </w:tc>
      </w:tr>
      <w:tr w:rsidR="00FE5EE5" w:rsidRPr="00FE5EE5" w:rsidTr="00367DA8">
        <w:trPr>
          <w:trHeight w:val="375"/>
        </w:trPr>
        <w:tc>
          <w:tcPr>
            <w:tcW w:w="4143" w:type="dxa"/>
            <w:tcBorders>
              <w:top w:val="nil"/>
              <w:left w:val="single" w:sz="4" w:space="0" w:color="auto"/>
              <w:bottom w:val="nil"/>
              <w:right w:val="nil"/>
            </w:tcBorders>
            <w:shd w:val="clear" w:color="000000" w:fill="FFFFFF"/>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Информационная среда</w:t>
            </w:r>
          </w:p>
        </w:tc>
        <w:tc>
          <w:tcPr>
            <w:tcW w:w="819"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12</w:t>
            </w:r>
          </w:p>
        </w:tc>
        <w:tc>
          <w:tcPr>
            <w:tcW w:w="992" w:type="dxa"/>
            <w:tcBorders>
              <w:top w:val="nil"/>
              <w:left w:val="nil"/>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23 1 00 00000</w:t>
            </w:r>
          </w:p>
        </w:tc>
        <w:tc>
          <w:tcPr>
            <w:tcW w:w="1068" w:type="dxa"/>
            <w:tcBorders>
              <w:top w:val="nil"/>
              <w:left w:val="single" w:sz="4" w:space="0" w:color="auto"/>
              <w:bottom w:val="nil"/>
              <w:right w:val="nil"/>
            </w:tcBorders>
            <w:shd w:val="clear" w:color="000000" w:fill="FFFFFF"/>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 </w:t>
            </w:r>
          </w:p>
        </w:tc>
        <w:tc>
          <w:tcPr>
            <w:tcW w:w="1214" w:type="dxa"/>
            <w:tcBorders>
              <w:top w:val="nil"/>
              <w:left w:val="single" w:sz="4" w:space="0" w:color="auto"/>
              <w:bottom w:val="nil"/>
              <w:right w:val="single" w:sz="4" w:space="0" w:color="auto"/>
            </w:tcBorders>
            <w:shd w:val="clear" w:color="000000" w:fill="FFFFFF"/>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30</w:t>
            </w:r>
            <w:r w:rsidR="00FE5EE5" w:rsidRPr="00FE5EE5">
              <w:rPr>
                <w:b/>
                <w:bCs/>
                <w:color w:val="000000"/>
                <w:sz w:val="22"/>
                <w:szCs w:val="22"/>
                <w:lang w:val="ru-RU" w:eastAsia="ru-RU"/>
              </w:rPr>
              <w:t>.0</w:t>
            </w:r>
          </w:p>
        </w:tc>
      </w:tr>
      <w:tr w:rsidR="00FE5EE5" w:rsidRPr="00FE5EE5" w:rsidTr="00367DA8">
        <w:trPr>
          <w:trHeight w:val="720"/>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color w:val="000000"/>
                <w:sz w:val="22"/>
                <w:szCs w:val="22"/>
                <w:lang w:val="ru-RU" w:eastAsia="ru-RU"/>
              </w:rPr>
            </w:pPr>
            <w:r w:rsidRPr="00FE5EE5">
              <w:rPr>
                <w:b/>
                <w:bCs/>
                <w:color w:val="000000"/>
                <w:sz w:val="22"/>
                <w:szCs w:val="22"/>
                <w:lang w:val="ru-RU" w:eastAsia="ru-RU"/>
              </w:rPr>
              <w:t>Информирование жителей о деятельности органов местного самоуправления</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12</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04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r w:rsidRPr="00FE5EE5">
              <w:rPr>
                <w:b/>
                <w:bCs/>
                <w:color w:val="000000"/>
                <w:sz w:val="22"/>
                <w:szCs w:val="22"/>
                <w:lang w:val="ru-RU" w:eastAsia="ru-RU"/>
              </w:rPr>
              <w:t>23 1 00 72000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30</w:t>
            </w:r>
            <w:r w:rsidR="00FE5EE5" w:rsidRPr="00FE5EE5">
              <w:rPr>
                <w:b/>
                <w:bCs/>
                <w:color w:val="000000"/>
                <w:sz w:val="22"/>
                <w:szCs w:val="22"/>
                <w:lang w:val="ru-RU" w:eastAsia="ru-RU"/>
              </w:rPr>
              <w:t>.0</w:t>
            </w:r>
          </w:p>
        </w:tc>
      </w:tr>
      <w:tr w:rsidR="00FE5EE5" w:rsidRPr="00FE5EE5" w:rsidTr="00367DA8">
        <w:trPr>
          <w:trHeight w:val="615"/>
        </w:trPr>
        <w:tc>
          <w:tcPr>
            <w:tcW w:w="4143" w:type="dxa"/>
            <w:tcBorders>
              <w:top w:val="nil"/>
              <w:left w:val="single" w:sz="4" w:space="0" w:color="auto"/>
              <w:bottom w:val="nil"/>
              <w:right w:val="nil"/>
            </w:tcBorders>
            <w:shd w:val="clear" w:color="auto" w:fill="auto"/>
            <w:vAlign w:val="center"/>
            <w:hideMark/>
          </w:tcPr>
          <w:p w:rsidR="00FE5EE5" w:rsidRPr="00FE5EE5" w:rsidRDefault="00FE5EE5" w:rsidP="00FE5EE5">
            <w:pPr>
              <w:rPr>
                <w:b/>
                <w:bCs/>
                <w:i/>
                <w:iCs/>
                <w:color w:val="000000"/>
                <w:sz w:val="22"/>
                <w:szCs w:val="22"/>
                <w:lang w:val="ru-RU" w:eastAsia="ru-RU"/>
              </w:rPr>
            </w:pPr>
            <w:r w:rsidRPr="00FE5EE5">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819"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950</w:t>
            </w:r>
          </w:p>
        </w:tc>
        <w:tc>
          <w:tcPr>
            <w:tcW w:w="851"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12</w:t>
            </w: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04</w:t>
            </w:r>
          </w:p>
        </w:tc>
        <w:tc>
          <w:tcPr>
            <w:tcW w:w="1697"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b/>
                <w:bCs/>
                <w:i/>
                <w:iCs/>
                <w:color w:val="000000"/>
                <w:sz w:val="22"/>
                <w:szCs w:val="22"/>
                <w:lang w:val="ru-RU" w:eastAsia="ru-RU"/>
              </w:rPr>
            </w:pPr>
            <w:r w:rsidRPr="00FE5EE5">
              <w:rPr>
                <w:b/>
                <w:bCs/>
                <w:i/>
                <w:iCs/>
                <w:color w:val="000000"/>
                <w:sz w:val="22"/>
                <w:szCs w:val="22"/>
                <w:lang w:val="ru-RU" w:eastAsia="ru-RU"/>
              </w:rPr>
              <w:t>23 1 00 72010</w:t>
            </w:r>
          </w:p>
        </w:tc>
        <w:tc>
          <w:tcPr>
            <w:tcW w:w="1068" w:type="dxa"/>
            <w:tcBorders>
              <w:top w:val="nil"/>
              <w:left w:val="single" w:sz="4" w:space="0" w:color="auto"/>
              <w:bottom w:val="nil"/>
              <w:right w:val="nil"/>
            </w:tcBorders>
            <w:shd w:val="clear" w:color="auto" w:fill="auto"/>
            <w:vAlign w:val="center"/>
            <w:hideMark/>
          </w:tcPr>
          <w:p w:rsidR="00FE5EE5" w:rsidRPr="00FE5EE5" w:rsidRDefault="00FE5EE5" w:rsidP="00FE5EE5">
            <w:pPr>
              <w:jc w:val="center"/>
              <w:rPr>
                <w:color w:val="000000"/>
                <w:sz w:val="22"/>
                <w:szCs w:val="22"/>
                <w:lang w:val="ru-RU" w:eastAsia="ru-RU"/>
              </w:rPr>
            </w:pPr>
            <w:r w:rsidRPr="00FE5EE5">
              <w:rPr>
                <w:color w:val="000000"/>
                <w:sz w:val="22"/>
                <w:szCs w:val="22"/>
                <w:lang w:val="ru-RU" w:eastAsia="ru-RU"/>
              </w:rPr>
              <w:t> </w:t>
            </w:r>
          </w:p>
        </w:tc>
        <w:tc>
          <w:tcPr>
            <w:tcW w:w="1214" w:type="dxa"/>
            <w:tcBorders>
              <w:top w:val="nil"/>
              <w:left w:val="single" w:sz="4" w:space="0" w:color="auto"/>
              <w:bottom w:val="nil"/>
              <w:right w:val="single" w:sz="4" w:space="0" w:color="auto"/>
            </w:tcBorders>
            <w:shd w:val="clear" w:color="auto" w:fill="auto"/>
            <w:vAlign w:val="center"/>
            <w:hideMark/>
          </w:tcPr>
          <w:p w:rsidR="00FE5EE5" w:rsidRPr="00FE5EE5" w:rsidRDefault="008F22D3" w:rsidP="00FE5EE5">
            <w:pPr>
              <w:jc w:val="center"/>
              <w:rPr>
                <w:b/>
                <w:bCs/>
                <w:i/>
                <w:iCs/>
                <w:color w:val="000000"/>
                <w:sz w:val="22"/>
                <w:szCs w:val="22"/>
                <w:lang w:val="ru-RU" w:eastAsia="ru-RU"/>
              </w:rPr>
            </w:pPr>
            <w:r>
              <w:rPr>
                <w:b/>
                <w:bCs/>
                <w:i/>
                <w:iCs/>
                <w:color w:val="000000"/>
                <w:sz w:val="22"/>
                <w:szCs w:val="22"/>
                <w:lang w:val="ru-RU" w:eastAsia="ru-RU"/>
              </w:rPr>
              <w:t>30</w:t>
            </w:r>
            <w:r w:rsidR="00FE5EE5" w:rsidRPr="00FE5EE5">
              <w:rPr>
                <w:b/>
                <w:bCs/>
                <w:i/>
                <w:iCs/>
                <w:color w:val="000000"/>
                <w:sz w:val="22"/>
                <w:szCs w:val="22"/>
                <w:lang w:val="ru-RU" w:eastAsia="ru-RU"/>
              </w:rPr>
              <w:t>.0</w:t>
            </w:r>
          </w:p>
        </w:tc>
      </w:tr>
      <w:tr w:rsidR="00FE5EE5" w:rsidRPr="00FE5EE5" w:rsidTr="00367DA8">
        <w:trPr>
          <w:trHeight w:val="645"/>
        </w:trPr>
        <w:tc>
          <w:tcPr>
            <w:tcW w:w="4143"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rPr>
                <w:i/>
                <w:iCs/>
                <w:color w:val="000000"/>
                <w:sz w:val="22"/>
                <w:szCs w:val="22"/>
                <w:lang w:val="ru-RU" w:eastAsia="ru-RU"/>
              </w:rPr>
            </w:pPr>
            <w:r w:rsidRPr="00FE5EE5">
              <w:rPr>
                <w:i/>
                <w:iCs/>
                <w:color w:val="000000"/>
                <w:sz w:val="22"/>
                <w:szCs w:val="22"/>
                <w:lang w:val="ru-RU" w:eastAsia="ru-RU"/>
              </w:rPr>
              <w:t>Закупка товаров, работ и услуг для обеспечения государственных (муниципальных) нужд</w:t>
            </w:r>
          </w:p>
        </w:tc>
        <w:tc>
          <w:tcPr>
            <w:tcW w:w="819"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4"/>
                <w:szCs w:val="24"/>
                <w:lang w:val="ru-RU" w:eastAsia="ru-RU"/>
              </w:rPr>
            </w:pPr>
            <w:r w:rsidRPr="00FE5EE5">
              <w:rPr>
                <w:i/>
                <w:iCs/>
                <w:color w:val="000000"/>
                <w:sz w:val="24"/>
                <w:szCs w:val="24"/>
                <w:lang w:val="ru-RU" w:eastAsia="ru-RU"/>
              </w:rPr>
              <w:t>950</w:t>
            </w:r>
          </w:p>
        </w:tc>
        <w:tc>
          <w:tcPr>
            <w:tcW w:w="851"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12</w:t>
            </w:r>
          </w:p>
        </w:tc>
        <w:tc>
          <w:tcPr>
            <w:tcW w:w="992" w:type="dxa"/>
            <w:tcBorders>
              <w:top w:val="nil"/>
              <w:left w:val="nil"/>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04</w:t>
            </w:r>
          </w:p>
        </w:tc>
        <w:tc>
          <w:tcPr>
            <w:tcW w:w="1697"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23 1 00 72010</w:t>
            </w:r>
          </w:p>
        </w:tc>
        <w:tc>
          <w:tcPr>
            <w:tcW w:w="1068" w:type="dxa"/>
            <w:tcBorders>
              <w:top w:val="nil"/>
              <w:left w:val="single" w:sz="4" w:space="0" w:color="auto"/>
              <w:bottom w:val="single" w:sz="4" w:space="0" w:color="auto"/>
              <w:right w:val="nil"/>
            </w:tcBorders>
            <w:shd w:val="clear" w:color="auto" w:fill="auto"/>
            <w:vAlign w:val="center"/>
            <w:hideMark/>
          </w:tcPr>
          <w:p w:rsidR="00FE5EE5" w:rsidRPr="00FE5EE5" w:rsidRDefault="00FE5EE5" w:rsidP="00FE5EE5">
            <w:pPr>
              <w:jc w:val="center"/>
              <w:rPr>
                <w:i/>
                <w:iCs/>
                <w:color w:val="000000"/>
                <w:sz w:val="22"/>
                <w:szCs w:val="22"/>
                <w:lang w:val="ru-RU" w:eastAsia="ru-RU"/>
              </w:rPr>
            </w:pPr>
            <w:r w:rsidRPr="00FE5EE5">
              <w:rPr>
                <w:i/>
                <w:iCs/>
                <w:color w:val="000000"/>
                <w:sz w:val="22"/>
                <w:szCs w:val="22"/>
                <w:lang w:val="ru-RU" w:eastAsia="ru-RU"/>
              </w:rPr>
              <w:t>200</w:t>
            </w:r>
          </w:p>
        </w:tc>
        <w:tc>
          <w:tcPr>
            <w:tcW w:w="1214" w:type="dxa"/>
            <w:tcBorders>
              <w:top w:val="nil"/>
              <w:left w:val="single" w:sz="4" w:space="0" w:color="auto"/>
              <w:bottom w:val="single" w:sz="4" w:space="0" w:color="auto"/>
              <w:right w:val="single" w:sz="4" w:space="0" w:color="auto"/>
            </w:tcBorders>
            <w:shd w:val="clear" w:color="auto" w:fill="auto"/>
            <w:vAlign w:val="center"/>
            <w:hideMark/>
          </w:tcPr>
          <w:p w:rsidR="00FE5EE5" w:rsidRPr="00FE5EE5" w:rsidRDefault="008F22D3" w:rsidP="00FE5EE5">
            <w:pPr>
              <w:jc w:val="center"/>
              <w:rPr>
                <w:i/>
                <w:iCs/>
                <w:color w:val="000000"/>
                <w:sz w:val="22"/>
                <w:szCs w:val="22"/>
                <w:lang w:val="ru-RU" w:eastAsia="ru-RU"/>
              </w:rPr>
            </w:pPr>
            <w:r>
              <w:rPr>
                <w:i/>
                <w:iCs/>
                <w:color w:val="000000"/>
                <w:sz w:val="22"/>
                <w:szCs w:val="22"/>
                <w:lang w:val="ru-RU" w:eastAsia="ru-RU"/>
              </w:rPr>
              <w:t>30</w:t>
            </w:r>
            <w:r w:rsidR="00FE5EE5" w:rsidRPr="00FE5EE5">
              <w:rPr>
                <w:i/>
                <w:iCs/>
                <w:color w:val="000000"/>
                <w:sz w:val="22"/>
                <w:szCs w:val="22"/>
                <w:lang w:val="ru-RU" w:eastAsia="ru-RU"/>
              </w:rPr>
              <w:t>.0</w:t>
            </w:r>
          </w:p>
        </w:tc>
      </w:tr>
      <w:tr w:rsidR="00FE5EE5" w:rsidRPr="00FE5EE5" w:rsidTr="00367DA8">
        <w:trPr>
          <w:trHeight w:val="375"/>
        </w:trPr>
        <w:tc>
          <w:tcPr>
            <w:tcW w:w="95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5EE5" w:rsidRPr="00FE5EE5" w:rsidRDefault="00FE5EE5" w:rsidP="00FE5EE5">
            <w:pPr>
              <w:rPr>
                <w:b/>
                <w:bCs/>
                <w:color w:val="000000"/>
                <w:sz w:val="24"/>
                <w:szCs w:val="24"/>
                <w:lang w:val="ru-RU" w:eastAsia="ru-RU"/>
              </w:rPr>
            </w:pPr>
            <w:r w:rsidRPr="00FE5EE5">
              <w:rPr>
                <w:b/>
                <w:bCs/>
                <w:color w:val="000000"/>
                <w:sz w:val="24"/>
                <w:szCs w:val="24"/>
                <w:lang w:val="ru-RU" w:eastAsia="ru-RU"/>
              </w:rPr>
              <w:t>Итого расходов</w:t>
            </w:r>
          </w:p>
        </w:tc>
        <w:tc>
          <w:tcPr>
            <w:tcW w:w="1214" w:type="dxa"/>
            <w:tcBorders>
              <w:top w:val="nil"/>
              <w:left w:val="nil"/>
              <w:bottom w:val="single" w:sz="4" w:space="0" w:color="auto"/>
              <w:right w:val="single" w:sz="4" w:space="0" w:color="auto"/>
            </w:tcBorders>
            <w:shd w:val="clear" w:color="auto" w:fill="auto"/>
            <w:vAlign w:val="center"/>
            <w:hideMark/>
          </w:tcPr>
          <w:p w:rsidR="00FE5EE5" w:rsidRPr="00FE5EE5" w:rsidRDefault="008F22D3" w:rsidP="00FE5EE5">
            <w:pPr>
              <w:jc w:val="center"/>
              <w:rPr>
                <w:b/>
                <w:bCs/>
                <w:color w:val="000000"/>
                <w:sz w:val="22"/>
                <w:szCs w:val="22"/>
                <w:lang w:val="ru-RU" w:eastAsia="ru-RU"/>
              </w:rPr>
            </w:pPr>
            <w:r>
              <w:rPr>
                <w:b/>
                <w:bCs/>
                <w:color w:val="000000"/>
                <w:sz w:val="22"/>
                <w:szCs w:val="22"/>
                <w:lang w:val="ru-RU" w:eastAsia="ru-RU"/>
              </w:rPr>
              <w:t>47035.1</w:t>
            </w:r>
          </w:p>
        </w:tc>
      </w:tr>
      <w:tr w:rsidR="00FE5EE5" w:rsidRPr="00FE5EE5" w:rsidTr="00367DA8">
        <w:trPr>
          <w:trHeight w:val="375"/>
        </w:trPr>
        <w:tc>
          <w:tcPr>
            <w:tcW w:w="4143" w:type="dxa"/>
            <w:tcBorders>
              <w:top w:val="nil"/>
              <w:left w:val="nil"/>
              <w:bottom w:val="nil"/>
              <w:right w:val="nil"/>
            </w:tcBorders>
            <w:shd w:val="clear" w:color="auto" w:fill="auto"/>
            <w:vAlign w:val="center"/>
            <w:hideMark/>
          </w:tcPr>
          <w:p w:rsidR="00FE5EE5" w:rsidRPr="00FE5EE5" w:rsidRDefault="00FE5EE5" w:rsidP="00FE5EE5">
            <w:pPr>
              <w:jc w:val="center"/>
              <w:rPr>
                <w:b/>
                <w:bCs/>
                <w:color w:val="000000"/>
                <w:sz w:val="22"/>
                <w:szCs w:val="22"/>
                <w:lang w:val="ru-RU" w:eastAsia="ru-RU"/>
              </w:rPr>
            </w:pPr>
          </w:p>
        </w:tc>
        <w:tc>
          <w:tcPr>
            <w:tcW w:w="819" w:type="dxa"/>
            <w:tcBorders>
              <w:top w:val="nil"/>
              <w:left w:val="nil"/>
              <w:bottom w:val="nil"/>
              <w:right w:val="nil"/>
            </w:tcBorders>
            <w:shd w:val="clear" w:color="auto" w:fill="auto"/>
            <w:vAlign w:val="center"/>
            <w:hideMark/>
          </w:tcPr>
          <w:p w:rsidR="00FE5EE5" w:rsidRPr="00FE5EE5" w:rsidRDefault="00FE5EE5" w:rsidP="00FE5EE5">
            <w:pPr>
              <w:rPr>
                <w:lang w:val="ru-RU" w:eastAsia="ru-RU"/>
              </w:rPr>
            </w:pP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697"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068"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214"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r>
      <w:tr w:rsidR="00FE5EE5" w:rsidRPr="000654CA" w:rsidTr="00367DA8">
        <w:trPr>
          <w:trHeight w:val="375"/>
        </w:trPr>
        <w:tc>
          <w:tcPr>
            <w:tcW w:w="4143" w:type="dxa"/>
            <w:tcBorders>
              <w:top w:val="nil"/>
              <w:left w:val="nil"/>
              <w:bottom w:val="nil"/>
              <w:right w:val="nil"/>
            </w:tcBorders>
            <w:shd w:val="clear" w:color="auto" w:fill="auto"/>
            <w:vAlign w:val="center"/>
            <w:hideMark/>
          </w:tcPr>
          <w:p w:rsidR="00FE5EE5" w:rsidRPr="00FE5EE5" w:rsidRDefault="00FE5EE5" w:rsidP="00FE5EE5">
            <w:pPr>
              <w:rPr>
                <w:color w:val="000000"/>
                <w:sz w:val="24"/>
                <w:szCs w:val="24"/>
                <w:lang w:val="ru-RU" w:eastAsia="ru-RU"/>
              </w:rPr>
            </w:pPr>
            <w:r w:rsidRPr="00FE5EE5">
              <w:rPr>
                <w:color w:val="000000"/>
                <w:sz w:val="24"/>
                <w:szCs w:val="24"/>
                <w:lang w:val="ru-RU" w:eastAsia="ru-RU"/>
              </w:rPr>
              <w:t xml:space="preserve">Глава ВМО Качинского МО, исполняющий </w:t>
            </w:r>
          </w:p>
        </w:tc>
        <w:tc>
          <w:tcPr>
            <w:tcW w:w="819" w:type="dxa"/>
            <w:tcBorders>
              <w:top w:val="nil"/>
              <w:left w:val="nil"/>
              <w:bottom w:val="nil"/>
              <w:right w:val="nil"/>
            </w:tcBorders>
            <w:shd w:val="clear" w:color="auto" w:fill="auto"/>
            <w:vAlign w:val="center"/>
            <w:hideMark/>
          </w:tcPr>
          <w:p w:rsidR="00FE5EE5" w:rsidRPr="00FE5EE5" w:rsidRDefault="00FE5EE5" w:rsidP="00FE5EE5">
            <w:pPr>
              <w:rPr>
                <w:color w:val="000000"/>
                <w:sz w:val="24"/>
                <w:szCs w:val="24"/>
                <w:lang w:val="ru-RU" w:eastAsia="ru-RU"/>
              </w:rPr>
            </w:pPr>
          </w:p>
        </w:tc>
        <w:tc>
          <w:tcPr>
            <w:tcW w:w="851"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697"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068"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c>
          <w:tcPr>
            <w:tcW w:w="1214" w:type="dxa"/>
            <w:tcBorders>
              <w:top w:val="nil"/>
              <w:left w:val="nil"/>
              <w:bottom w:val="nil"/>
              <w:right w:val="nil"/>
            </w:tcBorders>
            <w:shd w:val="clear" w:color="auto" w:fill="auto"/>
            <w:vAlign w:val="center"/>
            <w:hideMark/>
          </w:tcPr>
          <w:p w:rsidR="00FE5EE5" w:rsidRPr="00FE5EE5" w:rsidRDefault="00FE5EE5" w:rsidP="00FE5EE5">
            <w:pPr>
              <w:jc w:val="center"/>
              <w:rPr>
                <w:lang w:val="ru-RU" w:eastAsia="ru-RU"/>
              </w:rPr>
            </w:pPr>
          </w:p>
        </w:tc>
      </w:tr>
      <w:tr w:rsidR="00FE5EE5" w:rsidRPr="00FE5EE5" w:rsidTr="00367DA8">
        <w:trPr>
          <w:trHeight w:val="390"/>
        </w:trPr>
        <w:tc>
          <w:tcPr>
            <w:tcW w:w="4143" w:type="dxa"/>
            <w:tcBorders>
              <w:top w:val="nil"/>
              <w:left w:val="nil"/>
              <w:bottom w:val="nil"/>
              <w:right w:val="nil"/>
            </w:tcBorders>
            <w:shd w:val="clear" w:color="auto" w:fill="auto"/>
            <w:vAlign w:val="center"/>
            <w:hideMark/>
          </w:tcPr>
          <w:p w:rsidR="00FE5EE5" w:rsidRPr="00FE5EE5" w:rsidRDefault="00FE5EE5" w:rsidP="00FE5EE5">
            <w:pPr>
              <w:rPr>
                <w:color w:val="000000"/>
                <w:sz w:val="24"/>
                <w:szCs w:val="24"/>
                <w:lang w:val="ru-RU" w:eastAsia="ru-RU"/>
              </w:rPr>
            </w:pPr>
            <w:r w:rsidRPr="00FE5EE5">
              <w:rPr>
                <w:color w:val="000000"/>
                <w:sz w:val="24"/>
                <w:szCs w:val="24"/>
                <w:lang w:val="ru-RU" w:eastAsia="ru-RU"/>
              </w:rPr>
              <w:t xml:space="preserve">полномочия председателя Совета, </w:t>
            </w:r>
          </w:p>
        </w:tc>
        <w:tc>
          <w:tcPr>
            <w:tcW w:w="819" w:type="dxa"/>
            <w:tcBorders>
              <w:top w:val="nil"/>
              <w:left w:val="nil"/>
              <w:bottom w:val="nil"/>
              <w:right w:val="nil"/>
            </w:tcBorders>
            <w:shd w:val="clear" w:color="auto" w:fill="auto"/>
            <w:noWrap/>
            <w:vAlign w:val="center"/>
            <w:hideMark/>
          </w:tcPr>
          <w:p w:rsidR="00FE5EE5" w:rsidRPr="00FE5EE5" w:rsidRDefault="00FE5EE5" w:rsidP="00FE5EE5">
            <w:pPr>
              <w:rPr>
                <w:color w:val="000000"/>
                <w:sz w:val="24"/>
                <w:szCs w:val="24"/>
                <w:lang w:val="ru-RU" w:eastAsia="ru-RU"/>
              </w:rPr>
            </w:pPr>
          </w:p>
        </w:tc>
        <w:tc>
          <w:tcPr>
            <w:tcW w:w="851" w:type="dxa"/>
            <w:tcBorders>
              <w:top w:val="nil"/>
              <w:left w:val="nil"/>
              <w:bottom w:val="nil"/>
              <w:right w:val="nil"/>
            </w:tcBorders>
            <w:shd w:val="clear" w:color="auto" w:fill="auto"/>
            <w:noWrap/>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c>
          <w:tcPr>
            <w:tcW w:w="2765" w:type="dxa"/>
            <w:gridSpan w:val="2"/>
            <w:tcBorders>
              <w:top w:val="nil"/>
              <w:left w:val="nil"/>
              <w:bottom w:val="nil"/>
              <w:right w:val="nil"/>
            </w:tcBorders>
            <w:shd w:val="clear" w:color="auto" w:fill="auto"/>
            <w:noWrap/>
            <w:vAlign w:val="center"/>
            <w:hideMark/>
          </w:tcPr>
          <w:p w:rsidR="00FE5EE5" w:rsidRPr="00FE5EE5" w:rsidRDefault="00FE5EE5" w:rsidP="00FE5EE5">
            <w:pPr>
              <w:jc w:val="right"/>
              <w:rPr>
                <w:sz w:val="24"/>
                <w:szCs w:val="24"/>
                <w:lang w:val="ru-RU" w:eastAsia="ru-RU"/>
              </w:rPr>
            </w:pPr>
            <w:r w:rsidRPr="00FE5EE5">
              <w:rPr>
                <w:sz w:val="24"/>
                <w:szCs w:val="24"/>
                <w:lang w:val="ru-RU" w:eastAsia="ru-RU"/>
              </w:rPr>
              <w:t>Н. М.  Герасим</w:t>
            </w:r>
          </w:p>
        </w:tc>
        <w:tc>
          <w:tcPr>
            <w:tcW w:w="1214" w:type="dxa"/>
            <w:tcBorders>
              <w:top w:val="nil"/>
              <w:left w:val="nil"/>
              <w:bottom w:val="nil"/>
              <w:right w:val="nil"/>
            </w:tcBorders>
            <w:shd w:val="clear" w:color="auto" w:fill="auto"/>
            <w:noWrap/>
            <w:vAlign w:val="center"/>
            <w:hideMark/>
          </w:tcPr>
          <w:p w:rsidR="00FE5EE5" w:rsidRPr="00FE5EE5" w:rsidRDefault="00FE5EE5" w:rsidP="00FE5EE5">
            <w:pPr>
              <w:jc w:val="right"/>
              <w:rPr>
                <w:sz w:val="24"/>
                <w:szCs w:val="24"/>
                <w:lang w:val="ru-RU" w:eastAsia="ru-RU"/>
              </w:rPr>
            </w:pPr>
          </w:p>
        </w:tc>
      </w:tr>
      <w:tr w:rsidR="00FE5EE5" w:rsidRPr="00FE5EE5" w:rsidTr="00367DA8">
        <w:trPr>
          <w:trHeight w:val="375"/>
        </w:trPr>
        <w:tc>
          <w:tcPr>
            <w:tcW w:w="4143" w:type="dxa"/>
            <w:tcBorders>
              <w:top w:val="nil"/>
              <w:left w:val="nil"/>
              <w:bottom w:val="nil"/>
              <w:right w:val="nil"/>
            </w:tcBorders>
            <w:shd w:val="clear" w:color="auto" w:fill="auto"/>
            <w:vAlign w:val="center"/>
            <w:hideMark/>
          </w:tcPr>
          <w:p w:rsidR="00FE5EE5" w:rsidRPr="00FE5EE5" w:rsidRDefault="00FE5EE5" w:rsidP="00FE5EE5">
            <w:pPr>
              <w:rPr>
                <w:color w:val="000000"/>
                <w:sz w:val="24"/>
                <w:szCs w:val="24"/>
                <w:lang w:val="ru-RU" w:eastAsia="ru-RU"/>
              </w:rPr>
            </w:pPr>
            <w:r w:rsidRPr="00FE5EE5">
              <w:rPr>
                <w:color w:val="000000"/>
                <w:sz w:val="24"/>
                <w:szCs w:val="24"/>
                <w:lang w:val="ru-RU" w:eastAsia="ru-RU"/>
              </w:rPr>
              <w:t>Глава местной администрации</w:t>
            </w:r>
          </w:p>
        </w:tc>
        <w:tc>
          <w:tcPr>
            <w:tcW w:w="819" w:type="dxa"/>
            <w:tcBorders>
              <w:top w:val="nil"/>
              <w:left w:val="nil"/>
              <w:bottom w:val="nil"/>
              <w:right w:val="nil"/>
            </w:tcBorders>
            <w:shd w:val="clear" w:color="auto" w:fill="auto"/>
            <w:noWrap/>
            <w:vAlign w:val="center"/>
            <w:hideMark/>
          </w:tcPr>
          <w:p w:rsidR="00FE5EE5" w:rsidRPr="00FE5EE5" w:rsidRDefault="00FE5EE5" w:rsidP="00FE5EE5">
            <w:pPr>
              <w:rPr>
                <w:color w:val="000000"/>
                <w:sz w:val="24"/>
                <w:szCs w:val="24"/>
                <w:lang w:val="ru-RU" w:eastAsia="ru-RU"/>
              </w:rPr>
            </w:pPr>
          </w:p>
        </w:tc>
        <w:tc>
          <w:tcPr>
            <w:tcW w:w="851" w:type="dxa"/>
            <w:tcBorders>
              <w:top w:val="nil"/>
              <w:left w:val="nil"/>
              <w:bottom w:val="nil"/>
              <w:right w:val="nil"/>
            </w:tcBorders>
            <w:shd w:val="clear" w:color="auto" w:fill="auto"/>
            <w:noWrap/>
            <w:vAlign w:val="center"/>
            <w:hideMark/>
          </w:tcPr>
          <w:p w:rsidR="00FE5EE5" w:rsidRPr="00FE5EE5" w:rsidRDefault="00FE5EE5" w:rsidP="00FE5EE5">
            <w:pPr>
              <w:jc w:val="center"/>
              <w:rPr>
                <w:lang w:val="ru-RU" w:eastAsia="ru-RU"/>
              </w:rPr>
            </w:pPr>
          </w:p>
        </w:tc>
        <w:tc>
          <w:tcPr>
            <w:tcW w:w="992"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c>
          <w:tcPr>
            <w:tcW w:w="1697"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c>
          <w:tcPr>
            <w:tcW w:w="1068"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c>
          <w:tcPr>
            <w:tcW w:w="1214" w:type="dxa"/>
            <w:tcBorders>
              <w:top w:val="nil"/>
              <w:left w:val="nil"/>
              <w:bottom w:val="nil"/>
              <w:right w:val="nil"/>
            </w:tcBorders>
            <w:shd w:val="clear" w:color="auto" w:fill="auto"/>
            <w:noWrap/>
            <w:vAlign w:val="center"/>
            <w:hideMark/>
          </w:tcPr>
          <w:p w:rsidR="00FE5EE5" w:rsidRPr="00FE5EE5" w:rsidRDefault="00FE5EE5" w:rsidP="00FE5EE5">
            <w:pPr>
              <w:rPr>
                <w:lang w:val="ru-RU" w:eastAsia="ru-RU"/>
              </w:rPr>
            </w:pPr>
          </w:p>
        </w:tc>
      </w:tr>
    </w:tbl>
    <w:p w:rsidR="00FE5EE5" w:rsidRDefault="00FE5EE5"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2E18B7" w:rsidRDefault="002E18B7" w:rsidP="004F4C73">
      <w:pPr>
        <w:tabs>
          <w:tab w:val="left" w:pos="1215"/>
        </w:tabs>
        <w:rPr>
          <w:rFonts w:ascii="Book Antiqua" w:hAnsi="Book Antiqua"/>
          <w:spacing w:val="-4"/>
          <w:sz w:val="24"/>
          <w:szCs w:val="24"/>
          <w:lang w:val="ru-RU"/>
        </w:rPr>
      </w:pPr>
    </w:p>
    <w:p w:rsidR="002E18B7" w:rsidRDefault="002E18B7" w:rsidP="004F4C73">
      <w:pPr>
        <w:tabs>
          <w:tab w:val="left" w:pos="1215"/>
        </w:tabs>
        <w:rPr>
          <w:rFonts w:ascii="Book Antiqua" w:hAnsi="Book Antiqua"/>
          <w:spacing w:val="-4"/>
          <w:sz w:val="24"/>
          <w:szCs w:val="24"/>
          <w:lang w:val="ru-RU"/>
        </w:rPr>
      </w:pPr>
    </w:p>
    <w:p w:rsidR="002E18B7" w:rsidRDefault="002E18B7"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p w:rsidR="00A736F7" w:rsidRDefault="00A736F7" w:rsidP="004F4C73">
      <w:pPr>
        <w:tabs>
          <w:tab w:val="left" w:pos="1215"/>
        </w:tabs>
        <w:rPr>
          <w:rFonts w:ascii="Book Antiqua" w:hAnsi="Book Antiqua"/>
          <w:spacing w:val="-4"/>
          <w:sz w:val="24"/>
          <w:szCs w:val="24"/>
          <w:lang w:val="ru-RU"/>
        </w:rPr>
      </w:pPr>
    </w:p>
    <w:tbl>
      <w:tblPr>
        <w:tblW w:w="10916" w:type="dxa"/>
        <w:tblInd w:w="-284" w:type="dxa"/>
        <w:tblLayout w:type="fixed"/>
        <w:tblLook w:val="04A0" w:firstRow="1" w:lastRow="0" w:firstColumn="1" w:lastColumn="0" w:noHBand="0" w:noVBand="1"/>
      </w:tblPr>
      <w:tblGrid>
        <w:gridCol w:w="3261"/>
        <w:gridCol w:w="567"/>
        <w:gridCol w:w="425"/>
        <w:gridCol w:w="850"/>
        <w:gridCol w:w="851"/>
        <w:gridCol w:w="1701"/>
        <w:gridCol w:w="993"/>
        <w:gridCol w:w="1134"/>
        <w:gridCol w:w="1134"/>
      </w:tblGrid>
      <w:tr w:rsidR="00A736F7" w:rsidRPr="00A736F7" w:rsidTr="008F22D3">
        <w:trPr>
          <w:trHeight w:val="375"/>
        </w:trPr>
        <w:tc>
          <w:tcPr>
            <w:tcW w:w="3828" w:type="dxa"/>
            <w:gridSpan w:val="2"/>
            <w:tcBorders>
              <w:top w:val="nil"/>
              <w:left w:val="nil"/>
              <w:bottom w:val="nil"/>
              <w:right w:val="nil"/>
            </w:tcBorders>
            <w:shd w:val="clear" w:color="auto" w:fill="auto"/>
            <w:noWrap/>
            <w:vAlign w:val="center"/>
            <w:hideMark/>
          </w:tcPr>
          <w:p w:rsidR="00A736F7" w:rsidRPr="00A736F7" w:rsidRDefault="00A736F7" w:rsidP="00A736F7">
            <w:pPr>
              <w:rPr>
                <w:sz w:val="24"/>
                <w:szCs w:val="24"/>
                <w:lang w:val="ru-RU" w:eastAsia="ru-RU"/>
              </w:rPr>
            </w:pPr>
          </w:p>
        </w:tc>
        <w:tc>
          <w:tcPr>
            <w:tcW w:w="425" w:type="dxa"/>
            <w:tcBorders>
              <w:top w:val="nil"/>
              <w:left w:val="nil"/>
              <w:bottom w:val="nil"/>
              <w:right w:val="nil"/>
            </w:tcBorders>
            <w:shd w:val="clear" w:color="auto" w:fill="auto"/>
            <w:noWrap/>
            <w:vAlign w:val="center"/>
            <w:hideMark/>
          </w:tcPr>
          <w:p w:rsidR="00A736F7" w:rsidRPr="00A736F7" w:rsidRDefault="00A736F7" w:rsidP="00A736F7">
            <w:pPr>
              <w:rPr>
                <w:lang w:val="ru-RU" w:eastAsia="ru-RU"/>
              </w:rPr>
            </w:pPr>
          </w:p>
        </w:tc>
        <w:tc>
          <w:tcPr>
            <w:tcW w:w="850" w:type="dxa"/>
            <w:tcBorders>
              <w:top w:val="nil"/>
              <w:left w:val="nil"/>
              <w:bottom w:val="nil"/>
              <w:right w:val="nil"/>
            </w:tcBorders>
            <w:shd w:val="clear" w:color="auto" w:fill="auto"/>
            <w:noWrap/>
            <w:vAlign w:val="center"/>
            <w:hideMark/>
          </w:tcPr>
          <w:p w:rsidR="00A736F7" w:rsidRPr="00A736F7" w:rsidRDefault="00A736F7" w:rsidP="00A736F7">
            <w:pPr>
              <w:jc w:val="center"/>
              <w:rPr>
                <w:lang w:val="ru-RU" w:eastAsia="ru-RU"/>
              </w:rPr>
            </w:pPr>
          </w:p>
        </w:tc>
        <w:tc>
          <w:tcPr>
            <w:tcW w:w="851" w:type="dxa"/>
            <w:tcBorders>
              <w:top w:val="nil"/>
              <w:left w:val="nil"/>
              <w:bottom w:val="nil"/>
              <w:right w:val="nil"/>
            </w:tcBorders>
            <w:shd w:val="clear" w:color="auto" w:fill="auto"/>
            <w:noWrap/>
            <w:vAlign w:val="center"/>
            <w:hideMark/>
          </w:tcPr>
          <w:p w:rsidR="00A736F7" w:rsidRPr="00A736F7" w:rsidRDefault="00A736F7" w:rsidP="00A736F7">
            <w:pPr>
              <w:jc w:val="right"/>
              <w:rPr>
                <w:lang w:val="ru-RU" w:eastAsia="ru-RU"/>
              </w:rPr>
            </w:pPr>
          </w:p>
        </w:tc>
        <w:tc>
          <w:tcPr>
            <w:tcW w:w="4962" w:type="dxa"/>
            <w:gridSpan w:val="4"/>
            <w:tcBorders>
              <w:top w:val="nil"/>
              <w:left w:val="nil"/>
              <w:bottom w:val="nil"/>
              <w:right w:val="nil"/>
            </w:tcBorders>
            <w:shd w:val="clear" w:color="auto" w:fill="auto"/>
            <w:noWrap/>
            <w:vAlign w:val="center"/>
            <w:hideMark/>
          </w:tcPr>
          <w:p w:rsidR="00A736F7" w:rsidRPr="002E18B7" w:rsidRDefault="00A736F7" w:rsidP="00A736F7">
            <w:pPr>
              <w:rPr>
                <w:lang w:val="ru-RU" w:eastAsia="ru-RU"/>
              </w:rPr>
            </w:pPr>
            <w:r w:rsidRPr="002E18B7">
              <w:rPr>
                <w:lang w:val="ru-RU" w:eastAsia="ru-RU"/>
              </w:rPr>
              <w:t>Приложение 7</w:t>
            </w:r>
          </w:p>
        </w:tc>
      </w:tr>
      <w:tr w:rsidR="00A736F7" w:rsidRPr="000654CA" w:rsidTr="008F22D3">
        <w:trPr>
          <w:trHeight w:val="1485"/>
        </w:trPr>
        <w:tc>
          <w:tcPr>
            <w:tcW w:w="3828" w:type="dxa"/>
            <w:gridSpan w:val="2"/>
            <w:tcBorders>
              <w:top w:val="nil"/>
              <w:left w:val="nil"/>
              <w:bottom w:val="nil"/>
              <w:right w:val="nil"/>
            </w:tcBorders>
            <w:shd w:val="clear" w:color="auto" w:fill="auto"/>
            <w:noWrap/>
            <w:vAlign w:val="center"/>
            <w:hideMark/>
          </w:tcPr>
          <w:p w:rsidR="00A736F7" w:rsidRPr="008F22D3" w:rsidRDefault="00A736F7" w:rsidP="00A736F7">
            <w:pPr>
              <w:rPr>
                <w:sz w:val="24"/>
                <w:szCs w:val="24"/>
                <w:lang w:val="ru-RU" w:eastAsia="ru-RU"/>
              </w:rPr>
            </w:pPr>
          </w:p>
        </w:tc>
        <w:tc>
          <w:tcPr>
            <w:tcW w:w="425" w:type="dxa"/>
            <w:tcBorders>
              <w:top w:val="nil"/>
              <w:left w:val="nil"/>
              <w:bottom w:val="nil"/>
              <w:right w:val="nil"/>
            </w:tcBorders>
            <w:shd w:val="clear" w:color="auto" w:fill="auto"/>
            <w:noWrap/>
            <w:vAlign w:val="center"/>
            <w:hideMark/>
          </w:tcPr>
          <w:p w:rsidR="00A736F7" w:rsidRPr="00A736F7" w:rsidRDefault="00A736F7" w:rsidP="00A736F7">
            <w:pPr>
              <w:rPr>
                <w:lang w:val="ru-RU" w:eastAsia="ru-RU"/>
              </w:rPr>
            </w:pPr>
          </w:p>
        </w:tc>
        <w:tc>
          <w:tcPr>
            <w:tcW w:w="850" w:type="dxa"/>
            <w:tcBorders>
              <w:top w:val="nil"/>
              <w:left w:val="nil"/>
              <w:bottom w:val="nil"/>
              <w:right w:val="nil"/>
            </w:tcBorders>
            <w:shd w:val="clear" w:color="auto" w:fill="auto"/>
            <w:noWrap/>
            <w:vAlign w:val="center"/>
            <w:hideMark/>
          </w:tcPr>
          <w:p w:rsidR="00A736F7" w:rsidRPr="00A736F7" w:rsidRDefault="00A736F7" w:rsidP="00A736F7">
            <w:pPr>
              <w:jc w:val="center"/>
              <w:rPr>
                <w:lang w:val="ru-RU" w:eastAsia="ru-RU"/>
              </w:rPr>
            </w:pPr>
          </w:p>
        </w:tc>
        <w:tc>
          <w:tcPr>
            <w:tcW w:w="851" w:type="dxa"/>
            <w:tcBorders>
              <w:top w:val="nil"/>
              <w:left w:val="nil"/>
              <w:bottom w:val="nil"/>
              <w:right w:val="nil"/>
            </w:tcBorders>
            <w:shd w:val="clear" w:color="auto" w:fill="auto"/>
            <w:noWrap/>
            <w:vAlign w:val="center"/>
            <w:hideMark/>
          </w:tcPr>
          <w:p w:rsidR="00A736F7" w:rsidRPr="00A736F7" w:rsidRDefault="00A736F7" w:rsidP="00A736F7">
            <w:pPr>
              <w:jc w:val="center"/>
              <w:rPr>
                <w:lang w:val="ru-RU" w:eastAsia="ru-RU"/>
              </w:rPr>
            </w:pPr>
          </w:p>
        </w:tc>
        <w:tc>
          <w:tcPr>
            <w:tcW w:w="4962" w:type="dxa"/>
            <w:gridSpan w:val="4"/>
            <w:tcBorders>
              <w:top w:val="nil"/>
              <w:left w:val="nil"/>
              <w:bottom w:val="nil"/>
              <w:right w:val="nil"/>
            </w:tcBorders>
            <w:shd w:val="clear" w:color="auto" w:fill="auto"/>
            <w:vAlign w:val="center"/>
            <w:hideMark/>
          </w:tcPr>
          <w:p w:rsidR="00A736F7" w:rsidRPr="00A736F7" w:rsidRDefault="00FC0977" w:rsidP="00A71E78">
            <w:pPr>
              <w:rPr>
                <w:lang w:val="ru-RU" w:eastAsia="ru-RU"/>
              </w:rPr>
            </w:pPr>
            <w:r>
              <w:rPr>
                <w:lang w:val="ru-RU" w:eastAsia="ru-RU"/>
              </w:rPr>
              <w:t xml:space="preserve">к </w:t>
            </w:r>
            <w:r w:rsidR="00A71E78">
              <w:rPr>
                <w:lang w:val="ru-RU" w:eastAsia="ru-RU"/>
              </w:rPr>
              <w:t xml:space="preserve">проекту </w:t>
            </w:r>
            <w:r w:rsidR="00A736F7" w:rsidRPr="00A736F7">
              <w:rPr>
                <w:lang w:val="ru-RU" w:eastAsia="ru-RU"/>
              </w:rPr>
              <w:t>решени</w:t>
            </w:r>
            <w:r w:rsidR="00A71E78">
              <w:rPr>
                <w:lang w:val="ru-RU" w:eastAsia="ru-RU"/>
              </w:rPr>
              <w:t>я</w:t>
            </w:r>
            <w:r w:rsidR="00A736F7" w:rsidRPr="00A736F7">
              <w:rPr>
                <w:lang w:val="ru-RU" w:eastAsia="ru-RU"/>
              </w:rPr>
              <w:t xml:space="preserve"> Совета Качинского муниципального округа</w:t>
            </w:r>
            <w:r w:rsidR="000654CA">
              <w:rPr>
                <w:lang w:val="ru-RU" w:eastAsia="ru-RU"/>
              </w:rPr>
              <w:t xml:space="preserve"> от 14</w:t>
            </w:r>
            <w:r>
              <w:rPr>
                <w:lang w:val="ru-RU" w:eastAsia="ru-RU"/>
              </w:rPr>
              <w:t xml:space="preserve"> декабря 20</w:t>
            </w:r>
            <w:r w:rsidR="008F22D3">
              <w:rPr>
                <w:lang w:val="ru-RU" w:eastAsia="ru-RU"/>
              </w:rPr>
              <w:t>20</w:t>
            </w:r>
            <w:r w:rsidR="000654CA">
              <w:rPr>
                <w:lang w:val="ru-RU" w:eastAsia="ru-RU"/>
              </w:rPr>
              <w:t xml:space="preserve">года № 52/152 </w:t>
            </w:r>
            <w:r w:rsidR="00A736F7" w:rsidRPr="00A736F7">
              <w:rPr>
                <w:lang w:val="ru-RU" w:eastAsia="ru-RU"/>
              </w:rPr>
              <w:t>"О бюджете внутригородского муниципального образования города Севастополя Качин</w:t>
            </w:r>
            <w:r w:rsidR="008F22D3">
              <w:rPr>
                <w:lang w:val="ru-RU" w:eastAsia="ru-RU"/>
              </w:rPr>
              <w:t>ский муниципальный округ на 2021 год и плановый период 2022</w:t>
            </w:r>
            <w:r w:rsidR="00A736F7" w:rsidRPr="00A736F7">
              <w:rPr>
                <w:lang w:val="ru-RU" w:eastAsia="ru-RU"/>
              </w:rPr>
              <w:t xml:space="preserve"> и 202</w:t>
            </w:r>
            <w:r w:rsidR="008F22D3">
              <w:rPr>
                <w:lang w:val="ru-RU" w:eastAsia="ru-RU"/>
              </w:rPr>
              <w:t>3</w:t>
            </w:r>
            <w:r w:rsidR="00A736F7" w:rsidRPr="00A736F7">
              <w:rPr>
                <w:lang w:val="ru-RU" w:eastAsia="ru-RU"/>
              </w:rPr>
              <w:t xml:space="preserve"> годов</w:t>
            </w:r>
            <w:r w:rsidR="00F15ED4">
              <w:rPr>
                <w:lang w:val="ru-RU" w:eastAsia="ru-RU"/>
              </w:rPr>
              <w:t xml:space="preserve"> </w:t>
            </w:r>
            <w:r w:rsidR="00F15ED4">
              <w:rPr>
                <w:color w:val="000000"/>
                <w:lang w:val="ru-RU" w:eastAsia="ru-RU"/>
              </w:rPr>
              <w:t>(первое чтение)</w:t>
            </w:r>
            <w:r w:rsidR="00F15ED4" w:rsidRPr="00405A53">
              <w:rPr>
                <w:color w:val="000000"/>
                <w:lang w:val="ru-RU" w:eastAsia="ru-RU"/>
              </w:rPr>
              <w:t xml:space="preserve"> </w:t>
            </w:r>
            <w:r w:rsidR="00A736F7" w:rsidRPr="00A736F7">
              <w:rPr>
                <w:lang w:val="ru-RU" w:eastAsia="ru-RU"/>
              </w:rPr>
              <w:t>".</w:t>
            </w:r>
          </w:p>
        </w:tc>
      </w:tr>
      <w:tr w:rsidR="00A736F7" w:rsidRPr="00464498" w:rsidTr="008F22D3">
        <w:trPr>
          <w:trHeight w:val="1035"/>
        </w:trPr>
        <w:tc>
          <w:tcPr>
            <w:tcW w:w="9782" w:type="dxa"/>
            <w:gridSpan w:val="8"/>
            <w:tcBorders>
              <w:top w:val="nil"/>
              <w:left w:val="nil"/>
              <w:bottom w:val="nil"/>
              <w:right w:val="nil"/>
            </w:tcBorders>
            <w:shd w:val="clear" w:color="auto" w:fill="auto"/>
            <w:vAlign w:val="center"/>
            <w:hideMark/>
          </w:tcPr>
          <w:p w:rsidR="008F22D3" w:rsidRDefault="00A736F7" w:rsidP="008F22D3">
            <w:pPr>
              <w:jc w:val="center"/>
              <w:rPr>
                <w:b/>
                <w:bCs/>
                <w:sz w:val="24"/>
                <w:szCs w:val="24"/>
                <w:lang w:val="ru-RU" w:eastAsia="ru-RU"/>
              </w:rPr>
            </w:pPr>
            <w:r w:rsidRPr="008F22D3">
              <w:rPr>
                <w:b/>
                <w:bCs/>
                <w:sz w:val="24"/>
                <w:szCs w:val="24"/>
                <w:lang w:val="ru-RU" w:eastAsia="ru-RU"/>
              </w:rPr>
              <w:t xml:space="preserve">Ведомственная структура расходов бюджета внутригородского муниципального </w:t>
            </w:r>
            <w:r w:rsidR="008F22D3">
              <w:rPr>
                <w:b/>
                <w:bCs/>
                <w:sz w:val="24"/>
                <w:szCs w:val="24"/>
                <w:lang w:val="ru-RU" w:eastAsia="ru-RU"/>
              </w:rPr>
              <w:t>о</w:t>
            </w:r>
            <w:r w:rsidRPr="008F22D3">
              <w:rPr>
                <w:b/>
                <w:bCs/>
                <w:sz w:val="24"/>
                <w:szCs w:val="24"/>
                <w:lang w:val="ru-RU" w:eastAsia="ru-RU"/>
              </w:rPr>
              <w:t>бразования города Севастополя Качин</w:t>
            </w:r>
            <w:r w:rsidR="008F22D3" w:rsidRPr="008F22D3">
              <w:rPr>
                <w:b/>
                <w:bCs/>
                <w:sz w:val="24"/>
                <w:szCs w:val="24"/>
                <w:lang w:val="ru-RU" w:eastAsia="ru-RU"/>
              </w:rPr>
              <w:t xml:space="preserve">ский муниципальный округ </w:t>
            </w:r>
          </w:p>
          <w:p w:rsidR="00A736F7" w:rsidRPr="008F22D3" w:rsidRDefault="008F22D3" w:rsidP="008F22D3">
            <w:pPr>
              <w:jc w:val="center"/>
              <w:rPr>
                <w:b/>
                <w:bCs/>
                <w:sz w:val="24"/>
                <w:szCs w:val="24"/>
                <w:lang w:val="ru-RU" w:eastAsia="ru-RU"/>
              </w:rPr>
            </w:pPr>
            <w:r w:rsidRPr="008F22D3">
              <w:rPr>
                <w:b/>
                <w:bCs/>
                <w:sz w:val="24"/>
                <w:szCs w:val="24"/>
                <w:lang w:val="ru-RU" w:eastAsia="ru-RU"/>
              </w:rPr>
              <w:t>на 2022</w:t>
            </w:r>
            <w:r w:rsidR="00A736F7" w:rsidRPr="008F22D3">
              <w:rPr>
                <w:b/>
                <w:bCs/>
                <w:sz w:val="24"/>
                <w:szCs w:val="24"/>
                <w:lang w:val="ru-RU" w:eastAsia="ru-RU"/>
              </w:rPr>
              <w:t xml:space="preserve"> и 202</w:t>
            </w:r>
            <w:r w:rsidRPr="008F22D3">
              <w:rPr>
                <w:b/>
                <w:bCs/>
                <w:sz w:val="24"/>
                <w:szCs w:val="24"/>
                <w:lang w:val="ru-RU" w:eastAsia="ru-RU"/>
              </w:rPr>
              <w:t>3</w:t>
            </w:r>
            <w:r w:rsidR="00A736F7" w:rsidRPr="008F22D3">
              <w:rPr>
                <w:b/>
                <w:bCs/>
                <w:sz w:val="24"/>
                <w:szCs w:val="24"/>
                <w:lang w:val="ru-RU" w:eastAsia="ru-RU"/>
              </w:rPr>
              <w:t xml:space="preserve"> годов</w:t>
            </w:r>
          </w:p>
        </w:tc>
        <w:tc>
          <w:tcPr>
            <w:tcW w:w="1134" w:type="dxa"/>
            <w:tcBorders>
              <w:top w:val="nil"/>
              <w:left w:val="nil"/>
              <w:bottom w:val="nil"/>
              <w:right w:val="nil"/>
            </w:tcBorders>
            <w:shd w:val="clear" w:color="auto" w:fill="auto"/>
            <w:noWrap/>
            <w:vAlign w:val="center"/>
            <w:hideMark/>
          </w:tcPr>
          <w:p w:rsidR="00A736F7" w:rsidRPr="00A736F7" w:rsidRDefault="00A736F7" w:rsidP="00A736F7">
            <w:pPr>
              <w:jc w:val="center"/>
              <w:rPr>
                <w:b/>
                <w:bCs/>
                <w:sz w:val="28"/>
                <w:szCs w:val="28"/>
                <w:lang w:val="ru-RU" w:eastAsia="ru-RU"/>
              </w:rPr>
            </w:pPr>
          </w:p>
        </w:tc>
      </w:tr>
      <w:tr w:rsidR="00A736F7" w:rsidRPr="00A736F7" w:rsidTr="008F22D3">
        <w:trPr>
          <w:trHeight w:val="375"/>
        </w:trPr>
        <w:tc>
          <w:tcPr>
            <w:tcW w:w="3261" w:type="dxa"/>
            <w:tcBorders>
              <w:top w:val="nil"/>
              <w:left w:val="nil"/>
              <w:bottom w:val="nil"/>
              <w:right w:val="nil"/>
            </w:tcBorders>
            <w:shd w:val="clear" w:color="auto" w:fill="auto"/>
            <w:vAlign w:val="center"/>
            <w:hideMark/>
          </w:tcPr>
          <w:p w:rsidR="00A736F7" w:rsidRPr="00A736F7" w:rsidRDefault="00A736F7" w:rsidP="00A736F7">
            <w:pPr>
              <w:rPr>
                <w:lang w:val="ru-RU" w:eastAsia="ru-RU"/>
              </w:rPr>
            </w:pPr>
          </w:p>
        </w:tc>
        <w:tc>
          <w:tcPr>
            <w:tcW w:w="992" w:type="dxa"/>
            <w:gridSpan w:val="2"/>
            <w:tcBorders>
              <w:top w:val="nil"/>
              <w:left w:val="nil"/>
              <w:bottom w:val="nil"/>
              <w:right w:val="nil"/>
            </w:tcBorders>
            <w:shd w:val="clear" w:color="auto" w:fill="auto"/>
            <w:vAlign w:val="center"/>
            <w:hideMark/>
          </w:tcPr>
          <w:p w:rsidR="00A736F7" w:rsidRPr="00A736F7" w:rsidRDefault="00A736F7" w:rsidP="00A736F7">
            <w:pPr>
              <w:rPr>
                <w:lang w:val="ru-RU" w:eastAsia="ru-RU"/>
              </w:rPr>
            </w:pP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lang w:val="ru-RU" w:eastAsia="ru-RU"/>
              </w:rPr>
            </w:pP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lang w:val="ru-RU" w:eastAsia="ru-RU"/>
              </w:rPr>
            </w:pPr>
          </w:p>
        </w:tc>
        <w:tc>
          <w:tcPr>
            <w:tcW w:w="1701" w:type="dxa"/>
            <w:tcBorders>
              <w:top w:val="nil"/>
              <w:left w:val="nil"/>
              <w:bottom w:val="nil"/>
              <w:right w:val="nil"/>
            </w:tcBorders>
            <w:shd w:val="clear" w:color="auto" w:fill="auto"/>
            <w:vAlign w:val="center"/>
            <w:hideMark/>
          </w:tcPr>
          <w:p w:rsidR="00A736F7" w:rsidRPr="00A736F7" w:rsidRDefault="00A736F7" w:rsidP="00A736F7">
            <w:pPr>
              <w:jc w:val="center"/>
              <w:rPr>
                <w:lang w:val="ru-RU" w:eastAsia="ru-RU"/>
              </w:rPr>
            </w:pPr>
          </w:p>
        </w:tc>
        <w:tc>
          <w:tcPr>
            <w:tcW w:w="993" w:type="dxa"/>
            <w:tcBorders>
              <w:top w:val="nil"/>
              <w:left w:val="nil"/>
              <w:bottom w:val="nil"/>
              <w:right w:val="nil"/>
            </w:tcBorders>
            <w:shd w:val="clear" w:color="auto" w:fill="auto"/>
            <w:noWrap/>
            <w:vAlign w:val="center"/>
            <w:hideMark/>
          </w:tcPr>
          <w:p w:rsidR="00A736F7" w:rsidRPr="00A736F7" w:rsidRDefault="00A736F7" w:rsidP="00A736F7">
            <w:pPr>
              <w:jc w:val="center"/>
              <w:rPr>
                <w:lang w:val="ru-RU" w:eastAsia="ru-RU"/>
              </w:rPr>
            </w:pPr>
          </w:p>
        </w:tc>
        <w:tc>
          <w:tcPr>
            <w:tcW w:w="1134" w:type="dxa"/>
            <w:tcBorders>
              <w:top w:val="nil"/>
              <w:left w:val="nil"/>
              <w:bottom w:val="nil"/>
              <w:right w:val="nil"/>
            </w:tcBorders>
            <w:shd w:val="clear" w:color="auto" w:fill="auto"/>
            <w:noWrap/>
            <w:vAlign w:val="center"/>
            <w:hideMark/>
          </w:tcPr>
          <w:p w:rsidR="00A736F7" w:rsidRPr="00A736F7" w:rsidRDefault="00A736F7" w:rsidP="00A736F7">
            <w:pPr>
              <w:rPr>
                <w:lang w:val="ru-RU" w:eastAsia="ru-RU"/>
              </w:rPr>
            </w:pPr>
          </w:p>
        </w:tc>
        <w:tc>
          <w:tcPr>
            <w:tcW w:w="1134" w:type="dxa"/>
            <w:tcBorders>
              <w:top w:val="nil"/>
              <w:left w:val="nil"/>
              <w:bottom w:val="single" w:sz="4" w:space="0" w:color="auto"/>
              <w:right w:val="nil"/>
            </w:tcBorders>
            <w:shd w:val="clear" w:color="auto" w:fill="auto"/>
            <w:vAlign w:val="center"/>
            <w:hideMark/>
          </w:tcPr>
          <w:p w:rsidR="00A736F7" w:rsidRPr="00A736F7" w:rsidRDefault="00A736F7" w:rsidP="00A736F7">
            <w:pPr>
              <w:rPr>
                <w:sz w:val="24"/>
                <w:szCs w:val="24"/>
                <w:lang w:val="ru-RU" w:eastAsia="ru-RU"/>
              </w:rPr>
            </w:pPr>
            <w:r w:rsidRPr="00A736F7">
              <w:rPr>
                <w:sz w:val="24"/>
                <w:szCs w:val="24"/>
                <w:lang w:val="ru-RU" w:eastAsia="ru-RU"/>
              </w:rPr>
              <w:t>тыс.руб.</w:t>
            </w:r>
          </w:p>
        </w:tc>
      </w:tr>
      <w:tr w:rsidR="00A736F7" w:rsidRPr="00A736F7" w:rsidTr="008F22D3">
        <w:trPr>
          <w:trHeight w:val="7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Код главы</w:t>
            </w:r>
          </w:p>
        </w:tc>
        <w:tc>
          <w:tcPr>
            <w:tcW w:w="850" w:type="dxa"/>
            <w:tcBorders>
              <w:top w:val="single" w:sz="4" w:space="0" w:color="auto"/>
              <w:left w:val="nil"/>
              <w:bottom w:val="nil"/>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раздел</w:t>
            </w:r>
          </w:p>
        </w:tc>
        <w:tc>
          <w:tcPr>
            <w:tcW w:w="851" w:type="dxa"/>
            <w:tcBorders>
              <w:top w:val="single" w:sz="4" w:space="0" w:color="auto"/>
              <w:left w:val="nil"/>
              <w:bottom w:val="nil"/>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Код ЦСР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Код вида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color w:val="000000"/>
                <w:sz w:val="22"/>
                <w:szCs w:val="22"/>
                <w:lang w:val="ru-RU" w:eastAsia="ru-RU"/>
              </w:rPr>
            </w:pPr>
            <w:r>
              <w:rPr>
                <w:color w:val="000000"/>
                <w:sz w:val="22"/>
                <w:szCs w:val="22"/>
                <w:lang w:val="ru-RU" w:eastAsia="ru-RU"/>
              </w:rPr>
              <w:t>Сумма на 2022</w:t>
            </w:r>
            <w:r w:rsidR="00A736F7" w:rsidRPr="00A736F7">
              <w:rPr>
                <w:color w:val="000000"/>
                <w:sz w:val="22"/>
                <w:szCs w:val="22"/>
                <w:lang w:val="ru-RU"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color w:val="000000"/>
                <w:sz w:val="22"/>
                <w:szCs w:val="22"/>
                <w:lang w:val="ru-RU" w:eastAsia="ru-RU"/>
              </w:rPr>
            </w:pPr>
            <w:r>
              <w:rPr>
                <w:color w:val="000000"/>
                <w:sz w:val="22"/>
                <w:szCs w:val="22"/>
                <w:lang w:val="ru-RU" w:eastAsia="ru-RU"/>
              </w:rPr>
              <w:t>Сумма на 2023</w:t>
            </w:r>
            <w:r w:rsidR="00A736F7" w:rsidRPr="00A736F7">
              <w:rPr>
                <w:color w:val="000000"/>
                <w:sz w:val="22"/>
                <w:szCs w:val="22"/>
                <w:lang w:val="ru-RU" w:eastAsia="ru-RU"/>
              </w:rPr>
              <w:t xml:space="preserve"> год</w:t>
            </w:r>
          </w:p>
        </w:tc>
      </w:tr>
      <w:tr w:rsidR="00A736F7" w:rsidRPr="00A736F7" w:rsidTr="008F22D3">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МЕСТНАЯ АДМИНИСТРАЦИЯ ВНУТРИГОРОДСКОГО МУНИЦИПАЛЬНОГО ОБРАЗОВАНИЯ Г.СЕВАСТОПОЛЯ КАЧИНСКИЙ МУНИЦИПАЛЬНЫЙ ОКРУГ</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b/>
                <w:bCs/>
                <w:color w:val="000000"/>
                <w:sz w:val="28"/>
                <w:szCs w:val="28"/>
                <w:lang w:val="ru-RU" w:eastAsia="ru-RU"/>
              </w:rPr>
            </w:pPr>
            <w:r w:rsidRPr="00A736F7">
              <w:rPr>
                <w:b/>
                <w:bCs/>
                <w:color w:val="000000"/>
                <w:sz w:val="28"/>
                <w:szCs w:val="28"/>
                <w:lang w:val="ru-RU" w:eastAsia="ru-RU"/>
              </w:rPr>
              <w:t>950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8"/>
                <w:szCs w:val="28"/>
                <w:lang w:val="ru-RU" w:eastAsia="ru-RU"/>
              </w:rPr>
            </w:pPr>
            <w:r w:rsidRPr="00A736F7">
              <w:rPr>
                <w:b/>
                <w:bCs/>
                <w:sz w:val="28"/>
                <w:szCs w:val="28"/>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A736F7" w:rsidRPr="00A736F7" w:rsidRDefault="00A736F7" w:rsidP="00A736F7">
            <w:pPr>
              <w:rPr>
                <w:sz w:val="28"/>
                <w:szCs w:val="28"/>
                <w:lang w:val="ru-RU" w:eastAsia="ru-RU"/>
              </w:rPr>
            </w:pPr>
            <w:r w:rsidRPr="00A736F7">
              <w:rPr>
                <w:sz w:val="28"/>
                <w:szCs w:val="28"/>
                <w:lang w:val="ru-RU" w:eastAsia="ru-RU"/>
              </w:rPr>
              <w:t> </w:t>
            </w:r>
          </w:p>
        </w:tc>
      </w:tr>
      <w:tr w:rsidR="00A736F7"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rPr>
                <w:b/>
                <w:bCs/>
                <w:color w:val="000000"/>
                <w:sz w:val="26"/>
                <w:szCs w:val="26"/>
                <w:lang w:val="ru-RU" w:eastAsia="ru-RU"/>
              </w:rPr>
            </w:pPr>
            <w:r w:rsidRPr="00A736F7">
              <w:rPr>
                <w:b/>
                <w:bCs/>
                <w:color w:val="000000"/>
                <w:sz w:val="26"/>
                <w:szCs w:val="26"/>
                <w:lang w:val="ru-RU" w:eastAsia="ru-RU"/>
              </w:rPr>
              <w:t>ВСЕГО РАСХОДОВ:</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b/>
                <w:bCs/>
                <w:color w:val="FF0000"/>
                <w:sz w:val="28"/>
                <w:szCs w:val="28"/>
                <w:lang w:val="ru-RU" w:eastAsia="ru-RU"/>
              </w:rPr>
            </w:pPr>
            <w:r w:rsidRPr="00A736F7">
              <w:rPr>
                <w:b/>
                <w:bCs/>
                <w:color w:val="FF0000"/>
                <w:sz w:val="28"/>
                <w:szCs w:val="28"/>
                <w:lang w:val="ru-RU" w:eastAsia="ru-RU"/>
              </w:rPr>
              <w:t> </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FF0000"/>
                <w:sz w:val="28"/>
                <w:szCs w:val="28"/>
                <w:lang w:val="ru-RU" w:eastAsia="ru-RU"/>
              </w:rPr>
            </w:pPr>
            <w:r w:rsidRPr="00A736F7">
              <w:rPr>
                <w:color w:val="FF0000"/>
                <w:sz w:val="28"/>
                <w:szCs w:val="28"/>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FF0000"/>
                <w:sz w:val="28"/>
                <w:szCs w:val="28"/>
                <w:lang w:val="ru-RU" w:eastAsia="ru-RU"/>
              </w:rPr>
            </w:pPr>
            <w:r w:rsidRPr="00A736F7">
              <w:rPr>
                <w:color w:val="FF0000"/>
                <w:sz w:val="28"/>
                <w:szCs w:val="2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FF0000"/>
                <w:sz w:val="28"/>
                <w:szCs w:val="28"/>
                <w:lang w:val="ru-RU" w:eastAsia="ru-RU"/>
              </w:rPr>
            </w:pPr>
            <w:r w:rsidRPr="00A736F7">
              <w:rPr>
                <w:color w:val="FF0000"/>
                <w:sz w:val="28"/>
                <w:szCs w:val="28"/>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FF0000"/>
                <w:sz w:val="28"/>
                <w:szCs w:val="28"/>
                <w:lang w:val="ru-RU" w:eastAsia="ru-RU"/>
              </w:rPr>
            </w:pPr>
            <w:r w:rsidRPr="00A736F7">
              <w:rPr>
                <w:color w:val="FF0000"/>
                <w:sz w:val="28"/>
                <w:szCs w:val="2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b/>
                <w:bCs/>
                <w:sz w:val="26"/>
                <w:szCs w:val="26"/>
                <w:lang w:val="ru-RU" w:eastAsia="ru-RU"/>
              </w:rPr>
            </w:pPr>
            <w:r>
              <w:rPr>
                <w:b/>
                <w:bCs/>
                <w:sz w:val="26"/>
                <w:szCs w:val="26"/>
                <w:lang w:val="ru-RU" w:eastAsia="ru-RU"/>
              </w:rPr>
              <w:t>45248.7</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b/>
                <w:bCs/>
                <w:sz w:val="26"/>
                <w:szCs w:val="26"/>
                <w:lang w:val="ru-RU" w:eastAsia="ru-RU"/>
              </w:rPr>
            </w:pPr>
            <w:r>
              <w:rPr>
                <w:b/>
                <w:bCs/>
                <w:sz w:val="26"/>
                <w:szCs w:val="26"/>
                <w:lang w:val="ru-RU" w:eastAsia="ru-RU"/>
              </w:rPr>
              <w:t>45635.1</w:t>
            </w:r>
          </w:p>
        </w:tc>
      </w:tr>
      <w:tr w:rsidR="00A736F7"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b/>
                <w:bCs/>
                <w:color w:val="000000"/>
                <w:lang w:val="ru-RU" w:eastAsia="ru-RU"/>
              </w:rPr>
            </w:pPr>
            <w:r w:rsidRPr="008F22D3">
              <w:rPr>
                <w:b/>
                <w:bCs/>
                <w:color w:val="000000"/>
                <w:lang w:val="ru-RU" w:eastAsia="ru-RU"/>
              </w:rPr>
              <w:t>ОБЩЕГОСУДАРСТВЕННЫЕ ВОПРОСЫ</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b/>
                <w:bCs/>
                <w:color w:val="000000"/>
                <w:sz w:val="28"/>
                <w:szCs w:val="28"/>
                <w:lang w:val="ru-RU" w:eastAsia="ru-RU"/>
              </w:rPr>
            </w:pPr>
            <w:r w:rsidRPr="00A736F7">
              <w:rPr>
                <w:b/>
                <w:bCs/>
                <w:color w:val="000000"/>
                <w:sz w:val="28"/>
                <w:szCs w:val="28"/>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b/>
                <w:bCs/>
                <w:color w:val="000000"/>
                <w:sz w:val="28"/>
                <w:szCs w:val="28"/>
                <w:lang w:val="ru-RU" w:eastAsia="ru-RU"/>
              </w:rPr>
            </w:pPr>
            <w:r w:rsidRPr="00A736F7">
              <w:rPr>
                <w:b/>
                <w:bCs/>
                <w:color w:val="000000"/>
                <w:sz w:val="28"/>
                <w:szCs w:val="28"/>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color w:val="000000"/>
                <w:sz w:val="28"/>
                <w:szCs w:val="28"/>
                <w:lang w:val="ru-RU" w:eastAsia="ru-RU"/>
              </w:rPr>
            </w:pPr>
            <w:r w:rsidRPr="00A736F7">
              <w:rPr>
                <w:b/>
                <w:bCs/>
                <w:color w:val="000000"/>
                <w:sz w:val="28"/>
                <w:szCs w:val="28"/>
                <w:lang w:val="ru-RU"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color w:val="000000"/>
                <w:sz w:val="28"/>
                <w:szCs w:val="28"/>
                <w:lang w:val="ru-RU" w:eastAsia="ru-RU"/>
              </w:rPr>
            </w:pPr>
            <w:r w:rsidRPr="00A736F7">
              <w:rPr>
                <w:b/>
                <w:bCs/>
                <w:color w:val="000000"/>
                <w:sz w:val="28"/>
                <w:szCs w:val="28"/>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color w:val="000000"/>
                <w:sz w:val="28"/>
                <w:szCs w:val="28"/>
                <w:lang w:val="ru-RU" w:eastAsia="ru-RU"/>
              </w:rPr>
            </w:pPr>
            <w:r w:rsidRPr="00A736F7">
              <w:rPr>
                <w:b/>
                <w:bCs/>
                <w:color w:val="000000"/>
                <w:sz w:val="28"/>
                <w:szCs w:val="28"/>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b/>
                <w:bCs/>
                <w:color w:val="000000"/>
                <w:sz w:val="26"/>
                <w:szCs w:val="26"/>
                <w:lang w:val="ru-RU" w:eastAsia="ru-RU"/>
              </w:rPr>
            </w:pPr>
            <w:r>
              <w:rPr>
                <w:b/>
                <w:bCs/>
                <w:color w:val="000000"/>
                <w:sz w:val="26"/>
                <w:szCs w:val="26"/>
                <w:lang w:val="ru-RU" w:eastAsia="ru-RU"/>
              </w:rPr>
              <w:t>12919.2</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b/>
                <w:bCs/>
                <w:color w:val="000000"/>
                <w:sz w:val="26"/>
                <w:szCs w:val="26"/>
                <w:lang w:val="ru-RU" w:eastAsia="ru-RU"/>
              </w:rPr>
            </w:pPr>
            <w:r>
              <w:rPr>
                <w:b/>
                <w:bCs/>
                <w:color w:val="000000"/>
                <w:sz w:val="26"/>
                <w:szCs w:val="26"/>
                <w:lang w:val="ru-RU" w:eastAsia="ru-RU"/>
              </w:rPr>
              <w:t>13416.2</w:t>
            </w:r>
          </w:p>
        </w:tc>
      </w:tr>
      <w:tr w:rsidR="00A736F7" w:rsidRPr="00A736F7" w:rsidTr="008F22D3">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A736F7" w:rsidRPr="00A736F7" w:rsidRDefault="00A736F7" w:rsidP="00A736F7">
            <w:pPr>
              <w:rPr>
                <w:b/>
                <w:bCs/>
                <w:sz w:val="24"/>
                <w:szCs w:val="24"/>
                <w:lang w:val="ru-RU" w:eastAsia="ru-RU"/>
              </w:rPr>
            </w:pPr>
            <w:r w:rsidRPr="00A736F7">
              <w:rPr>
                <w:b/>
                <w:bCs/>
                <w:sz w:val="24"/>
                <w:szCs w:val="24"/>
                <w:lang w:val="ru-RU" w:eastAsia="ru-RU"/>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nil"/>
              <w:right w:val="nil"/>
            </w:tcBorders>
            <w:shd w:val="clear" w:color="000000" w:fill="FFFFFF"/>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950</w:t>
            </w:r>
          </w:p>
        </w:tc>
        <w:tc>
          <w:tcPr>
            <w:tcW w:w="850" w:type="dxa"/>
            <w:tcBorders>
              <w:top w:val="nil"/>
              <w:left w:val="single" w:sz="4" w:space="0" w:color="auto"/>
              <w:bottom w:val="nil"/>
              <w:right w:val="nil"/>
            </w:tcBorders>
            <w:shd w:val="clear" w:color="000000" w:fill="FFFFFF"/>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01</w:t>
            </w:r>
          </w:p>
        </w:tc>
        <w:tc>
          <w:tcPr>
            <w:tcW w:w="851"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02</w:t>
            </w:r>
          </w:p>
        </w:tc>
        <w:tc>
          <w:tcPr>
            <w:tcW w:w="1701"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 </w:t>
            </w:r>
          </w:p>
        </w:tc>
        <w:tc>
          <w:tcPr>
            <w:tcW w:w="993"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 </w:t>
            </w:r>
          </w:p>
        </w:tc>
        <w:tc>
          <w:tcPr>
            <w:tcW w:w="1134" w:type="dxa"/>
            <w:tcBorders>
              <w:top w:val="nil"/>
              <w:left w:val="nil"/>
              <w:bottom w:val="nil"/>
              <w:right w:val="single" w:sz="4" w:space="0" w:color="auto"/>
            </w:tcBorders>
            <w:shd w:val="clear" w:color="000000" w:fill="FFFFFF"/>
            <w:vAlign w:val="center"/>
            <w:hideMark/>
          </w:tcPr>
          <w:p w:rsidR="00A736F7" w:rsidRPr="00A736F7" w:rsidRDefault="008F22D3" w:rsidP="00A736F7">
            <w:pPr>
              <w:jc w:val="center"/>
              <w:rPr>
                <w:b/>
                <w:bCs/>
                <w:sz w:val="24"/>
                <w:szCs w:val="24"/>
                <w:lang w:val="ru-RU" w:eastAsia="ru-RU"/>
              </w:rPr>
            </w:pPr>
            <w:r>
              <w:rPr>
                <w:b/>
                <w:bCs/>
                <w:sz w:val="24"/>
                <w:szCs w:val="24"/>
                <w:lang w:val="ru-RU" w:eastAsia="ru-RU"/>
              </w:rPr>
              <w:t>169</w:t>
            </w:r>
            <w:r w:rsidR="00A736F7" w:rsidRPr="00A736F7">
              <w:rPr>
                <w:b/>
                <w:bCs/>
                <w:sz w:val="24"/>
                <w:szCs w:val="24"/>
                <w:lang w:val="ru-RU" w:eastAsia="ru-RU"/>
              </w:rPr>
              <w:t>7</w:t>
            </w:r>
            <w:r>
              <w:rPr>
                <w:b/>
                <w:bCs/>
                <w:sz w:val="24"/>
                <w:szCs w:val="24"/>
                <w:lang w:val="ru-RU" w:eastAsia="ru-RU"/>
              </w:rPr>
              <w:t>.3</w:t>
            </w:r>
          </w:p>
        </w:tc>
        <w:tc>
          <w:tcPr>
            <w:tcW w:w="1134" w:type="dxa"/>
            <w:tcBorders>
              <w:top w:val="nil"/>
              <w:left w:val="nil"/>
              <w:bottom w:val="nil"/>
              <w:right w:val="single" w:sz="4" w:space="0" w:color="auto"/>
            </w:tcBorders>
            <w:shd w:val="clear" w:color="000000" w:fill="FFFFFF"/>
            <w:vAlign w:val="center"/>
            <w:hideMark/>
          </w:tcPr>
          <w:p w:rsidR="00A736F7" w:rsidRPr="00A736F7" w:rsidRDefault="008F22D3" w:rsidP="00A736F7">
            <w:pPr>
              <w:jc w:val="center"/>
              <w:rPr>
                <w:b/>
                <w:bCs/>
                <w:sz w:val="24"/>
                <w:szCs w:val="24"/>
                <w:lang w:val="ru-RU" w:eastAsia="ru-RU"/>
              </w:rPr>
            </w:pPr>
            <w:r>
              <w:rPr>
                <w:b/>
                <w:bCs/>
                <w:sz w:val="24"/>
                <w:szCs w:val="24"/>
                <w:lang w:val="ru-RU" w:eastAsia="ru-RU"/>
              </w:rPr>
              <w:t>1757,2</w:t>
            </w:r>
          </w:p>
        </w:tc>
      </w:tr>
      <w:tr w:rsidR="00A736F7" w:rsidRPr="00A736F7" w:rsidTr="008F22D3">
        <w:trPr>
          <w:trHeight w:val="570"/>
        </w:trPr>
        <w:tc>
          <w:tcPr>
            <w:tcW w:w="3261" w:type="dxa"/>
            <w:tcBorders>
              <w:top w:val="nil"/>
              <w:left w:val="single" w:sz="4" w:space="0" w:color="auto"/>
              <w:bottom w:val="nil"/>
              <w:right w:val="single" w:sz="4" w:space="0" w:color="auto"/>
            </w:tcBorders>
            <w:shd w:val="clear" w:color="000000" w:fill="FFFFFF"/>
            <w:vAlign w:val="center"/>
            <w:hideMark/>
          </w:tcPr>
          <w:p w:rsidR="00A736F7" w:rsidRPr="00A736F7" w:rsidRDefault="00A736F7" w:rsidP="00A736F7">
            <w:pPr>
              <w:rPr>
                <w:b/>
                <w:bCs/>
                <w:color w:val="000000"/>
                <w:sz w:val="22"/>
                <w:szCs w:val="22"/>
                <w:lang w:val="ru-RU" w:eastAsia="ru-RU"/>
              </w:rPr>
            </w:pPr>
            <w:r w:rsidRPr="00A736F7">
              <w:rPr>
                <w:b/>
                <w:bCs/>
                <w:color w:val="000000"/>
                <w:sz w:val="22"/>
                <w:szCs w:val="22"/>
                <w:lang w:val="ru-RU" w:eastAsia="ru-RU"/>
              </w:rPr>
              <w:t>Функционирование высшего должностного лица муниципального образования</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single" w:sz="4" w:space="0" w:color="auto"/>
              <w:left w:val="nil"/>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single" w:sz="4" w:space="0" w:color="auto"/>
              <w:left w:val="nil"/>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02</w:t>
            </w:r>
          </w:p>
        </w:tc>
        <w:tc>
          <w:tcPr>
            <w:tcW w:w="1701" w:type="dxa"/>
            <w:tcBorders>
              <w:top w:val="single" w:sz="4" w:space="0" w:color="auto"/>
              <w:left w:val="single" w:sz="4" w:space="0" w:color="auto"/>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71 0 00 00000</w:t>
            </w:r>
          </w:p>
        </w:tc>
        <w:tc>
          <w:tcPr>
            <w:tcW w:w="993" w:type="dxa"/>
            <w:tcBorders>
              <w:top w:val="single" w:sz="4" w:space="0" w:color="auto"/>
              <w:left w:val="single" w:sz="4" w:space="0" w:color="auto"/>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 </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A736F7" w:rsidRPr="00A736F7" w:rsidRDefault="008F22D3" w:rsidP="00A736F7">
            <w:pPr>
              <w:jc w:val="center"/>
              <w:rPr>
                <w:b/>
                <w:bCs/>
                <w:color w:val="000000"/>
                <w:sz w:val="22"/>
                <w:szCs w:val="22"/>
                <w:lang w:val="ru-RU" w:eastAsia="ru-RU"/>
              </w:rPr>
            </w:pPr>
            <w:r>
              <w:rPr>
                <w:b/>
                <w:bCs/>
                <w:sz w:val="24"/>
                <w:szCs w:val="24"/>
                <w:lang w:val="ru-RU" w:eastAsia="ru-RU"/>
              </w:rPr>
              <w:t>169</w:t>
            </w:r>
            <w:r w:rsidRPr="00A736F7">
              <w:rPr>
                <w:b/>
                <w:bCs/>
                <w:sz w:val="24"/>
                <w:szCs w:val="24"/>
                <w:lang w:val="ru-RU" w:eastAsia="ru-RU"/>
              </w:rPr>
              <w:t>7</w:t>
            </w:r>
            <w:r>
              <w:rPr>
                <w:b/>
                <w:bCs/>
                <w:sz w:val="24"/>
                <w:szCs w:val="24"/>
                <w:lang w:val="ru-RU" w:eastAsia="ru-RU"/>
              </w:rPr>
              <w:t>.3</w:t>
            </w:r>
          </w:p>
        </w:tc>
        <w:tc>
          <w:tcPr>
            <w:tcW w:w="1134" w:type="dxa"/>
            <w:tcBorders>
              <w:top w:val="single" w:sz="4" w:space="0" w:color="auto"/>
              <w:left w:val="nil"/>
              <w:bottom w:val="nil"/>
              <w:right w:val="single" w:sz="4" w:space="0" w:color="auto"/>
            </w:tcBorders>
            <w:shd w:val="clear" w:color="000000" w:fill="FFFFFF"/>
            <w:vAlign w:val="center"/>
            <w:hideMark/>
          </w:tcPr>
          <w:p w:rsidR="00A736F7" w:rsidRPr="00A736F7" w:rsidRDefault="008F22D3" w:rsidP="00A736F7">
            <w:pPr>
              <w:jc w:val="center"/>
              <w:rPr>
                <w:b/>
                <w:bCs/>
                <w:color w:val="000000"/>
                <w:sz w:val="22"/>
                <w:szCs w:val="22"/>
                <w:lang w:val="ru-RU" w:eastAsia="ru-RU"/>
              </w:rPr>
            </w:pPr>
            <w:r>
              <w:rPr>
                <w:b/>
                <w:bCs/>
                <w:sz w:val="24"/>
                <w:szCs w:val="24"/>
                <w:lang w:val="ru-RU" w:eastAsia="ru-RU"/>
              </w:rPr>
              <w:t>1757,2</w:t>
            </w:r>
          </w:p>
        </w:tc>
      </w:tr>
      <w:tr w:rsidR="00A736F7" w:rsidRPr="00A736F7" w:rsidTr="008F22D3">
        <w:trPr>
          <w:trHeight w:val="570"/>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color w:val="000000"/>
                <w:sz w:val="22"/>
                <w:szCs w:val="22"/>
                <w:lang w:val="ru-RU" w:eastAsia="ru-RU"/>
              </w:rPr>
            </w:pPr>
            <w:r w:rsidRPr="00A736F7">
              <w:rPr>
                <w:b/>
                <w:bCs/>
                <w:color w:val="000000"/>
                <w:sz w:val="22"/>
                <w:szCs w:val="22"/>
                <w:lang w:val="ru-RU" w:eastAsia="ru-RU"/>
              </w:rPr>
              <w:t>Функционирование высшего должностного лица муниципального образования</w:t>
            </w:r>
          </w:p>
        </w:tc>
        <w:tc>
          <w:tcPr>
            <w:tcW w:w="992" w:type="dxa"/>
            <w:gridSpan w:val="2"/>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02</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71 Б 00 71000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sz w:val="24"/>
                <w:szCs w:val="24"/>
                <w:lang w:val="ru-RU" w:eastAsia="ru-RU"/>
              </w:rPr>
              <w:t>169</w:t>
            </w:r>
            <w:r w:rsidRPr="00A736F7">
              <w:rPr>
                <w:b/>
                <w:bCs/>
                <w:sz w:val="24"/>
                <w:szCs w:val="24"/>
                <w:lang w:val="ru-RU" w:eastAsia="ru-RU"/>
              </w:rPr>
              <w:t>7</w:t>
            </w:r>
            <w:r>
              <w:rPr>
                <w:b/>
                <w:bCs/>
                <w:sz w:val="24"/>
                <w:szCs w:val="24"/>
                <w:lang w:val="ru-RU" w:eastAsia="ru-RU"/>
              </w:rPr>
              <w:t>.3</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sz w:val="24"/>
                <w:szCs w:val="24"/>
                <w:lang w:val="ru-RU" w:eastAsia="ru-RU"/>
              </w:rPr>
              <w:t>1757,2</w:t>
            </w:r>
          </w:p>
        </w:tc>
      </w:tr>
      <w:tr w:rsidR="00A736F7" w:rsidRPr="00A736F7" w:rsidTr="008F22D3">
        <w:trPr>
          <w:trHeight w:val="375"/>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i/>
                <w:iCs/>
                <w:color w:val="000000"/>
                <w:sz w:val="22"/>
                <w:szCs w:val="22"/>
                <w:lang w:val="ru-RU" w:eastAsia="ru-RU"/>
              </w:rPr>
            </w:pPr>
            <w:r w:rsidRPr="00A736F7">
              <w:rPr>
                <w:b/>
                <w:bCs/>
                <w:i/>
                <w:iCs/>
                <w:color w:val="000000"/>
                <w:sz w:val="22"/>
                <w:szCs w:val="22"/>
                <w:lang w:val="ru-RU" w:eastAsia="ru-RU"/>
              </w:rPr>
              <w:t>Глава муниципального образования</w:t>
            </w:r>
          </w:p>
        </w:tc>
        <w:tc>
          <w:tcPr>
            <w:tcW w:w="992" w:type="dxa"/>
            <w:gridSpan w:val="2"/>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01</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02</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71 Б 00 71010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b/>
                <w:bCs/>
                <w:i/>
                <w:iCs/>
                <w:color w:val="000000"/>
                <w:sz w:val="22"/>
                <w:szCs w:val="22"/>
                <w:lang w:val="ru-RU" w:eastAsia="ru-RU"/>
              </w:rPr>
            </w:pPr>
            <w:r>
              <w:rPr>
                <w:b/>
                <w:bCs/>
                <w:sz w:val="24"/>
                <w:szCs w:val="24"/>
                <w:lang w:val="ru-RU" w:eastAsia="ru-RU"/>
              </w:rPr>
              <w:t>169</w:t>
            </w:r>
            <w:r w:rsidRPr="00A736F7">
              <w:rPr>
                <w:b/>
                <w:bCs/>
                <w:sz w:val="24"/>
                <w:szCs w:val="24"/>
                <w:lang w:val="ru-RU" w:eastAsia="ru-RU"/>
              </w:rPr>
              <w:t>7</w:t>
            </w:r>
            <w:r>
              <w:rPr>
                <w:b/>
                <w:bCs/>
                <w:sz w:val="24"/>
                <w:szCs w:val="24"/>
                <w:lang w:val="ru-RU" w:eastAsia="ru-RU"/>
              </w:rPr>
              <w:t>.3</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b/>
                <w:bCs/>
                <w:i/>
                <w:iCs/>
                <w:color w:val="000000"/>
                <w:sz w:val="22"/>
                <w:szCs w:val="22"/>
                <w:lang w:val="ru-RU" w:eastAsia="ru-RU"/>
              </w:rPr>
            </w:pPr>
            <w:r>
              <w:rPr>
                <w:b/>
                <w:bCs/>
                <w:sz w:val="24"/>
                <w:szCs w:val="24"/>
                <w:lang w:val="ru-RU" w:eastAsia="ru-RU"/>
              </w:rPr>
              <w:t>1757,2</w:t>
            </w:r>
          </w:p>
        </w:tc>
      </w:tr>
      <w:tr w:rsidR="00A736F7" w:rsidRPr="00A736F7" w:rsidTr="008F22D3">
        <w:trPr>
          <w:trHeight w:val="14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01</w:t>
            </w:r>
          </w:p>
        </w:tc>
        <w:tc>
          <w:tcPr>
            <w:tcW w:w="851"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02</w:t>
            </w:r>
          </w:p>
        </w:tc>
        <w:tc>
          <w:tcPr>
            <w:tcW w:w="1701"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71 Б 00 71010</w:t>
            </w:r>
          </w:p>
        </w:tc>
        <w:tc>
          <w:tcPr>
            <w:tcW w:w="993"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8F22D3" w:rsidP="00A736F7">
            <w:pPr>
              <w:jc w:val="center"/>
              <w:rPr>
                <w:i/>
                <w:iCs/>
                <w:color w:val="000000"/>
                <w:sz w:val="22"/>
                <w:szCs w:val="22"/>
                <w:lang w:val="ru-RU" w:eastAsia="ru-RU"/>
              </w:rPr>
            </w:pPr>
            <w:r w:rsidRPr="008F22D3">
              <w:rPr>
                <w:bCs/>
                <w:i/>
                <w:sz w:val="24"/>
                <w:szCs w:val="24"/>
                <w:lang w:val="ru-RU" w:eastAsia="ru-RU"/>
              </w:rPr>
              <w:t>1697.3</w:t>
            </w:r>
          </w:p>
        </w:tc>
        <w:tc>
          <w:tcPr>
            <w:tcW w:w="1134" w:type="dxa"/>
            <w:tcBorders>
              <w:top w:val="nil"/>
              <w:left w:val="nil"/>
              <w:bottom w:val="single" w:sz="4" w:space="0" w:color="auto"/>
              <w:right w:val="single" w:sz="4" w:space="0" w:color="auto"/>
            </w:tcBorders>
            <w:shd w:val="clear" w:color="auto" w:fill="auto"/>
            <w:vAlign w:val="center"/>
            <w:hideMark/>
          </w:tcPr>
          <w:p w:rsidR="00A736F7" w:rsidRPr="008F22D3" w:rsidRDefault="008F22D3" w:rsidP="00A736F7">
            <w:pPr>
              <w:jc w:val="center"/>
              <w:rPr>
                <w:i/>
                <w:iCs/>
                <w:color w:val="000000"/>
                <w:sz w:val="22"/>
                <w:szCs w:val="22"/>
                <w:lang w:val="ru-RU" w:eastAsia="ru-RU"/>
              </w:rPr>
            </w:pPr>
            <w:r w:rsidRPr="008F22D3">
              <w:rPr>
                <w:bCs/>
                <w:i/>
                <w:sz w:val="24"/>
                <w:szCs w:val="24"/>
                <w:lang w:val="ru-RU" w:eastAsia="ru-RU"/>
              </w:rPr>
              <w:t>1757,2</w:t>
            </w:r>
          </w:p>
        </w:tc>
      </w:tr>
      <w:tr w:rsidR="00A736F7" w:rsidRPr="00A736F7" w:rsidTr="008F22D3">
        <w:trPr>
          <w:trHeight w:val="945"/>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A736F7" w:rsidRPr="008F22D3" w:rsidRDefault="00A736F7" w:rsidP="00A736F7">
            <w:pPr>
              <w:rPr>
                <w:b/>
                <w:bCs/>
                <w:sz w:val="22"/>
                <w:szCs w:val="22"/>
                <w:lang w:val="ru-RU" w:eastAsia="ru-RU"/>
              </w:rPr>
            </w:pPr>
            <w:r w:rsidRPr="008F22D3">
              <w:rPr>
                <w:b/>
                <w:bCs/>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single" w:sz="4" w:space="0" w:color="auto"/>
              <w:left w:val="nil"/>
              <w:bottom w:val="nil"/>
              <w:right w:val="nil"/>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950</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36F7" w:rsidRPr="00A736F7" w:rsidRDefault="008F22D3" w:rsidP="00A736F7">
            <w:pPr>
              <w:jc w:val="center"/>
              <w:rPr>
                <w:b/>
                <w:bCs/>
                <w:color w:val="000000"/>
                <w:sz w:val="24"/>
                <w:szCs w:val="24"/>
                <w:lang w:val="ru-RU" w:eastAsia="ru-RU"/>
              </w:rPr>
            </w:pPr>
            <w:r>
              <w:rPr>
                <w:b/>
                <w:bCs/>
                <w:color w:val="000000"/>
                <w:sz w:val="24"/>
                <w:szCs w:val="24"/>
                <w:lang w:val="ru-RU" w:eastAsia="ru-RU"/>
              </w:rPr>
              <w:t>10750.6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736F7" w:rsidRPr="00A736F7" w:rsidRDefault="008F22D3" w:rsidP="00A736F7">
            <w:pPr>
              <w:jc w:val="center"/>
              <w:rPr>
                <w:b/>
                <w:bCs/>
                <w:color w:val="000000"/>
                <w:sz w:val="24"/>
                <w:szCs w:val="24"/>
                <w:lang w:val="ru-RU" w:eastAsia="ru-RU"/>
              </w:rPr>
            </w:pPr>
            <w:r>
              <w:rPr>
                <w:b/>
                <w:bCs/>
                <w:color w:val="000000"/>
                <w:sz w:val="24"/>
                <w:szCs w:val="24"/>
                <w:lang w:val="ru-RU" w:eastAsia="ru-RU"/>
              </w:rPr>
              <w:t>10920.5</w:t>
            </w:r>
          </w:p>
        </w:tc>
      </w:tr>
      <w:tr w:rsidR="00A736F7" w:rsidRPr="00A736F7" w:rsidTr="008F22D3">
        <w:trPr>
          <w:trHeight w:val="945"/>
        </w:trPr>
        <w:tc>
          <w:tcPr>
            <w:tcW w:w="3261" w:type="dxa"/>
            <w:tcBorders>
              <w:top w:val="single" w:sz="4" w:space="0" w:color="auto"/>
              <w:left w:val="single" w:sz="4" w:space="0" w:color="auto"/>
              <w:bottom w:val="nil"/>
              <w:right w:val="nil"/>
            </w:tcBorders>
            <w:shd w:val="clear" w:color="auto" w:fill="auto"/>
            <w:vAlign w:val="center"/>
            <w:hideMark/>
          </w:tcPr>
          <w:p w:rsidR="00A736F7" w:rsidRPr="008F22D3" w:rsidRDefault="00A736F7" w:rsidP="00A736F7">
            <w:pPr>
              <w:rPr>
                <w:b/>
                <w:bCs/>
                <w:sz w:val="22"/>
                <w:szCs w:val="22"/>
                <w:lang w:val="ru-RU" w:eastAsia="ru-RU"/>
              </w:rPr>
            </w:pPr>
            <w:r w:rsidRPr="008F22D3">
              <w:rPr>
                <w:b/>
                <w:bCs/>
                <w:sz w:val="22"/>
                <w:szCs w:val="22"/>
                <w:lang w:val="ru-RU" w:eastAsia="ru-RU"/>
              </w:rPr>
              <w:t xml:space="preserve">Функционирование исполнительно-распорядительного органа </w:t>
            </w:r>
            <w:r w:rsidRPr="008F22D3">
              <w:rPr>
                <w:b/>
                <w:bCs/>
                <w:sz w:val="22"/>
                <w:szCs w:val="22"/>
                <w:lang w:val="ru-RU" w:eastAsia="ru-RU"/>
              </w:rPr>
              <w:lastRenderedPageBreak/>
              <w:t>внутригородского муниципального образования (местной администрации)</w:t>
            </w:r>
          </w:p>
        </w:tc>
        <w:tc>
          <w:tcPr>
            <w:tcW w:w="992" w:type="dxa"/>
            <w:gridSpan w:val="2"/>
            <w:tcBorders>
              <w:top w:val="single" w:sz="4" w:space="0" w:color="auto"/>
              <w:left w:val="single" w:sz="4" w:space="0" w:color="auto"/>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lastRenderedPageBreak/>
              <w:t>950</w:t>
            </w:r>
          </w:p>
        </w:tc>
        <w:tc>
          <w:tcPr>
            <w:tcW w:w="850" w:type="dxa"/>
            <w:tcBorders>
              <w:top w:val="single" w:sz="4" w:space="0" w:color="auto"/>
              <w:left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single" w:sz="4" w:space="0" w:color="auto"/>
              <w:left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single" w:sz="4" w:space="0" w:color="auto"/>
              <w:left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73 0 00 00000</w:t>
            </w:r>
          </w:p>
        </w:tc>
        <w:tc>
          <w:tcPr>
            <w:tcW w:w="993" w:type="dxa"/>
            <w:tcBorders>
              <w:top w:val="single" w:sz="4" w:space="0" w:color="auto"/>
              <w:left w:val="nil"/>
              <w:right w:val="single" w:sz="4" w:space="0" w:color="auto"/>
            </w:tcBorders>
            <w:shd w:val="clear" w:color="000000" w:fill="FFFFFF"/>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single" w:sz="4" w:space="0" w:color="auto"/>
              <w:left w:val="nil"/>
              <w:right w:val="single" w:sz="4" w:space="0" w:color="auto"/>
            </w:tcBorders>
            <w:shd w:val="clear" w:color="000000" w:fill="FFFFFF"/>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10750.6</w:t>
            </w:r>
            <w:r w:rsidR="00A736F7" w:rsidRPr="00A736F7">
              <w:rPr>
                <w:b/>
                <w:bCs/>
                <w:color w:val="000000"/>
                <w:sz w:val="22"/>
                <w:szCs w:val="22"/>
                <w:lang w:val="ru-RU" w:eastAsia="ru-RU"/>
              </w:rPr>
              <w:t>1</w:t>
            </w:r>
          </w:p>
        </w:tc>
        <w:tc>
          <w:tcPr>
            <w:tcW w:w="1134" w:type="dxa"/>
            <w:tcBorders>
              <w:top w:val="single" w:sz="4" w:space="0" w:color="auto"/>
              <w:left w:val="nil"/>
              <w:right w:val="single" w:sz="4" w:space="0" w:color="auto"/>
            </w:tcBorders>
            <w:shd w:val="clear" w:color="000000" w:fill="FFFFFF"/>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10920.5</w:t>
            </w:r>
          </w:p>
        </w:tc>
      </w:tr>
      <w:tr w:rsidR="00A736F7" w:rsidRPr="00A736F7" w:rsidTr="008F22D3">
        <w:trPr>
          <w:trHeight w:val="855"/>
        </w:trPr>
        <w:tc>
          <w:tcPr>
            <w:tcW w:w="3261" w:type="dxa"/>
            <w:tcBorders>
              <w:top w:val="nil"/>
              <w:left w:val="single" w:sz="4" w:space="0" w:color="auto"/>
              <w:bottom w:val="nil"/>
              <w:right w:val="nil"/>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992" w:type="dxa"/>
            <w:gridSpan w:val="2"/>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left w:val="single" w:sz="4" w:space="0" w:color="auto"/>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73 Б 00 71000</w:t>
            </w:r>
          </w:p>
        </w:tc>
        <w:tc>
          <w:tcPr>
            <w:tcW w:w="993" w:type="dxa"/>
            <w:tcBorders>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left w:val="single" w:sz="4" w:space="0" w:color="auto"/>
              <w:bottom w:val="nil"/>
              <w:right w:val="nil"/>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79</w:t>
            </w:r>
            <w:r w:rsidR="00A736F7" w:rsidRPr="00A736F7">
              <w:rPr>
                <w:b/>
                <w:bCs/>
                <w:color w:val="000000"/>
                <w:sz w:val="22"/>
                <w:szCs w:val="22"/>
                <w:lang w:val="ru-RU" w:eastAsia="ru-RU"/>
              </w:rPr>
              <w:t>8</w:t>
            </w:r>
            <w:r>
              <w:rPr>
                <w:b/>
                <w:bCs/>
                <w:color w:val="000000"/>
                <w:sz w:val="22"/>
                <w:szCs w:val="22"/>
                <w:lang w:val="ru-RU" w:eastAsia="ru-RU"/>
              </w:rPr>
              <w:t>6</w:t>
            </w:r>
            <w:r w:rsidR="00A736F7" w:rsidRPr="00A736F7">
              <w:rPr>
                <w:b/>
                <w:bCs/>
                <w:color w:val="000000"/>
                <w:sz w:val="22"/>
                <w:szCs w:val="22"/>
                <w:lang w:val="ru-RU" w:eastAsia="ru-RU"/>
              </w:rPr>
              <w:t>.1</w:t>
            </w:r>
          </w:p>
        </w:tc>
        <w:tc>
          <w:tcPr>
            <w:tcW w:w="1134" w:type="dxa"/>
            <w:tcBorders>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80</w:t>
            </w:r>
            <w:r w:rsidR="00A736F7" w:rsidRPr="00A736F7">
              <w:rPr>
                <w:b/>
                <w:bCs/>
                <w:color w:val="000000"/>
                <w:sz w:val="22"/>
                <w:szCs w:val="22"/>
                <w:lang w:val="ru-RU" w:eastAsia="ru-RU"/>
              </w:rPr>
              <w:t>4</w:t>
            </w:r>
            <w:r>
              <w:rPr>
                <w:b/>
                <w:bCs/>
                <w:color w:val="000000"/>
                <w:sz w:val="22"/>
                <w:szCs w:val="22"/>
                <w:lang w:val="ru-RU" w:eastAsia="ru-RU"/>
              </w:rPr>
              <w:t>5.4</w:t>
            </w:r>
          </w:p>
        </w:tc>
      </w:tr>
      <w:tr w:rsidR="00A736F7" w:rsidRPr="00A736F7" w:rsidTr="008F22D3">
        <w:trPr>
          <w:trHeight w:val="900"/>
        </w:trPr>
        <w:tc>
          <w:tcPr>
            <w:tcW w:w="3261" w:type="dxa"/>
            <w:tcBorders>
              <w:top w:val="nil"/>
              <w:left w:val="single" w:sz="4" w:space="0" w:color="auto"/>
              <w:bottom w:val="nil"/>
              <w:right w:val="nil"/>
            </w:tcBorders>
            <w:shd w:val="clear" w:color="auto" w:fill="auto"/>
            <w:vAlign w:val="center"/>
            <w:hideMark/>
          </w:tcPr>
          <w:p w:rsidR="00A736F7" w:rsidRPr="00A736F7" w:rsidRDefault="00A736F7" w:rsidP="00A736F7">
            <w:pPr>
              <w:rPr>
                <w:b/>
                <w:bCs/>
                <w:i/>
                <w:iCs/>
                <w:color w:val="000000"/>
                <w:sz w:val="22"/>
                <w:szCs w:val="22"/>
                <w:lang w:val="ru-RU" w:eastAsia="ru-RU"/>
              </w:rPr>
            </w:pPr>
            <w:r w:rsidRPr="00A736F7">
              <w:rPr>
                <w:b/>
                <w:bCs/>
                <w:i/>
                <w:iCs/>
                <w:color w:val="000000"/>
                <w:sz w:val="22"/>
                <w:szCs w:val="22"/>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992" w:type="dxa"/>
            <w:gridSpan w:val="2"/>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01</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04</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73 Б 00 71010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nil"/>
            </w:tcBorders>
            <w:shd w:val="clear" w:color="auto" w:fill="auto"/>
            <w:vAlign w:val="center"/>
            <w:hideMark/>
          </w:tcPr>
          <w:p w:rsidR="00A736F7" w:rsidRPr="00A736F7" w:rsidRDefault="00A736F7" w:rsidP="008F22D3">
            <w:pPr>
              <w:jc w:val="center"/>
              <w:rPr>
                <w:b/>
                <w:bCs/>
                <w:i/>
                <w:iCs/>
                <w:color w:val="000000"/>
                <w:sz w:val="22"/>
                <w:szCs w:val="22"/>
                <w:lang w:val="ru-RU" w:eastAsia="ru-RU"/>
              </w:rPr>
            </w:pPr>
            <w:r w:rsidRPr="00A736F7">
              <w:rPr>
                <w:b/>
                <w:bCs/>
                <w:i/>
                <w:iCs/>
                <w:color w:val="000000"/>
                <w:sz w:val="22"/>
                <w:szCs w:val="22"/>
                <w:lang w:val="ru-RU" w:eastAsia="ru-RU"/>
              </w:rPr>
              <w:t>798</w:t>
            </w:r>
            <w:r w:rsidR="008F22D3">
              <w:rPr>
                <w:b/>
                <w:bCs/>
                <w:i/>
                <w:iCs/>
                <w:color w:val="000000"/>
                <w:sz w:val="22"/>
                <w:szCs w:val="22"/>
                <w:lang w:val="ru-RU" w:eastAsia="ru-RU"/>
              </w:rPr>
              <w:t>6</w:t>
            </w:r>
            <w:r w:rsidRPr="00A736F7">
              <w:rPr>
                <w:b/>
                <w:bCs/>
                <w:i/>
                <w:iCs/>
                <w:color w:val="000000"/>
                <w:sz w:val="22"/>
                <w:szCs w:val="22"/>
                <w:lang w:val="ru-RU" w:eastAsia="ru-RU"/>
              </w:rPr>
              <w:t>.1</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8</w:t>
            </w:r>
            <w:r w:rsidR="008F22D3">
              <w:rPr>
                <w:b/>
                <w:bCs/>
                <w:i/>
                <w:iCs/>
                <w:color w:val="000000"/>
                <w:sz w:val="22"/>
                <w:szCs w:val="22"/>
                <w:lang w:val="ru-RU" w:eastAsia="ru-RU"/>
              </w:rPr>
              <w:t>0</w:t>
            </w:r>
            <w:r w:rsidRPr="00A736F7">
              <w:rPr>
                <w:b/>
                <w:bCs/>
                <w:i/>
                <w:iCs/>
                <w:color w:val="000000"/>
                <w:sz w:val="22"/>
                <w:szCs w:val="22"/>
                <w:lang w:val="ru-RU" w:eastAsia="ru-RU"/>
              </w:rPr>
              <w:t>4</w:t>
            </w:r>
            <w:r w:rsidR="008F22D3">
              <w:rPr>
                <w:b/>
                <w:bCs/>
                <w:i/>
                <w:iCs/>
                <w:color w:val="000000"/>
                <w:sz w:val="22"/>
                <w:szCs w:val="22"/>
                <w:lang w:val="ru-RU" w:eastAsia="ru-RU"/>
              </w:rPr>
              <w:t>5.4</w:t>
            </w:r>
          </w:p>
        </w:tc>
      </w:tr>
      <w:tr w:rsidR="00A736F7" w:rsidRPr="00A736F7" w:rsidTr="008F22D3">
        <w:trPr>
          <w:trHeight w:val="1575"/>
        </w:trPr>
        <w:tc>
          <w:tcPr>
            <w:tcW w:w="3261" w:type="dxa"/>
            <w:tcBorders>
              <w:top w:val="nil"/>
              <w:left w:val="single" w:sz="4" w:space="0" w:color="auto"/>
              <w:bottom w:val="nil"/>
              <w:right w:val="nil"/>
            </w:tcBorders>
            <w:shd w:val="clear" w:color="auto" w:fill="auto"/>
            <w:vAlign w:val="center"/>
            <w:hideMark/>
          </w:tcPr>
          <w:p w:rsidR="00A736F7" w:rsidRPr="002E18B7" w:rsidRDefault="00A736F7" w:rsidP="00A736F7">
            <w:pPr>
              <w:rPr>
                <w:i/>
                <w:iCs/>
                <w:color w:val="000000"/>
                <w:lang w:val="ru-RU" w:eastAsia="ru-RU"/>
              </w:rPr>
            </w:pPr>
            <w:r w:rsidRPr="002E18B7">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01</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04</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73 Б 00 71010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100</w:t>
            </w:r>
          </w:p>
        </w:tc>
        <w:tc>
          <w:tcPr>
            <w:tcW w:w="1134" w:type="dxa"/>
            <w:tcBorders>
              <w:top w:val="nil"/>
              <w:left w:val="single" w:sz="4" w:space="0" w:color="auto"/>
              <w:bottom w:val="nil"/>
              <w:right w:val="nil"/>
            </w:tcBorders>
            <w:shd w:val="clear" w:color="auto" w:fill="auto"/>
            <w:vAlign w:val="center"/>
            <w:hideMark/>
          </w:tcPr>
          <w:p w:rsidR="00A736F7" w:rsidRPr="00A736F7" w:rsidRDefault="008F22D3" w:rsidP="00A736F7">
            <w:pPr>
              <w:jc w:val="center"/>
              <w:rPr>
                <w:i/>
                <w:iCs/>
                <w:color w:val="000000"/>
                <w:sz w:val="22"/>
                <w:szCs w:val="22"/>
                <w:lang w:val="ru-RU" w:eastAsia="ru-RU"/>
              </w:rPr>
            </w:pPr>
            <w:r>
              <w:rPr>
                <w:i/>
                <w:iCs/>
                <w:color w:val="000000"/>
                <w:sz w:val="22"/>
                <w:szCs w:val="22"/>
                <w:lang w:val="ru-RU" w:eastAsia="ru-RU"/>
              </w:rPr>
              <w:t>7803.3</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i/>
                <w:iCs/>
                <w:color w:val="000000"/>
                <w:sz w:val="22"/>
                <w:szCs w:val="22"/>
                <w:lang w:val="ru-RU" w:eastAsia="ru-RU"/>
              </w:rPr>
            </w:pPr>
            <w:r>
              <w:rPr>
                <w:i/>
                <w:iCs/>
                <w:color w:val="000000"/>
                <w:sz w:val="22"/>
                <w:szCs w:val="22"/>
                <w:lang w:val="ru-RU" w:eastAsia="ru-RU"/>
              </w:rPr>
              <w:t>7991.6</w:t>
            </w:r>
          </w:p>
        </w:tc>
      </w:tr>
      <w:tr w:rsidR="00A736F7" w:rsidRPr="00A736F7" w:rsidTr="008F22D3">
        <w:trPr>
          <w:trHeight w:val="735"/>
        </w:trPr>
        <w:tc>
          <w:tcPr>
            <w:tcW w:w="3261" w:type="dxa"/>
            <w:tcBorders>
              <w:top w:val="nil"/>
              <w:left w:val="single" w:sz="4" w:space="0" w:color="auto"/>
              <w:bottom w:val="nil"/>
              <w:right w:val="nil"/>
            </w:tcBorders>
            <w:shd w:val="clear" w:color="auto" w:fill="auto"/>
            <w:vAlign w:val="center"/>
            <w:hideMark/>
          </w:tcPr>
          <w:p w:rsidR="00A736F7" w:rsidRPr="002E18B7" w:rsidRDefault="00A736F7" w:rsidP="00A736F7">
            <w:pPr>
              <w:rPr>
                <w:i/>
                <w:iCs/>
                <w:color w:val="000000"/>
                <w:lang w:val="ru-RU" w:eastAsia="ru-RU"/>
              </w:rPr>
            </w:pPr>
            <w:r w:rsidRPr="002E18B7">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01</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04</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73 Б 00 71010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nil"/>
              <w:right w:val="nil"/>
            </w:tcBorders>
            <w:shd w:val="clear" w:color="auto" w:fill="auto"/>
            <w:vAlign w:val="center"/>
            <w:hideMark/>
          </w:tcPr>
          <w:p w:rsidR="00A736F7" w:rsidRPr="00A736F7" w:rsidRDefault="008F22D3" w:rsidP="00A736F7">
            <w:pPr>
              <w:jc w:val="center"/>
              <w:rPr>
                <w:i/>
                <w:iCs/>
                <w:color w:val="000000"/>
                <w:sz w:val="22"/>
                <w:szCs w:val="22"/>
                <w:lang w:val="ru-RU" w:eastAsia="ru-RU"/>
              </w:rPr>
            </w:pPr>
            <w:r>
              <w:rPr>
                <w:i/>
                <w:iCs/>
                <w:color w:val="000000"/>
                <w:sz w:val="22"/>
                <w:szCs w:val="22"/>
                <w:lang w:val="ru-RU" w:eastAsia="ru-RU"/>
              </w:rPr>
              <w:t>162.8</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i/>
                <w:iCs/>
                <w:color w:val="000000"/>
                <w:sz w:val="22"/>
                <w:szCs w:val="22"/>
                <w:lang w:val="ru-RU" w:eastAsia="ru-RU"/>
              </w:rPr>
            </w:pPr>
            <w:r>
              <w:rPr>
                <w:i/>
                <w:iCs/>
                <w:color w:val="000000"/>
                <w:sz w:val="22"/>
                <w:szCs w:val="22"/>
                <w:lang w:val="ru-RU" w:eastAsia="ru-RU"/>
              </w:rPr>
              <w:t>38.8</w:t>
            </w:r>
          </w:p>
        </w:tc>
      </w:tr>
      <w:tr w:rsidR="00A736F7" w:rsidRPr="00A736F7" w:rsidTr="008F22D3">
        <w:trPr>
          <w:trHeight w:val="720"/>
        </w:trPr>
        <w:tc>
          <w:tcPr>
            <w:tcW w:w="3261" w:type="dxa"/>
            <w:tcBorders>
              <w:top w:val="nil"/>
              <w:left w:val="single" w:sz="4" w:space="0" w:color="auto"/>
              <w:bottom w:val="single" w:sz="4" w:space="0" w:color="auto"/>
              <w:right w:val="nil"/>
            </w:tcBorders>
            <w:shd w:val="clear" w:color="auto" w:fill="auto"/>
            <w:vAlign w:val="center"/>
            <w:hideMark/>
          </w:tcPr>
          <w:p w:rsidR="00A736F7" w:rsidRPr="002E18B7" w:rsidRDefault="00A736F7" w:rsidP="00A736F7">
            <w:pPr>
              <w:rPr>
                <w:i/>
                <w:iCs/>
                <w:color w:val="000000"/>
                <w:lang w:val="ru-RU" w:eastAsia="ru-RU"/>
              </w:rPr>
            </w:pPr>
            <w:r w:rsidRPr="002E18B7">
              <w:rPr>
                <w:i/>
                <w:iCs/>
                <w:color w:val="000000"/>
                <w:lang w:val="ru-RU" w:eastAsia="ru-RU"/>
              </w:rPr>
              <w:t>Иные бюджетные ассигнования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01</w:t>
            </w:r>
          </w:p>
        </w:tc>
        <w:tc>
          <w:tcPr>
            <w:tcW w:w="851"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04</w:t>
            </w:r>
          </w:p>
        </w:tc>
        <w:tc>
          <w:tcPr>
            <w:tcW w:w="1701"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73 Б 00 71010</w:t>
            </w:r>
          </w:p>
        </w:tc>
        <w:tc>
          <w:tcPr>
            <w:tcW w:w="993"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800</w:t>
            </w:r>
          </w:p>
        </w:tc>
        <w:tc>
          <w:tcPr>
            <w:tcW w:w="1134"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8F22D3" w:rsidP="00A736F7">
            <w:pPr>
              <w:jc w:val="center"/>
              <w:rPr>
                <w:i/>
                <w:iCs/>
                <w:color w:val="000000"/>
                <w:sz w:val="22"/>
                <w:szCs w:val="22"/>
                <w:lang w:val="ru-RU" w:eastAsia="ru-RU"/>
              </w:rPr>
            </w:pPr>
            <w:r>
              <w:rPr>
                <w:i/>
                <w:iCs/>
                <w:color w:val="000000"/>
                <w:sz w:val="22"/>
                <w:szCs w:val="22"/>
                <w:lang w:val="ru-RU" w:eastAsia="ru-RU"/>
              </w:rPr>
              <w:t>15</w:t>
            </w:r>
            <w:r w:rsidR="00A736F7" w:rsidRPr="00A736F7">
              <w:rPr>
                <w:i/>
                <w:iCs/>
                <w:color w:val="000000"/>
                <w:sz w:val="22"/>
                <w:szCs w:val="22"/>
                <w:lang w:val="ru-RU" w:eastAsia="ru-RU"/>
              </w:rPr>
              <w:t>.0</w:t>
            </w:r>
          </w:p>
        </w:tc>
      </w:tr>
      <w:tr w:rsidR="00A736F7" w:rsidRPr="00A736F7" w:rsidTr="008F22D3">
        <w:trPr>
          <w:trHeight w:val="1215"/>
        </w:trPr>
        <w:tc>
          <w:tcPr>
            <w:tcW w:w="3261" w:type="dxa"/>
            <w:tcBorders>
              <w:top w:val="nil"/>
              <w:left w:val="single" w:sz="4" w:space="0" w:color="auto"/>
              <w:bottom w:val="nil"/>
              <w:right w:val="single" w:sz="4" w:space="0" w:color="auto"/>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992" w:type="dxa"/>
            <w:gridSpan w:val="2"/>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nil"/>
              <w:right w:val="nil"/>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01</w:t>
            </w:r>
          </w:p>
        </w:tc>
        <w:tc>
          <w:tcPr>
            <w:tcW w:w="851"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04</w:t>
            </w:r>
          </w:p>
        </w:tc>
        <w:tc>
          <w:tcPr>
            <w:tcW w:w="1701"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33 0 0000000</w:t>
            </w:r>
          </w:p>
        </w:tc>
        <w:tc>
          <w:tcPr>
            <w:tcW w:w="993" w:type="dxa"/>
            <w:tcBorders>
              <w:top w:val="nil"/>
              <w:left w:val="nil"/>
              <w:bottom w:val="nil"/>
              <w:right w:val="single" w:sz="4" w:space="0" w:color="auto"/>
            </w:tcBorders>
            <w:shd w:val="clear" w:color="auto" w:fill="auto"/>
            <w:noWrap/>
            <w:vAlign w:val="center"/>
            <w:hideMark/>
          </w:tcPr>
          <w:p w:rsidR="00A736F7" w:rsidRPr="00A736F7" w:rsidRDefault="00A736F7" w:rsidP="00A736F7">
            <w:pPr>
              <w:rPr>
                <w:sz w:val="28"/>
                <w:szCs w:val="28"/>
                <w:lang w:val="ru-RU" w:eastAsia="ru-RU"/>
              </w:rPr>
            </w:pPr>
            <w:r w:rsidRPr="00A736F7">
              <w:rPr>
                <w:sz w:val="28"/>
                <w:szCs w:val="28"/>
                <w:lang w:val="ru-RU" w:eastAsia="ru-RU"/>
              </w:rPr>
              <w:t> </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2764.5</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2875.1</w:t>
            </w:r>
          </w:p>
        </w:tc>
      </w:tr>
      <w:tr w:rsidR="00A736F7" w:rsidRPr="00A736F7" w:rsidTr="008F22D3">
        <w:trPr>
          <w:trHeight w:val="750"/>
        </w:trPr>
        <w:tc>
          <w:tcPr>
            <w:tcW w:w="3261" w:type="dxa"/>
            <w:tcBorders>
              <w:top w:val="single" w:sz="4" w:space="0" w:color="auto"/>
              <w:left w:val="single" w:sz="4" w:space="0" w:color="auto"/>
              <w:bottom w:val="nil"/>
              <w:right w:val="nil"/>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Обеспечение деятельности муниципальных служащих, исполняющих отдельные государственные полномочия</w:t>
            </w:r>
          </w:p>
        </w:tc>
        <w:tc>
          <w:tcPr>
            <w:tcW w:w="992" w:type="dxa"/>
            <w:gridSpan w:val="2"/>
            <w:tcBorders>
              <w:top w:val="single" w:sz="4" w:space="0" w:color="auto"/>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single" w:sz="4" w:space="0" w:color="auto"/>
              <w:left w:val="single" w:sz="4" w:space="0" w:color="auto"/>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single" w:sz="4" w:space="0" w:color="auto"/>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single" w:sz="4" w:space="0" w:color="auto"/>
              <w:left w:val="nil"/>
              <w:bottom w:val="nil"/>
              <w:right w:val="single" w:sz="4" w:space="0" w:color="auto"/>
            </w:tcBorders>
            <w:shd w:val="clear" w:color="000000" w:fill="FFFFFF"/>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33 1 0071941</w:t>
            </w:r>
          </w:p>
        </w:tc>
        <w:tc>
          <w:tcPr>
            <w:tcW w:w="993" w:type="dxa"/>
            <w:tcBorders>
              <w:top w:val="single" w:sz="4" w:space="0" w:color="auto"/>
              <w:left w:val="nil"/>
              <w:bottom w:val="nil"/>
              <w:right w:val="single" w:sz="4" w:space="0" w:color="auto"/>
            </w:tcBorders>
            <w:shd w:val="clear" w:color="auto" w:fill="auto"/>
            <w:noWrap/>
            <w:vAlign w:val="center"/>
            <w:hideMark/>
          </w:tcPr>
          <w:p w:rsidR="00A736F7" w:rsidRPr="00A736F7" w:rsidRDefault="00A736F7" w:rsidP="00A736F7">
            <w:pPr>
              <w:rPr>
                <w:sz w:val="28"/>
                <w:szCs w:val="28"/>
                <w:lang w:val="ru-RU" w:eastAsia="ru-RU"/>
              </w:rPr>
            </w:pPr>
            <w:r w:rsidRPr="00A736F7">
              <w:rPr>
                <w:sz w:val="28"/>
                <w:szCs w:val="28"/>
                <w:lang w:val="ru-RU"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2764.5</w:t>
            </w:r>
          </w:p>
        </w:tc>
        <w:tc>
          <w:tcPr>
            <w:tcW w:w="1134" w:type="dxa"/>
            <w:tcBorders>
              <w:top w:val="single" w:sz="4" w:space="0" w:color="auto"/>
              <w:left w:val="nil"/>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2875.1</w:t>
            </w:r>
          </w:p>
        </w:tc>
      </w:tr>
      <w:tr w:rsidR="00A736F7" w:rsidRPr="00A736F7" w:rsidTr="008F22D3">
        <w:trPr>
          <w:trHeight w:val="1305"/>
        </w:trPr>
        <w:tc>
          <w:tcPr>
            <w:tcW w:w="3261" w:type="dxa"/>
            <w:tcBorders>
              <w:top w:val="nil"/>
              <w:left w:val="single" w:sz="4" w:space="0" w:color="auto"/>
              <w:bottom w:val="nil"/>
              <w:right w:val="nil"/>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33 1 0071941</w:t>
            </w:r>
          </w:p>
        </w:tc>
        <w:tc>
          <w:tcPr>
            <w:tcW w:w="993"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100</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color w:val="000000"/>
                <w:sz w:val="22"/>
                <w:szCs w:val="22"/>
                <w:lang w:val="ru-RU" w:eastAsia="ru-RU"/>
              </w:rPr>
            </w:pPr>
            <w:r>
              <w:rPr>
                <w:color w:val="000000"/>
                <w:sz w:val="22"/>
                <w:szCs w:val="22"/>
                <w:lang w:val="ru-RU" w:eastAsia="ru-RU"/>
              </w:rPr>
              <w:t>2271.2</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i/>
                <w:iCs/>
                <w:color w:val="000000"/>
                <w:sz w:val="22"/>
                <w:szCs w:val="22"/>
                <w:lang w:val="ru-RU" w:eastAsia="ru-RU"/>
              </w:rPr>
            </w:pPr>
            <w:r>
              <w:rPr>
                <w:i/>
                <w:iCs/>
                <w:color w:val="000000"/>
                <w:sz w:val="22"/>
                <w:szCs w:val="22"/>
                <w:lang w:val="ru-RU" w:eastAsia="ru-RU"/>
              </w:rPr>
              <w:t>2362.1</w:t>
            </w:r>
          </w:p>
        </w:tc>
      </w:tr>
      <w:tr w:rsidR="00A736F7" w:rsidRPr="00A736F7" w:rsidTr="008F22D3">
        <w:trPr>
          <w:trHeight w:val="720"/>
        </w:trPr>
        <w:tc>
          <w:tcPr>
            <w:tcW w:w="3261" w:type="dxa"/>
            <w:tcBorders>
              <w:top w:val="nil"/>
              <w:left w:val="single" w:sz="4" w:space="0" w:color="auto"/>
              <w:bottom w:val="single" w:sz="4" w:space="0" w:color="auto"/>
              <w:right w:val="nil"/>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04</w:t>
            </w:r>
          </w:p>
        </w:tc>
        <w:tc>
          <w:tcPr>
            <w:tcW w:w="170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33 1 0071941</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493.3</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513.0</w:t>
            </w:r>
          </w:p>
        </w:tc>
      </w:tr>
      <w:tr w:rsidR="00A736F7"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rPr>
                <w:b/>
                <w:bCs/>
                <w:sz w:val="24"/>
                <w:szCs w:val="24"/>
                <w:lang w:val="ru-RU" w:eastAsia="ru-RU"/>
              </w:rPr>
            </w:pPr>
            <w:r w:rsidRPr="00A736F7">
              <w:rPr>
                <w:b/>
                <w:bCs/>
                <w:sz w:val="24"/>
                <w:szCs w:val="24"/>
                <w:lang w:val="ru-RU" w:eastAsia="ru-RU"/>
              </w:rPr>
              <w:t>Резервные фонды</w:t>
            </w:r>
          </w:p>
        </w:tc>
        <w:tc>
          <w:tcPr>
            <w:tcW w:w="992" w:type="dxa"/>
            <w:gridSpan w:val="2"/>
            <w:tcBorders>
              <w:top w:val="nil"/>
              <w:left w:val="nil"/>
              <w:bottom w:val="single" w:sz="4" w:space="0" w:color="auto"/>
              <w:right w:val="nil"/>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11</w:t>
            </w:r>
          </w:p>
        </w:tc>
        <w:tc>
          <w:tcPr>
            <w:tcW w:w="170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5.0</w:t>
            </w:r>
          </w:p>
        </w:tc>
        <w:tc>
          <w:tcPr>
            <w:tcW w:w="1134"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5.0</w:t>
            </w:r>
          </w:p>
        </w:tc>
      </w:tr>
      <w:tr w:rsidR="00A736F7" w:rsidRPr="00A736F7" w:rsidTr="008F22D3">
        <w:trPr>
          <w:trHeight w:val="5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A736F7" w:rsidRPr="00A736F7" w:rsidRDefault="00A736F7" w:rsidP="00A736F7">
            <w:pPr>
              <w:rPr>
                <w:b/>
                <w:bCs/>
                <w:color w:val="000000"/>
                <w:sz w:val="22"/>
                <w:szCs w:val="22"/>
                <w:lang w:val="ru-RU" w:eastAsia="ru-RU"/>
              </w:rPr>
            </w:pPr>
            <w:r w:rsidRPr="00A736F7">
              <w:rPr>
                <w:b/>
                <w:bCs/>
                <w:color w:val="000000"/>
                <w:sz w:val="22"/>
                <w:szCs w:val="22"/>
                <w:lang w:val="ru-RU" w:eastAsia="ru-RU"/>
              </w:rPr>
              <w:t>Резервный фонд, предусмотренный в бюджете внутригородского муниципального образования</w:t>
            </w:r>
          </w:p>
        </w:tc>
        <w:tc>
          <w:tcPr>
            <w:tcW w:w="992" w:type="dxa"/>
            <w:gridSpan w:val="2"/>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nil"/>
              <w:bottom w:val="single" w:sz="4" w:space="0" w:color="auto"/>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11</w:t>
            </w:r>
          </w:p>
        </w:tc>
        <w:tc>
          <w:tcPr>
            <w:tcW w:w="1701"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74 0 00 00000</w:t>
            </w:r>
          </w:p>
        </w:tc>
        <w:tc>
          <w:tcPr>
            <w:tcW w:w="993"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5.0</w:t>
            </w:r>
          </w:p>
        </w:tc>
        <w:tc>
          <w:tcPr>
            <w:tcW w:w="1134"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5.0</w:t>
            </w:r>
          </w:p>
        </w:tc>
      </w:tr>
      <w:tr w:rsidR="00A736F7" w:rsidRPr="00A736F7" w:rsidTr="008F22D3">
        <w:trPr>
          <w:trHeight w:val="375"/>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i/>
                <w:iCs/>
                <w:color w:val="000000"/>
                <w:sz w:val="22"/>
                <w:szCs w:val="22"/>
                <w:lang w:val="ru-RU" w:eastAsia="ru-RU"/>
              </w:rPr>
            </w:pPr>
            <w:r w:rsidRPr="00A736F7">
              <w:rPr>
                <w:b/>
                <w:bCs/>
                <w:i/>
                <w:iCs/>
                <w:color w:val="000000"/>
                <w:sz w:val="22"/>
                <w:szCs w:val="22"/>
                <w:lang w:val="ru-RU" w:eastAsia="ru-RU"/>
              </w:rPr>
              <w:t>Резервный фонд местной администрации</w:t>
            </w:r>
          </w:p>
        </w:tc>
        <w:tc>
          <w:tcPr>
            <w:tcW w:w="992" w:type="dxa"/>
            <w:gridSpan w:val="2"/>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01</w:t>
            </w:r>
          </w:p>
        </w:tc>
        <w:tc>
          <w:tcPr>
            <w:tcW w:w="851"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11</w:t>
            </w:r>
          </w:p>
        </w:tc>
        <w:tc>
          <w:tcPr>
            <w:tcW w:w="1701" w:type="dxa"/>
            <w:tcBorders>
              <w:top w:val="single" w:sz="4" w:space="0" w:color="auto"/>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74 Б 00 71010</w:t>
            </w:r>
          </w:p>
        </w:tc>
        <w:tc>
          <w:tcPr>
            <w:tcW w:w="993" w:type="dxa"/>
            <w:tcBorders>
              <w:top w:val="single" w:sz="4" w:space="0" w:color="auto"/>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5.0</w:t>
            </w:r>
          </w:p>
        </w:tc>
        <w:tc>
          <w:tcPr>
            <w:tcW w:w="1134" w:type="dxa"/>
            <w:tcBorders>
              <w:top w:val="single" w:sz="4" w:space="0" w:color="auto"/>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5.0</w:t>
            </w:r>
          </w:p>
        </w:tc>
      </w:tr>
      <w:tr w:rsidR="00A736F7" w:rsidRPr="00A736F7" w:rsidTr="002E18B7">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74 Б 00 71010</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5.0</w:t>
            </w:r>
          </w:p>
        </w:tc>
      </w:tr>
      <w:tr w:rsidR="00A736F7" w:rsidRPr="00A736F7" w:rsidTr="002E18B7">
        <w:trPr>
          <w:trHeight w:val="750"/>
        </w:trPr>
        <w:tc>
          <w:tcPr>
            <w:tcW w:w="3261" w:type="dxa"/>
            <w:tcBorders>
              <w:top w:val="nil"/>
              <w:left w:val="single" w:sz="4" w:space="0" w:color="auto"/>
              <w:right w:val="single" w:sz="4" w:space="0" w:color="auto"/>
            </w:tcBorders>
            <w:shd w:val="clear" w:color="auto" w:fill="auto"/>
            <w:vAlign w:val="center"/>
            <w:hideMark/>
          </w:tcPr>
          <w:p w:rsidR="00A736F7" w:rsidRPr="008F22D3" w:rsidRDefault="00A736F7" w:rsidP="00A736F7">
            <w:pPr>
              <w:rPr>
                <w:b/>
                <w:bCs/>
                <w:color w:val="000000"/>
                <w:lang w:val="ru-RU" w:eastAsia="ru-RU"/>
              </w:rPr>
            </w:pPr>
            <w:r w:rsidRPr="008F22D3">
              <w:rPr>
                <w:b/>
                <w:bCs/>
                <w:color w:val="000000"/>
                <w:lang w:val="ru-RU" w:eastAsia="ru-RU"/>
              </w:rPr>
              <w:t>ДРУГИЕ ОБЩЕГОСУДАРСТВЕННЫЕ ВОПРОСЫ</w:t>
            </w:r>
          </w:p>
        </w:tc>
        <w:tc>
          <w:tcPr>
            <w:tcW w:w="992" w:type="dxa"/>
            <w:gridSpan w:val="2"/>
            <w:tcBorders>
              <w:top w:val="nil"/>
              <w:left w:val="nil"/>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 </w:t>
            </w:r>
          </w:p>
        </w:tc>
        <w:tc>
          <w:tcPr>
            <w:tcW w:w="850" w:type="dxa"/>
            <w:tcBorders>
              <w:top w:val="single" w:sz="4" w:space="0" w:color="auto"/>
              <w:left w:val="single" w:sz="4" w:space="0" w:color="auto"/>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top w:val="single" w:sz="4" w:space="0" w:color="auto"/>
              <w:left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13</w:t>
            </w:r>
          </w:p>
        </w:tc>
        <w:tc>
          <w:tcPr>
            <w:tcW w:w="1701" w:type="dxa"/>
            <w:tcBorders>
              <w:top w:val="single" w:sz="4" w:space="0" w:color="auto"/>
              <w:left w:val="nil"/>
              <w:right w:val="nil"/>
            </w:tcBorders>
            <w:shd w:val="clear" w:color="auto" w:fill="auto"/>
            <w:noWrap/>
            <w:vAlign w:val="center"/>
            <w:hideMark/>
          </w:tcPr>
          <w:p w:rsidR="00A736F7" w:rsidRPr="00A736F7" w:rsidRDefault="00A736F7" w:rsidP="00A736F7">
            <w:pPr>
              <w:jc w:val="center"/>
              <w:rPr>
                <w:b/>
                <w:bCs/>
                <w:color w:val="000000"/>
                <w:sz w:val="22"/>
                <w:szCs w:val="22"/>
                <w:lang w:val="ru-RU" w:eastAsia="ru-RU"/>
              </w:rPr>
            </w:pPr>
          </w:p>
        </w:tc>
        <w:tc>
          <w:tcPr>
            <w:tcW w:w="993" w:type="dxa"/>
            <w:tcBorders>
              <w:top w:val="nil"/>
              <w:left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nil"/>
              <w:right w:val="single" w:sz="4" w:space="0" w:color="auto"/>
            </w:tcBorders>
            <w:shd w:val="clear" w:color="auto" w:fill="auto"/>
            <w:vAlign w:val="center"/>
            <w:hideMark/>
          </w:tcPr>
          <w:p w:rsidR="00A736F7" w:rsidRPr="00A736F7" w:rsidRDefault="008F22D3" w:rsidP="00A736F7">
            <w:pPr>
              <w:jc w:val="center"/>
              <w:rPr>
                <w:b/>
                <w:bCs/>
                <w:sz w:val="24"/>
                <w:szCs w:val="24"/>
                <w:lang w:val="ru-RU" w:eastAsia="ru-RU"/>
              </w:rPr>
            </w:pPr>
            <w:r>
              <w:rPr>
                <w:b/>
                <w:bCs/>
                <w:sz w:val="24"/>
                <w:szCs w:val="24"/>
                <w:lang w:val="ru-RU" w:eastAsia="ru-RU"/>
              </w:rPr>
              <w:t>466.3</w:t>
            </w:r>
          </w:p>
        </w:tc>
        <w:tc>
          <w:tcPr>
            <w:tcW w:w="1134" w:type="dxa"/>
            <w:tcBorders>
              <w:top w:val="nil"/>
              <w:left w:val="nil"/>
              <w:right w:val="single" w:sz="4" w:space="0" w:color="auto"/>
            </w:tcBorders>
            <w:shd w:val="clear" w:color="auto" w:fill="auto"/>
            <w:vAlign w:val="center"/>
            <w:hideMark/>
          </w:tcPr>
          <w:p w:rsidR="00A736F7" w:rsidRPr="00A736F7" w:rsidRDefault="008F22D3" w:rsidP="00A736F7">
            <w:pPr>
              <w:jc w:val="center"/>
              <w:rPr>
                <w:b/>
                <w:bCs/>
                <w:sz w:val="24"/>
                <w:szCs w:val="24"/>
                <w:lang w:val="ru-RU" w:eastAsia="ru-RU"/>
              </w:rPr>
            </w:pPr>
            <w:r>
              <w:rPr>
                <w:b/>
                <w:bCs/>
                <w:sz w:val="24"/>
                <w:szCs w:val="24"/>
                <w:lang w:val="ru-RU" w:eastAsia="ru-RU"/>
              </w:rPr>
              <w:t>733.5</w:t>
            </w:r>
          </w:p>
        </w:tc>
      </w:tr>
      <w:tr w:rsidR="00A736F7" w:rsidRPr="00A736F7" w:rsidTr="002E18B7">
        <w:trPr>
          <w:trHeight w:val="1260"/>
        </w:trPr>
        <w:tc>
          <w:tcPr>
            <w:tcW w:w="3261" w:type="dxa"/>
            <w:tcBorders>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b/>
                <w:bCs/>
                <w:sz w:val="22"/>
                <w:szCs w:val="22"/>
                <w:lang w:val="ru-RU" w:eastAsia="ru-RU"/>
              </w:rPr>
            </w:pPr>
            <w:r w:rsidRPr="008F22D3">
              <w:rPr>
                <w:b/>
                <w:bCs/>
                <w:sz w:val="22"/>
                <w:szCs w:val="22"/>
                <w:lang w:val="ru-RU" w:eastAsia="ru-RU"/>
              </w:rPr>
              <w:lastRenderedPageBreak/>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992" w:type="dxa"/>
            <w:gridSpan w:val="2"/>
            <w:tcBorders>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 </w:t>
            </w:r>
          </w:p>
        </w:tc>
        <w:tc>
          <w:tcPr>
            <w:tcW w:w="850" w:type="dxa"/>
            <w:tcBorders>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01</w:t>
            </w:r>
          </w:p>
        </w:tc>
        <w:tc>
          <w:tcPr>
            <w:tcW w:w="851" w:type="dxa"/>
            <w:tcBorders>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13</w:t>
            </w:r>
          </w:p>
        </w:tc>
        <w:tc>
          <w:tcPr>
            <w:tcW w:w="1701" w:type="dxa"/>
            <w:tcBorders>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7500000000</w:t>
            </w:r>
          </w:p>
        </w:tc>
        <w:tc>
          <w:tcPr>
            <w:tcW w:w="993" w:type="dxa"/>
            <w:tcBorders>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452.5</w:t>
            </w:r>
          </w:p>
        </w:tc>
        <w:tc>
          <w:tcPr>
            <w:tcW w:w="1134" w:type="dxa"/>
            <w:tcBorders>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730.0</w:t>
            </w:r>
          </w:p>
        </w:tc>
      </w:tr>
      <w:tr w:rsidR="00A736F7" w:rsidRPr="00A736F7" w:rsidTr="008F22D3">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sz w:val="22"/>
                <w:szCs w:val="22"/>
                <w:lang w:val="ru-RU" w:eastAsia="ru-RU"/>
              </w:rPr>
            </w:pPr>
            <w:r w:rsidRPr="008F22D3">
              <w:rPr>
                <w:sz w:val="22"/>
                <w:szCs w:val="22"/>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75 Б 00 74941</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217.3</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217.3</w:t>
            </w:r>
          </w:p>
        </w:tc>
      </w:tr>
      <w:tr w:rsidR="00A736F7" w:rsidRPr="00A736F7" w:rsidTr="008F22D3">
        <w:trPr>
          <w:trHeight w:val="6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75 Б 00 74941</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217.3</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217.3</w:t>
            </w:r>
          </w:p>
        </w:tc>
      </w:tr>
      <w:tr w:rsidR="00A736F7"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rPr>
                <w:color w:val="000000"/>
                <w:sz w:val="24"/>
                <w:szCs w:val="24"/>
                <w:lang w:val="ru-RU" w:eastAsia="ru-RU"/>
              </w:rPr>
            </w:pPr>
            <w:r w:rsidRPr="00A736F7">
              <w:rPr>
                <w:color w:val="000000"/>
                <w:sz w:val="24"/>
                <w:szCs w:val="24"/>
                <w:lang w:val="ru-RU" w:eastAsia="ru-RU"/>
              </w:rPr>
              <w:t>Условно утверждаемые расходы</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75 Б 00 71010</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sz w:val="24"/>
                <w:szCs w:val="24"/>
                <w:lang w:val="ru-RU" w:eastAsia="ru-RU"/>
              </w:rPr>
            </w:pPr>
            <w:r>
              <w:rPr>
                <w:sz w:val="24"/>
                <w:szCs w:val="24"/>
                <w:lang w:val="ru-RU" w:eastAsia="ru-RU"/>
              </w:rPr>
              <w:t>249.0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sz w:val="24"/>
                <w:szCs w:val="24"/>
                <w:lang w:val="ru-RU" w:eastAsia="ru-RU"/>
              </w:rPr>
            </w:pPr>
            <w:r>
              <w:rPr>
                <w:sz w:val="24"/>
                <w:szCs w:val="24"/>
                <w:lang w:val="ru-RU" w:eastAsia="ru-RU"/>
              </w:rPr>
              <w:t>516.2</w:t>
            </w:r>
          </w:p>
        </w:tc>
      </w:tr>
      <w:tr w:rsidR="00A736F7" w:rsidRPr="00A736F7" w:rsidTr="008F22D3">
        <w:trPr>
          <w:trHeight w:val="375"/>
        </w:trPr>
        <w:tc>
          <w:tcPr>
            <w:tcW w:w="3261" w:type="dxa"/>
            <w:tcBorders>
              <w:top w:val="nil"/>
              <w:left w:val="single" w:sz="4" w:space="0" w:color="auto"/>
              <w:bottom w:val="nil"/>
              <w:right w:val="single" w:sz="4" w:space="0" w:color="auto"/>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Иные бюджетные ассигнования</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75 Б 00 71010</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sz w:val="24"/>
                <w:szCs w:val="24"/>
                <w:lang w:val="ru-RU" w:eastAsia="ru-RU"/>
              </w:rPr>
            </w:pPr>
            <w:r>
              <w:rPr>
                <w:sz w:val="24"/>
                <w:szCs w:val="24"/>
                <w:lang w:val="ru-RU" w:eastAsia="ru-RU"/>
              </w:rPr>
              <w:t>249.0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8F22D3" w:rsidP="00A736F7">
            <w:pPr>
              <w:jc w:val="center"/>
              <w:rPr>
                <w:sz w:val="24"/>
                <w:szCs w:val="24"/>
                <w:lang w:val="ru-RU" w:eastAsia="ru-RU"/>
              </w:rPr>
            </w:pPr>
            <w:r>
              <w:rPr>
                <w:sz w:val="24"/>
                <w:szCs w:val="24"/>
                <w:lang w:val="ru-RU" w:eastAsia="ru-RU"/>
              </w:rPr>
              <w:t>516.2</w:t>
            </w:r>
          </w:p>
        </w:tc>
      </w:tr>
      <w:tr w:rsidR="00A736F7" w:rsidRPr="00A736F7" w:rsidTr="008F22D3">
        <w:trPr>
          <w:trHeight w:val="12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34 0 00 00000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0.0</w:t>
            </w:r>
          </w:p>
        </w:tc>
      </w:tr>
      <w:tr w:rsidR="00A736F7" w:rsidRPr="00A736F7" w:rsidTr="008F22D3">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34 1 00 00000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0.0</w:t>
            </w:r>
          </w:p>
        </w:tc>
      </w:tr>
      <w:tr w:rsidR="00A736F7" w:rsidRPr="00A736F7" w:rsidTr="008F22D3">
        <w:trPr>
          <w:trHeight w:val="1020"/>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i/>
                <w:iCs/>
                <w:color w:val="000000"/>
                <w:sz w:val="22"/>
                <w:szCs w:val="22"/>
                <w:lang w:val="ru-RU" w:eastAsia="ru-RU"/>
              </w:rPr>
            </w:pPr>
            <w:r w:rsidRPr="00A736F7">
              <w:rPr>
                <w:b/>
                <w:bCs/>
                <w:i/>
                <w:iCs/>
                <w:color w:val="000000"/>
                <w:sz w:val="22"/>
                <w:szCs w:val="22"/>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34 1 00 72010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0.0</w:t>
            </w:r>
          </w:p>
        </w:tc>
      </w:tr>
      <w:tr w:rsidR="00A736F7" w:rsidRPr="00A736F7" w:rsidTr="008F22D3">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13</w:t>
            </w:r>
          </w:p>
        </w:tc>
        <w:tc>
          <w:tcPr>
            <w:tcW w:w="1701"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34 1 00 72010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sz w:val="24"/>
                <w:szCs w:val="24"/>
                <w:lang w:val="ru-RU" w:eastAsia="ru-RU"/>
              </w:rPr>
            </w:pPr>
            <w:r w:rsidRPr="00A736F7">
              <w:rPr>
                <w:sz w:val="24"/>
                <w:szCs w:val="24"/>
                <w:lang w:val="ru-RU" w:eastAsia="ru-RU"/>
              </w:rPr>
              <w:t>0.0</w:t>
            </w:r>
          </w:p>
        </w:tc>
      </w:tr>
      <w:tr w:rsidR="00A736F7" w:rsidRPr="00A736F7" w:rsidTr="008F22D3">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36F7" w:rsidRPr="008F22D3" w:rsidRDefault="00A736F7" w:rsidP="00A736F7">
            <w:pPr>
              <w:rPr>
                <w:b/>
                <w:bCs/>
                <w:sz w:val="22"/>
                <w:szCs w:val="22"/>
                <w:lang w:val="ru-RU" w:eastAsia="ru-RU"/>
              </w:rPr>
            </w:pPr>
            <w:r w:rsidRPr="008F22D3">
              <w:rPr>
                <w:b/>
                <w:bCs/>
                <w:sz w:val="22"/>
                <w:szCs w:val="22"/>
                <w:lang w:val="ru-RU" w:eastAsia="ru-RU"/>
              </w:rPr>
              <w:t>НАЦИОНАЛЬНАЯ БЕЗОПАСНОСТЬ И ПРАВООХРАНИТЕЛЬНАЯ ДЕЯТЕЛЬНОСТЬ</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b/>
                <w:bCs/>
                <w:sz w:val="24"/>
                <w:szCs w:val="24"/>
                <w:lang w:val="ru-RU" w:eastAsia="ru-RU"/>
              </w:rPr>
            </w:pPr>
            <w:r w:rsidRPr="00A736F7">
              <w:rPr>
                <w:b/>
                <w:bCs/>
                <w:sz w:val="24"/>
                <w:szCs w:val="24"/>
                <w:lang w:val="ru-RU" w:eastAsia="ru-RU"/>
              </w:rPr>
              <w:t>0.0</w:t>
            </w:r>
          </w:p>
        </w:tc>
      </w:tr>
      <w:tr w:rsidR="00A736F7" w:rsidRPr="00A736F7" w:rsidTr="008F22D3">
        <w:trPr>
          <w:trHeight w:val="570"/>
        </w:trPr>
        <w:tc>
          <w:tcPr>
            <w:tcW w:w="3261" w:type="dxa"/>
            <w:tcBorders>
              <w:top w:val="nil"/>
              <w:left w:val="single" w:sz="4" w:space="0" w:color="auto"/>
              <w:bottom w:val="nil"/>
              <w:right w:val="single" w:sz="4" w:space="0" w:color="auto"/>
            </w:tcBorders>
            <w:shd w:val="clear" w:color="000000" w:fill="FFFFFF"/>
            <w:vAlign w:val="center"/>
            <w:hideMark/>
          </w:tcPr>
          <w:p w:rsidR="00A736F7" w:rsidRPr="00A736F7" w:rsidRDefault="00A736F7" w:rsidP="00A736F7">
            <w:pPr>
              <w:rPr>
                <w:b/>
                <w:bCs/>
                <w:sz w:val="22"/>
                <w:szCs w:val="22"/>
                <w:lang w:val="ru-RU" w:eastAsia="ru-RU"/>
              </w:rPr>
            </w:pPr>
            <w:r w:rsidRPr="00A736F7">
              <w:rPr>
                <w:b/>
                <w:bCs/>
                <w:sz w:val="22"/>
                <w:szCs w:val="22"/>
                <w:lang w:val="ru-RU" w:eastAsia="ru-RU"/>
              </w:rPr>
              <w:t>Другие вопросы в области национальной безопасности и правоохранительной деятельности</w:t>
            </w:r>
          </w:p>
        </w:tc>
        <w:tc>
          <w:tcPr>
            <w:tcW w:w="992" w:type="dxa"/>
            <w:gridSpan w:val="2"/>
            <w:tcBorders>
              <w:top w:val="nil"/>
              <w:left w:val="nil"/>
              <w:bottom w:val="nil"/>
              <w:right w:val="nil"/>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950</w:t>
            </w:r>
          </w:p>
        </w:tc>
        <w:tc>
          <w:tcPr>
            <w:tcW w:w="850" w:type="dxa"/>
            <w:tcBorders>
              <w:top w:val="nil"/>
              <w:left w:val="single" w:sz="4" w:space="0" w:color="auto"/>
              <w:bottom w:val="single" w:sz="4" w:space="0" w:color="auto"/>
              <w:right w:val="nil"/>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03</w:t>
            </w:r>
          </w:p>
        </w:tc>
        <w:tc>
          <w:tcPr>
            <w:tcW w:w="85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14</w:t>
            </w:r>
          </w:p>
        </w:tc>
        <w:tc>
          <w:tcPr>
            <w:tcW w:w="1701"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 </w:t>
            </w:r>
          </w:p>
        </w:tc>
        <w:tc>
          <w:tcPr>
            <w:tcW w:w="993"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 </w:t>
            </w:r>
          </w:p>
        </w:tc>
        <w:tc>
          <w:tcPr>
            <w:tcW w:w="1134"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0.0</w:t>
            </w:r>
          </w:p>
        </w:tc>
        <w:tc>
          <w:tcPr>
            <w:tcW w:w="1134" w:type="dxa"/>
            <w:tcBorders>
              <w:top w:val="nil"/>
              <w:left w:val="nil"/>
              <w:bottom w:val="nil"/>
              <w:right w:val="single" w:sz="4" w:space="0" w:color="auto"/>
            </w:tcBorders>
            <w:shd w:val="clear" w:color="000000" w:fill="FFFFFF"/>
            <w:vAlign w:val="center"/>
            <w:hideMark/>
          </w:tcPr>
          <w:p w:rsidR="00A736F7" w:rsidRPr="00A736F7" w:rsidRDefault="00A736F7" w:rsidP="00A736F7">
            <w:pPr>
              <w:jc w:val="center"/>
              <w:rPr>
                <w:b/>
                <w:bCs/>
                <w:sz w:val="22"/>
                <w:szCs w:val="22"/>
                <w:lang w:val="ru-RU" w:eastAsia="ru-RU"/>
              </w:rPr>
            </w:pPr>
            <w:r w:rsidRPr="00A736F7">
              <w:rPr>
                <w:b/>
                <w:bCs/>
                <w:sz w:val="22"/>
                <w:szCs w:val="22"/>
                <w:lang w:val="ru-RU" w:eastAsia="ru-RU"/>
              </w:rPr>
              <w:t>0.0</w:t>
            </w:r>
          </w:p>
        </w:tc>
      </w:tr>
      <w:tr w:rsidR="00A736F7" w:rsidRPr="00A736F7" w:rsidTr="008F22D3">
        <w:trPr>
          <w:trHeight w:val="1140"/>
        </w:trPr>
        <w:tc>
          <w:tcPr>
            <w:tcW w:w="3261" w:type="dxa"/>
            <w:tcBorders>
              <w:top w:val="single" w:sz="4" w:space="0" w:color="auto"/>
              <w:left w:val="single" w:sz="4" w:space="0" w:color="auto"/>
              <w:bottom w:val="nil"/>
              <w:right w:val="single" w:sz="4" w:space="0" w:color="auto"/>
            </w:tcBorders>
            <w:shd w:val="clear" w:color="000000" w:fill="FFFFFF"/>
            <w:vAlign w:val="center"/>
            <w:hideMark/>
          </w:tcPr>
          <w:p w:rsidR="00A736F7" w:rsidRPr="00A736F7" w:rsidRDefault="00A736F7" w:rsidP="000F792F">
            <w:pPr>
              <w:rPr>
                <w:b/>
                <w:bCs/>
                <w:color w:val="000000"/>
                <w:sz w:val="22"/>
                <w:szCs w:val="22"/>
                <w:lang w:val="ru-RU" w:eastAsia="ru-RU"/>
              </w:rPr>
            </w:pPr>
            <w:r w:rsidRPr="00A736F7">
              <w:rPr>
                <w:b/>
                <w:bCs/>
                <w:color w:val="000000"/>
                <w:sz w:val="22"/>
                <w:szCs w:val="22"/>
                <w:lang w:val="ru-RU" w:eastAsia="ru-RU"/>
              </w:rPr>
              <w:t xml:space="preserve">Муниципальная программа "Обеспечение антитеррористической и общественной безопасности на территории </w:t>
            </w:r>
            <w:r w:rsidRPr="00A736F7">
              <w:rPr>
                <w:b/>
                <w:bCs/>
                <w:color w:val="000000"/>
                <w:sz w:val="22"/>
                <w:szCs w:val="22"/>
                <w:lang w:val="ru-RU" w:eastAsia="ru-RU"/>
              </w:rPr>
              <w:lastRenderedPageBreak/>
              <w:t>внутригородского муниципального образования города Севастополя Качинский муниципального округа"</w:t>
            </w:r>
          </w:p>
        </w:tc>
        <w:tc>
          <w:tcPr>
            <w:tcW w:w="992" w:type="dxa"/>
            <w:gridSpan w:val="2"/>
            <w:tcBorders>
              <w:top w:val="single" w:sz="4" w:space="0" w:color="auto"/>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lastRenderedPageBreak/>
              <w:t>950</w:t>
            </w:r>
          </w:p>
        </w:tc>
        <w:tc>
          <w:tcPr>
            <w:tcW w:w="850" w:type="dxa"/>
            <w:tcBorders>
              <w:top w:val="nil"/>
              <w:left w:val="nil"/>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03</w:t>
            </w:r>
          </w:p>
        </w:tc>
        <w:tc>
          <w:tcPr>
            <w:tcW w:w="851" w:type="dxa"/>
            <w:tcBorders>
              <w:top w:val="nil"/>
              <w:left w:val="nil"/>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14</w:t>
            </w:r>
          </w:p>
        </w:tc>
        <w:tc>
          <w:tcPr>
            <w:tcW w:w="1701" w:type="dxa"/>
            <w:tcBorders>
              <w:top w:val="single" w:sz="4" w:space="0" w:color="auto"/>
              <w:left w:val="single" w:sz="4" w:space="0" w:color="auto"/>
              <w:bottom w:val="nil"/>
              <w:right w:val="nil"/>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32 0 00 00000</w:t>
            </w:r>
          </w:p>
        </w:tc>
        <w:tc>
          <w:tcPr>
            <w:tcW w:w="993" w:type="dxa"/>
            <w:tcBorders>
              <w:top w:val="single" w:sz="4" w:space="0" w:color="auto"/>
              <w:left w:val="single" w:sz="4" w:space="0" w:color="auto"/>
              <w:bottom w:val="nil"/>
              <w:right w:val="nil"/>
            </w:tcBorders>
            <w:shd w:val="clear" w:color="000000" w:fill="FFFFFF"/>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single" w:sz="4" w:space="0" w:color="auto"/>
              <w:left w:val="nil"/>
              <w:bottom w:val="nil"/>
              <w:right w:val="single" w:sz="4" w:space="0" w:color="auto"/>
            </w:tcBorders>
            <w:shd w:val="clear" w:color="000000" w:fill="FFFFFF"/>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0.0</w:t>
            </w:r>
          </w:p>
        </w:tc>
      </w:tr>
      <w:tr w:rsidR="00A736F7" w:rsidRPr="00A736F7" w:rsidTr="008F22D3">
        <w:trPr>
          <w:trHeight w:val="570"/>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sz w:val="22"/>
                <w:szCs w:val="22"/>
                <w:lang w:val="ru-RU" w:eastAsia="ru-RU"/>
              </w:rPr>
            </w:pPr>
            <w:r w:rsidRPr="00A736F7">
              <w:rPr>
                <w:b/>
                <w:bCs/>
                <w:sz w:val="22"/>
                <w:szCs w:val="22"/>
                <w:lang w:val="ru-RU" w:eastAsia="ru-RU"/>
              </w:rPr>
              <w:t>Обеспечение антитеррористической и общественной безопасности</w:t>
            </w:r>
          </w:p>
        </w:tc>
        <w:tc>
          <w:tcPr>
            <w:tcW w:w="992" w:type="dxa"/>
            <w:gridSpan w:val="2"/>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03</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14</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32 1 00 00000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0.0</w:t>
            </w:r>
          </w:p>
        </w:tc>
      </w:tr>
      <w:tr w:rsidR="00A736F7" w:rsidRPr="00A736F7" w:rsidTr="008F22D3">
        <w:trPr>
          <w:trHeight w:val="570"/>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color w:val="000000"/>
                <w:sz w:val="22"/>
                <w:szCs w:val="22"/>
                <w:lang w:val="ru-RU" w:eastAsia="ru-RU"/>
              </w:rPr>
            </w:pPr>
            <w:r w:rsidRPr="00A736F7">
              <w:rPr>
                <w:b/>
                <w:bCs/>
                <w:color w:val="000000"/>
                <w:sz w:val="22"/>
                <w:szCs w:val="22"/>
                <w:lang w:val="ru-RU" w:eastAsia="ru-RU"/>
              </w:rPr>
              <w:t>Обеспечение антитеррористической и общественной безопасности в муниципальном образовании</w:t>
            </w:r>
          </w:p>
        </w:tc>
        <w:tc>
          <w:tcPr>
            <w:tcW w:w="992" w:type="dxa"/>
            <w:gridSpan w:val="2"/>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03</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14</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32 1 00 72000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color w:val="000000"/>
                <w:sz w:val="22"/>
                <w:szCs w:val="22"/>
                <w:lang w:val="ru-RU" w:eastAsia="ru-RU"/>
              </w:rPr>
            </w:pPr>
            <w:r w:rsidRPr="00A736F7">
              <w:rPr>
                <w:b/>
                <w:bCs/>
                <w:color w:val="000000"/>
                <w:sz w:val="22"/>
                <w:szCs w:val="22"/>
                <w:lang w:val="ru-RU" w:eastAsia="ru-RU"/>
              </w:rPr>
              <w:t>0.0</w:t>
            </w:r>
          </w:p>
        </w:tc>
      </w:tr>
      <w:tr w:rsidR="00A736F7" w:rsidRPr="00A736F7" w:rsidTr="008F22D3">
        <w:trPr>
          <w:trHeight w:val="900"/>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i/>
                <w:iCs/>
                <w:color w:val="000000"/>
                <w:sz w:val="22"/>
                <w:szCs w:val="22"/>
                <w:lang w:val="ru-RU" w:eastAsia="ru-RU"/>
              </w:rPr>
            </w:pPr>
            <w:r w:rsidRPr="00A736F7">
              <w:rPr>
                <w:b/>
                <w:bCs/>
                <w:i/>
                <w:iCs/>
                <w:color w:val="000000"/>
                <w:sz w:val="22"/>
                <w:szCs w:val="22"/>
                <w:lang w:val="ru-RU" w:eastAsia="ru-RU"/>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992" w:type="dxa"/>
            <w:gridSpan w:val="2"/>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03</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14</w:t>
            </w:r>
          </w:p>
        </w:tc>
        <w:tc>
          <w:tcPr>
            <w:tcW w:w="1701"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32 1 00 72010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b/>
                <w:bCs/>
                <w:i/>
                <w:iCs/>
                <w:color w:val="000000"/>
                <w:sz w:val="22"/>
                <w:szCs w:val="22"/>
                <w:lang w:val="ru-RU" w:eastAsia="ru-RU"/>
              </w:rPr>
            </w:pPr>
            <w:r w:rsidRPr="00A736F7">
              <w:rPr>
                <w:b/>
                <w:bCs/>
                <w:i/>
                <w:iCs/>
                <w:color w:val="000000"/>
                <w:sz w:val="22"/>
                <w:szCs w:val="22"/>
                <w:lang w:val="ru-RU" w:eastAsia="ru-RU"/>
              </w:rPr>
              <w:t>0.0</w:t>
            </w:r>
          </w:p>
        </w:tc>
      </w:tr>
      <w:tr w:rsidR="00A736F7" w:rsidRPr="00A736F7" w:rsidTr="008F22D3">
        <w:trPr>
          <w:trHeight w:val="720"/>
        </w:trPr>
        <w:tc>
          <w:tcPr>
            <w:tcW w:w="3261" w:type="dxa"/>
            <w:tcBorders>
              <w:top w:val="nil"/>
              <w:left w:val="single" w:sz="4" w:space="0" w:color="auto"/>
              <w:bottom w:val="single" w:sz="4" w:space="0" w:color="auto"/>
              <w:right w:val="nil"/>
            </w:tcBorders>
            <w:shd w:val="clear" w:color="auto" w:fill="auto"/>
            <w:vAlign w:val="center"/>
            <w:hideMark/>
          </w:tcPr>
          <w:p w:rsidR="00A736F7" w:rsidRPr="008F22D3" w:rsidRDefault="00A736F7" w:rsidP="00A736F7">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03</w:t>
            </w:r>
          </w:p>
        </w:tc>
        <w:tc>
          <w:tcPr>
            <w:tcW w:w="851"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14</w:t>
            </w:r>
          </w:p>
        </w:tc>
        <w:tc>
          <w:tcPr>
            <w:tcW w:w="1701"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32 1 00 72010</w:t>
            </w:r>
          </w:p>
        </w:tc>
        <w:tc>
          <w:tcPr>
            <w:tcW w:w="993"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0.0</w:t>
            </w:r>
          </w:p>
        </w:tc>
      </w:tr>
      <w:tr w:rsidR="00A736F7" w:rsidRPr="00A736F7" w:rsidTr="008F22D3">
        <w:trPr>
          <w:trHeight w:val="375"/>
        </w:trPr>
        <w:tc>
          <w:tcPr>
            <w:tcW w:w="3261" w:type="dxa"/>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rPr>
                <w:b/>
                <w:bCs/>
                <w:color w:val="000000"/>
                <w:sz w:val="24"/>
                <w:szCs w:val="24"/>
                <w:lang w:val="ru-RU" w:eastAsia="ru-RU"/>
              </w:rPr>
            </w:pPr>
            <w:r w:rsidRPr="00A736F7">
              <w:rPr>
                <w:b/>
                <w:bCs/>
                <w:color w:val="000000"/>
                <w:sz w:val="24"/>
                <w:szCs w:val="24"/>
                <w:lang w:val="ru-RU" w:eastAsia="ru-RU"/>
              </w:rPr>
              <w:t>ЖИЛИЩНО-КОММУНАЛЬНОЕ ХОЗЯЙСТВО</w:t>
            </w:r>
          </w:p>
        </w:tc>
        <w:tc>
          <w:tcPr>
            <w:tcW w:w="992" w:type="dxa"/>
            <w:gridSpan w:val="2"/>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03</w:t>
            </w:r>
          </w:p>
        </w:tc>
        <w:tc>
          <w:tcPr>
            <w:tcW w:w="1701"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 </w:t>
            </w:r>
          </w:p>
        </w:tc>
        <w:tc>
          <w:tcPr>
            <w:tcW w:w="993"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32329.5</w:t>
            </w:r>
          </w:p>
        </w:tc>
        <w:tc>
          <w:tcPr>
            <w:tcW w:w="1134" w:type="dxa"/>
            <w:tcBorders>
              <w:top w:val="nil"/>
              <w:left w:val="nil"/>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32218.9</w:t>
            </w:r>
          </w:p>
        </w:tc>
      </w:tr>
      <w:tr w:rsidR="00A736F7" w:rsidRPr="00A736F7" w:rsidTr="008F22D3">
        <w:trPr>
          <w:trHeight w:val="375"/>
        </w:trPr>
        <w:tc>
          <w:tcPr>
            <w:tcW w:w="3261" w:type="dxa"/>
            <w:tcBorders>
              <w:top w:val="single" w:sz="4" w:space="0" w:color="auto"/>
              <w:left w:val="single" w:sz="4" w:space="0" w:color="auto"/>
              <w:bottom w:val="nil"/>
              <w:right w:val="nil"/>
            </w:tcBorders>
            <w:shd w:val="clear" w:color="auto" w:fill="auto"/>
            <w:vAlign w:val="center"/>
            <w:hideMark/>
          </w:tcPr>
          <w:p w:rsidR="00A736F7" w:rsidRPr="00A736F7" w:rsidRDefault="00A736F7" w:rsidP="00A736F7">
            <w:pPr>
              <w:rPr>
                <w:b/>
                <w:bCs/>
                <w:color w:val="000000"/>
                <w:sz w:val="24"/>
                <w:szCs w:val="24"/>
                <w:lang w:val="ru-RU" w:eastAsia="ru-RU"/>
              </w:rPr>
            </w:pPr>
            <w:r w:rsidRPr="00A736F7">
              <w:rPr>
                <w:b/>
                <w:bCs/>
                <w:color w:val="000000"/>
                <w:sz w:val="24"/>
                <w:szCs w:val="24"/>
                <w:lang w:val="ru-RU" w:eastAsia="ru-RU"/>
              </w:rPr>
              <w:t>БЛАГОУСТРОЙСТВО</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05</w:t>
            </w:r>
          </w:p>
        </w:tc>
        <w:tc>
          <w:tcPr>
            <w:tcW w:w="851"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03</w:t>
            </w:r>
          </w:p>
        </w:tc>
        <w:tc>
          <w:tcPr>
            <w:tcW w:w="1701" w:type="dxa"/>
            <w:tcBorders>
              <w:top w:val="single" w:sz="4" w:space="0" w:color="auto"/>
              <w:left w:val="nil"/>
              <w:bottom w:val="nil"/>
              <w:right w:val="nil"/>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 </w:t>
            </w:r>
          </w:p>
        </w:tc>
        <w:tc>
          <w:tcPr>
            <w:tcW w:w="993" w:type="dxa"/>
            <w:tcBorders>
              <w:top w:val="single" w:sz="4" w:space="0" w:color="auto"/>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single" w:sz="4" w:space="0" w:color="auto"/>
              <w:left w:val="single" w:sz="4" w:space="0" w:color="auto"/>
              <w:bottom w:val="nil"/>
              <w:right w:val="nil"/>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32329.5</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32218.9</w:t>
            </w:r>
          </w:p>
        </w:tc>
      </w:tr>
      <w:tr w:rsidR="00A736F7" w:rsidRPr="00A736F7" w:rsidTr="008F22D3">
        <w:trPr>
          <w:trHeight w:val="945"/>
        </w:trPr>
        <w:tc>
          <w:tcPr>
            <w:tcW w:w="3261" w:type="dxa"/>
            <w:tcBorders>
              <w:top w:val="nil"/>
              <w:left w:val="single" w:sz="4" w:space="0" w:color="auto"/>
              <w:bottom w:val="nil"/>
              <w:right w:val="nil"/>
            </w:tcBorders>
            <w:shd w:val="clear" w:color="auto" w:fill="auto"/>
            <w:vAlign w:val="center"/>
            <w:hideMark/>
          </w:tcPr>
          <w:p w:rsidR="00A736F7" w:rsidRPr="008F22D3" w:rsidRDefault="00A736F7" w:rsidP="00A736F7">
            <w:pPr>
              <w:rPr>
                <w:b/>
                <w:bCs/>
                <w:color w:val="000000"/>
                <w:sz w:val="22"/>
                <w:szCs w:val="22"/>
                <w:lang w:val="ru-RU" w:eastAsia="ru-RU"/>
              </w:rPr>
            </w:pPr>
            <w:r w:rsidRPr="008F22D3">
              <w:rPr>
                <w:b/>
                <w:bCs/>
                <w:color w:val="000000"/>
                <w:sz w:val="22"/>
                <w:szCs w:val="22"/>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992" w:type="dxa"/>
            <w:gridSpan w:val="2"/>
            <w:tcBorders>
              <w:top w:val="nil"/>
              <w:left w:val="single" w:sz="4" w:space="0" w:color="auto"/>
              <w:bottom w:val="nil"/>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05</w:t>
            </w:r>
          </w:p>
        </w:tc>
        <w:tc>
          <w:tcPr>
            <w:tcW w:w="851" w:type="dxa"/>
            <w:tcBorders>
              <w:top w:val="nil"/>
              <w:left w:val="nil"/>
              <w:bottom w:val="nil"/>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03</w:t>
            </w:r>
          </w:p>
        </w:tc>
        <w:tc>
          <w:tcPr>
            <w:tcW w:w="1701" w:type="dxa"/>
            <w:tcBorders>
              <w:top w:val="nil"/>
              <w:left w:val="nil"/>
              <w:bottom w:val="nil"/>
              <w:right w:val="nil"/>
            </w:tcBorders>
            <w:shd w:val="clear" w:color="000000" w:fill="FFFFFF"/>
            <w:vAlign w:val="center"/>
            <w:hideMark/>
          </w:tcPr>
          <w:p w:rsidR="00A736F7" w:rsidRPr="00A736F7" w:rsidRDefault="00A736F7" w:rsidP="00A736F7">
            <w:pPr>
              <w:jc w:val="center"/>
              <w:rPr>
                <w:b/>
                <w:bCs/>
                <w:color w:val="000000"/>
                <w:sz w:val="24"/>
                <w:szCs w:val="24"/>
                <w:lang w:val="ru-RU" w:eastAsia="ru-RU"/>
              </w:rPr>
            </w:pPr>
            <w:r w:rsidRPr="00A736F7">
              <w:rPr>
                <w:b/>
                <w:bCs/>
                <w:color w:val="000000"/>
                <w:sz w:val="24"/>
                <w:szCs w:val="24"/>
                <w:lang w:val="ru-RU" w:eastAsia="ru-RU"/>
              </w:rPr>
              <w:t>33 0 00 00000</w:t>
            </w:r>
          </w:p>
        </w:tc>
        <w:tc>
          <w:tcPr>
            <w:tcW w:w="993" w:type="dxa"/>
            <w:tcBorders>
              <w:top w:val="nil"/>
              <w:left w:val="single" w:sz="4" w:space="0" w:color="auto"/>
              <w:bottom w:val="nil"/>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single" w:sz="4" w:space="0" w:color="auto"/>
              <w:bottom w:val="nil"/>
              <w:right w:val="nil"/>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32329.5</w:t>
            </w:r>
          </w:p>
        </w:tc>
        <w:tc>
          <w:tcPr>
            <w:tcW w:w="1134" w:type="dxa"/>
            <w:tcBorders>
              <w:top w:val="nil"/>
              <w:left w:val="single" w:sz="4" w:space="0" w:color="auto"/>
              <w:bottom w:val="nil"/>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32218.9</w:t>
            </w:r>
          </w:p>
        </w:tc>
      </w:tr>
      <w:tr w:rsidR="00A736F7" w:rsidRPr="00A736F7" w:rsidTr="008F22D3">
        <w:trPr>
          <w:trHeight w:val="1081"/>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6F7" w:rsidRPr="008F22D3" w:rsidRDefault="00A736F7" w:rsidP="00A736F7">
            <w:pPr>
              <w:rPr>
                <w:color w:val="000000"/>
                <w:sz w:val="22"/>
                <w:szCs w:val="22"/>
                <w:lang w:val="ru-RU" w:eastAsia="ru-RU"/>
              </w:rPr>
            </w:pPr>
            <w:r w:rsidRPr="008F22D3">
              <w:rPr>
                <w:color w:val="000000"/>
                <w:sz w:val="22"/>
                <w:szCs w:val="22"/>
                <w:lang w:val="ru-RU" w:eastAsia="ru-RU"/>
              </w:rPr>
              <w:t>Мероприятия, направленные на санитарную очистку территории внутригородского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03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color w:val="000000"/>
                <w:sz w:val="24"/>
                <w:szCs w:val="24"/>
                <w:lang w:val="ru-RU" w:eastAsia="ru-RU"/>
              </w:rPr>
            </w:pPr>
            <w:r w:rsidRPr="00A736F7">
              <w:rPr>
                <w:color w:val="000000"/>
                <w:sz w:val="24"/>
                <w:szCs w:val="24"/>
                <w:lang w:val="ru-RU" w:eastAsia="ru-RU"/>
              </w:rPr>
              <w:t xml:space="preserve">33 0 02 00000 </w:t>
            </w:r>
          </w:p>
        </w:tc>
        <w:tc>
          <w:tcPr>
            <w:tcW w:w="993" w:type="dxa"/>
            <w:tcBorders>
              <w:top w:val="nil"/>
              <w:left w:val="nil"/>
              <w:bottom w:val="single" w:sz="4" w:space="0" w:color="auto"/>
              <w:right w:val="nil"/>
            </w:tcBorders>
            <w:shd w:val="clear" w:color="auto" w:fill="auto"/>
            <w:vAlign w:val="center"/>
            <w:hideMark/>
          </w:tcPr>
          <w:p w:rsidR="00A736F7" w:rsidRPr="00A736F7" w:rsidRDefault="00A736F7" w:rsidP="00A736F7">
            <w:pPr>
              <w:jc w:val="center"/>
              <w:rPr>
                <w:i/>
                <w:iCs/>
                <w:color w:val="000000"/>
                <w:sz w:val="22"/>
                <w:szCs w:val="22"/>
                <w:lang w:val="ru-RU" w:eastAsia="ru-RU"/>
              </w:rPr>
            </w:pPr>
            <w:r w:rsidRPr="00A736F7">
              <w:rPr>
                <w:i/>
                <w:iCs/>
                <w:color w:val="000000"/>
                <w:sz w:val="22"/>
                <w:szCs w:val="22"/>
                <w:lang w:val="ru-RU" w:eastAsia="ru-RU"/>
              </w:rPr>
              <w:t> </w:t>
            </w:r>
          </w:p>
        </w:tc>
        <w:tc>
          <w:tcPr>
            <w:tcW w:w="1134" w:type="dxa"/>
            <w:tcBorders>
              <w:top w:val="nil"/>
              <w:left w:val="single" w:sz="4" w:space="0" w:color="auto"/>
              <w:bottom w:val="single" w:sz="4" w:space="0" w:color="auto"/>
              <w:right w:val="nil"/>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6674,7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36F7" w:rsidRPr="00A736F7" w:rsidRDefault="008F22D3" w:rsidP="00A736F7">
            <w:pPr>
              <w:jc w:val="center"/>
              <w:rPr>
                <w:b/>
                <w:bCs/>
                <w:color w:val="000000"/>
                <w:sz w:val="22"/>
                <w:szCs w:val="22"/>
                <w:lang w:val="ru-RU" w:eastAsia="ru-RU"/>
              </w:rPr>
            </w:pPr>
            <w:r>
              <w:rPr>
                <w:b/>
                <w:bCs/>
                <w:color w:val="000000"/>
                <w:sz w:val="22"/>
                <w:szCs w:val="22"/>
                <w:lang w:val="ru-RU" w:eastAsia="ru-RU"/>
              </w:rPr>
              <w:t>6674,7</w:t>
            </w:r>
          </w:p>
        </w:tc>
      </w:tr>
      <w:tr w:rsidR="00A736F7" w:rsidRPr="00A736F7" w:rsidTr="008F22D3">
        <w:trPr>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736F7" w:rsidRPr="008F22D3" w:rsidRDefault="00A736F7" w:rsidP="00A736F7">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A736F7" w:rsidRPr="00A736F7" w:rsidRDefault="00A736F7" w:rsidP="00A736F7">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A736F7" w:rsidRPr="00A736F7" w:rsidRDefault="00A736F7" w:rsidP="00A736F7">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A736F7" w:rsidRPr="00A736F7" w:rsidRDefault="00A736F7" w:rsidP="00A736F7">
            <w:pPr>
              <w:jc w:val="center"/>
              <w:rPr>
                <w:color w:val="000000"/>
                <w:sz w:val="24"/>
                <w:szCs w:val="24"/>
                <w:lang w:val="ru-RU" w:eastAsia="ru-RU"/>
              </w:rPr>
            </w:pPr>
            <w:r w:rsidRPr="00A736F7">
              <w:rPr>
                <w:color w:val="000000"/>
                <w:sz w:val="24"/>
                <w:szCs w:val="24"/>
                <w:lang w:val="ru-RU" w:eastAsia="ru-RU"/>
              </w:rPr>
              <w:t xml:space="preserve">33 0 02 71941 </w:t>
            </w:r>
          </w:p>
        </w:tc>
        <w:tc>
          <w:tcPr>
            <w:tcW w:w="993" w:type="dxa"/>
            <w:tcBorders>
              <w:top w:val="nil"/>
              <w:left w:val="nil"/>
              <w:bottom w:val="single" w:sz="4" w:space="0" w:color="auto"/>
              <w:right w:val="single" w:sz="4" w:space="0" w:color="auto"/>
            </w:tcBorders>
            <w:shd w:val="clear" w:color="auto" w:fill="auto"/>
            <w:vAlign w:val="center"/>
            <w:hideMark/>
          </w:tcPr>
          <w:p w:rsidR="00A736F7" w:rsidRPr="00A736F7" w:rsidRDefault="00A736F7" w:rsidP="00A736F7">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736F7" w:rsidRPr="008F22D3" w:rsidRDefault="008F22D3" w:rsidP="00A736F7">
            <w:pPr>
              <w:jc w:val="center"/>
              <w:rPr>
                <w:color w:val="000000"/>
                <w:sz w:val="24"/>
                <w:szCs w:val="24"/>
                <w:lang w:val="ru-RU" w:eastAsia="ru-RU"/>
              </w:rPr>
            </w:pPr>
            <w:r w:rsidRPr="008F22D3">
              <w:rPr>
                <w:bCs/>
                <w:color w:val="000000"/>
                <w:sz w:val="22"/>
                <w:szCs w:val="22"/>
                <w:lang w:val="ru-RU" w:eastAsia="ru-RU"/>
              </w:rPr>
              <w:t>6674,7</w:t>
            </w:r>
          </w:p>
        </w:tc>
        <w:tc>
          <w:tcPr>
            <w:tcW w:w="1134" w:type="dxa"/>
            <w:tcBorders>
              <w:top w:val="nil"/>
              <w:left w:val="nil"/>
              <w:bottom w:val="single" w:sz="4" w:space="0" w:color="auto"/>
              <w:right w:val="single" w:sz="4" w:space="0" w:color="auto"/>
            </w:tcBorders>
            <w:shd w:val="clear" w:color="auto" w:fill="auto"/>
            <w:vAlign w:val="center"/>
            <w:hideMark/>
          </w:tcPr>
          <w:p w:rsidR="00A736F7" w:rsidRPr="008F22D3" w:rsidRDefault="008F22D3" w:rsidP="00A736F7">
            <w:pPr>
              <w:jc w:val="center"/>
              <w:rPr>
                <w:color w:val="000000"/>
                <w:sz w:val="24"/>
                <w:szCs w:val="24"/>
                <w:lang w:val="ru-RU" w:eastAsia="ru-RU"/>
              </w:rPr>
            </w:pPr>
            <w:r w:rsidRPr="008F22D3">
              <w:rPr>
                <w:bCs/>
                <w:color w:val="000000"/>
                <w:sz w:val="22"/>
                <w:szCs w:val="22"/>
                <w:lang w:val="ru-RU" w:eastAsia="ru-RU"/>
              </w:rPr>
              <w:t>6674,7</w:t>
            </w:r>
          </w:p>
        </w:tc>
      </w:tr>
      <w:tr w:rsidR="008F22D3" w:rsidRPr="00A736F7" w:rsidTr="008F22D3">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33 0 02 71941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bCs/>
                <w:i/>
                <w:color w:val="000000"/>
                <w:sz w:val="22"/>
                <w:szCs w:val="22"/>
                <w:lang w:val="ru-RU" w:eastAsia="ru-RU"/>
              </w:rPr>
              <w:t>6674,7</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bCs/>
                <w:i/>
                <w:color w:val="000000"/>
                <w:sz w:val="22"/>
                <w:szCs w:val="22"/>
                <w:lang w:val="ru-RU" w:eastAsia="ru-RU"/>
              </w:rPr>
              <w:t>6674,7</w:t>
            </w:r>
          </w:p>
        </w:tc>
      </w:tr>
      <w:tr w:rsidR="008F22D3" w:rsidRPr="00A736F7" w:rsidTr="008F22D3">
        <w:trPr>
          <w:trHeight w:val="9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33 0 04 00000</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5415.5</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5415.5</w:t>
            </w:r>
          </w:p>
        </w:tc>
      </w:tr>
      <w:tr w:rsidR="008F22D3" w:rsidRPr="00A736F7" w:rsidTr="008F22D3">
        <w:trPr>
          <w:trHeight w:val="15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A736F7" w:rsidRDefault="008F22D3" w:rsidP="008F22D3">
            <w:pPr>
              <w:rPr>
                <w:color w:val="000000"/>
                <w:sz w:val="24"/>
                <w:szCs w:val="24"/>
                <w:lang w:val="ru-RU" w:eastAsia="ru-RU"/>
              </w:rPr>
            </w:pPr>
            <w:r w:rsidRPr="00A736F7">
              <w:rPr>
                <w:color w:val="000000"/>
                <w:sz w:val="24"/>
                <w:szCs w:val="24"/>
                <w:lang w:val="ru-RU" w:eastAsia="ru-RU"/>
              </w:rPr>
              <w:t xml:space="preserve">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w:t>
            </w:r>
            <w:r w:rsidRPr="00A736F7">
              <w:rPr>
                <w:color w:val="000000"/>
                <w:sz w:val="24"/>
                <w:szCs w:val="24"/>
                <w:lang w:val="ru-RU" w:eastAsia="ru-RU"/>
              </w:rPr>
              <w:lastRenderedPageBreak/>
              <w:t>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lastRenderedPageBreak/>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33 0 04 71941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5415.5</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5415.5</w:t>
            </w:r>
          </w:p>
        </w:tc>
      </w:tr>
      <w:tr w:rsidR="008F22D3" w:rsidRPr="00A736F7" w:rsidTr="008F22D3">
        <w:trPr>
          <w:trHeight w:val="6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33 0 04 71941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5415.5</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5415.5</w:t>
            </w:r>
          </w:p>
        </w:tc>
      </w:tr>
      <w:tr w:rsidR="008F22D3" w:rsidRPr="00A736F7" w:rsidTr="008F22D3">
        <w:trPr>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33 0 05 71941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8065.2</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7954.6</w:t>
            </w:r>
          </w:p>
        </w:tc>
      </w:tr>
      <w:tr w:rsidR="008F22D3" w:rsidRPr="00A736F7" w:rsidTr="008F22D3">
        <w:trPr>
          <w:trHeight w:val="18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33 0 05 71941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8065.2</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7954.6</w:t>
            </w:r>
          </w:p>
        </w:tc>
      </w:tr>
      <w:tr w:rsidR="008F22D3" w:rsidRPr="00A736F7" w:rsidTr="008F22D3">
        <w:trPr>
          <w:trHeight w:val="6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33 0 05 71941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8065.2</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7954.6</w:t>
            </w:r>
          </w:p>
        </w:tc>
      </w:tr>
      <w:tr w:rsidR="008F22D3" w:rsidRPr="00A736F7" w:rsidTr="008F22D3">
        <w:trPr>
          <w:trHeight w:val="9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33 0 06 00000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350,0</w:t>
            </w:r>
          </w:p>
        </w:tc>
      </w:tr>
      <w:tr w:rsidR="008F22D3" w:rsidRPr="00A736F7" w:rsidTr="008F22D3">
        <w:trPr>
          <w:trHeight w:val="15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33 0 06 71941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350,0</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350,0</w:t>
            </w:r>
          </w:p>
        </w:tc>
      </w:tr>
      <w:tr w:rsidR="008F22D3" w:rsidRPr="00A736F7" w:rsidTr="008F22D3">
        <w:trPr>
          <w:trHeight w:val="7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33 0 06 71941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350,0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350,0</w:t>
            </w:r>
          </w:p>
        </w:tc>
      </w:tr>
      <w:tr w:rsidR="008F22D3" w:rsidRPr="00A736F7" w:rsidTr="008F22D3">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33 0 07 00000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430.0</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430.0</w:t>
            </w:r>
          </w:p>
        </w:tc>
      </w:tr>
      <w:tr w:rsidR="008F22D3" w:rsidRPr="00A736F7" w:rsidTr="002E18B7">
        <w:trPr>
          <w:trHeight w:val="5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2E18B7" w:rsidRDefault="008F22D3" w:rsidP="008F22D3">
            <w:pPr>
              <w:rPr>
                <w:color w:val="000000"/>
                <w:lang w:val="ru-RU" w:eastAsia="ru-RU"/>
              </w:rPr>
            </w:pPr>
            <w:r w:rsidRPr="002E18B7">
              <w:rPr>
                <w:color w:val="000000"/>
                <w:lang w:val="ru-RU"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33 0 07 71941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430.0</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430.0</w:t>
            </w:r>
          </w:p>
        </w:tc>
      </w:tr>
      <w:tr w:rsidR="008F22D3" w:rsidRPr="00A736F7" w:rsidTr="008F22D3">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33 0 07 71941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430.0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430.0</w:t>
            </w:r>
          </w:p>
        </w:tc>
      </w:tr>
      <w:tr w:rsidR="008F22D3" w:rsidRPr="00A736F7" w:rsidTr="008F22D3">
        <w:trPr>
          <w:trHeight w:val="9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33 0 08 00000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6861.9</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6861.9</w:t>
            </w:r>
          </w:p>
        </w:tc>
      </w:tr>
      <w:tr w:rsidR="008F22D3" w:rsidRPr="00A736F7" w:rsidTr="008F22D3">
        <w:trPr>
          <w:trHeight w:val="15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33 0 08 71941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6861.9</w:t>
            </w:r>
          </w:p>
        </w:tc>
        <w:tc>
          <w:tcPr>
            <w:tcW w:w="1134" w:type="dxa"/>
            <w:tcBorders>
              <w:top w:val="nil"/>
              <w:left w:val="nil"/>
              <w:bottom w:val="single" w:sz="4" w:space="0" w:color="auto"/>
              <w:right w:val="single" w:sz="4" w:space="0" w:color="auto"/>
            </w:tcBorders>
            <w:shd w:val="clear" w:color="auto" w:fill="auto"/>
            <w:vAlign w:val="center"/>
          </w:tcPr>
          <w:p w:rsidR="008F22D3" w:rsidRPr="00A736F7" w:rsidRDefault="008F22D3" w:rsidP="008F22D3">
            <w:pPr>
              <w:jc w:val="center"/>
              <w:rPr>
                <w:color w:val="000000"/>
                <w:sz w:val="24"/>
                <w:szCs w:val="24"/>
                <w:lang w:val="ru-RU" w:eastAsia="ru-RU"/>
              </w:rPr>
            </w:pPr>
            <w:r>
              <w:rPr>
                <w:color w:val="000000"/>
                <w:sz w:val="24"/>
                <w:szCs w:val="24"/>
                <w:lang w:val="ru-RU" w:eastAsia="ru-RU"/>
              </w:rPr>
              <w:t>6861.9</w:t>
            </w:r>
          </w:p>
        </w:tc>
      </w:tr>
      <w:tr w:rsidR="008F22D3" w:rsidRPr="00A736F7" w:rsidTr="008F22D3">
        <w:trPr>
          <w:trHeight w:val="6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33 0 08 71941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6861.9</w:t>
            </w:r>
          </w:p>
        </w:tc>
        <w:tc>
          <w:tcPr>
            <w:tcW w:w="1134" w:type="dxa"/>
            <w:tcBorders>
              <w:top w:val="nil"/>
              <w:left w:val="nil"/>
              <w:bottom w:val="single" w:sz="4" w:space="0" w:color="auto"/>
              <w:right w:val="single" w:sz="4" w:space="0" w:color="auto"/>
            </w:tcBorders>
            <w:shd w:val="clear" w:color="auto" w:fill="auto"/>
            <w:vAlign w:val="center"/>
          </w:tcPr>
          <w:p w:rsidR="008F22D3" w:rsidRPr="008F22D3" w:rsidRDefault="008F22D3" w:rsidP="008F22D3">
            <w:pPr>
              <w:jc w:val="center"/>
              <w:rPr>
                <w:i/>
                <w:color w:val="000000"/>
                <w:sz w:val="24"/>
                <w:szCs w:val="24"/>
                <w:lang w:val="ru-RU" w:eastAsia="ru-RU"/>
              </w:rPr>
            </w:pPr>
            <w:r w:rsidRPr="008F22D3">
              <w:rPr>
                <w:i/>
                <w:color w:val="000000"/>
                <w:sz w:val="24"/>
                <w:szCs w:val="24"/>
                <w:lang w:val="ru-RU" w:eastAsia="ru-RU"/>
              </w:rPr>
              <w:t>6861.9</w:t>
            </w:r>
          </w:p>
        </w:tc>
      </w:tr>
      <w:tr w:rsidR="008F22D3" w:rsidRPr="00A736F7" w:rsidTr="008F22D3">
        <w:trPr>
          <w:trHeight w:val="9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33 0 09 00000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1936.5</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color w:val="000000"/>
                <w:sz w:val="24"/>
                <w:szCs w:val="24"/>
                <w:lang w:val="ru-RU" w:eastAsia="ru-RU"/>
              </w:rPr>
            </w:pPr>
            <w:r w:rsidRPr="008F22D3">
              <w:rPr>
                <w:b/>
                <w:color w:val="000000"/>
                <w:sz w:val="24"/>
                <w:szCs w:val="24"/>
                <w:lang w:val="ru-RU" w:eastAsia="ru-RU"/>
              </w:rPr>
              <w:t>1936.5</w:t>
            </w:r>
          </w:p>
        </w:tc>
      </w:tr>
      <w:tr w:rsidR="008F22D3" w:rsidRPr="00A736F7" w:rsidTr="008F22D3">
        <w:trPr>
          <w:trHeight w:val="15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33 0 09 71941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Pr>
                <w:color w:val="000000"/>
                <w:sz w:val="24"/>
                <w:szCs w:val="24"/>
                <w:lang w:val="ru-RU" w:eastAsia="ru-RU"/>
              </w:rPr>
              <w:t>1936.5</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color w:val="000000"/>
                <w:sz w:val="24"/>
                <w:szCs w:val="24"/>
                <w:lang w:val="ru-RU" w:eastAsia="ru-RU"/>
              </w:rPr>
            </w:pPr>
            <w:r>
              <w:rPr>
                <w:color w:val="000000"/>
                <w:sz w:val="24"/>
                <w:szCs w:val="24"/>
                <w:lang w:val="ru-RU" w:eastAsia="ru-RU"/>
              </w:rPr>
              <w:t>1936.5</w:t>
            </w:r>
          </w:p>
        </w:tc>
      </w:tr>
      <w:tr w:rsidR="008F22D3" w:rsidRPr="00A736F7" w:rsidTr="008F22D3">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33 0 09 71941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i/>
                <w:iCs/>
                <w:color w:val="000000"/>
                <w:sz w:val="24"/>
                <w:szCs w:val="24"/>
                <w:lang w:val="ru-RU" w:eastAsia="ru-RU"/>
              </w:rPr>
            </w:pPr>
            <w:r w:rsidRPr="008F22D3">
              <w:rPr>
                <w:i/>
                <w:color w:val="000000"/>
                <w:sz w:val="24"/>
                <w:szCs w:val="24"/>
                <w:lang w:val="ru-RU" w:eastAsia="ru-RU"/>
              </w:rPr>
              <w:t>1936.5</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i/>
                <w:iCs/>
                <w:color w:val="000000"/>
                <w:sz w:val="24"/>
                <w:szCs w:val="24"/>
                <w:lang w:val="ru-RU" w:eastAsia="ru-RU"/>
              </w:rPr>
            </w:pPr>
            <w:r w:rsidRPr="008F22D3">
              <w:rPr>
                <w:i/>
                <w:color w:val="000000"/>
                <w:sz w:val="24"/>
                <w:szCs w:val="24"/>
                <w:lang w:val="ru-RU" w:eastAsia="ru-RU"/>
              </w:rPr>
              <w:t>1936.5</w:t>
            </w:r>
          </w:p>
        </w:tc>
      </w:tr>
      <w:tr w:rsidR="008F22D3" w:rsidRPr="00A736F7" w:rsidTr="008F22D3">
        <w:trPr>
          <w:trHeight w:val="9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33 0 11 00000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iCs/>
                <w:color w:val="000000"/>
                <w:sz w:val="24"/>
                <w:szCs w:val="24"/>
                <w:lang w:val="ru-RU" w:eastAsia="ru-RU"/>
              </w:rPr>
            </w:pPr>
            <w:r w:rsidRPr="008F22D3">
              <w:rPr>
                <w:b/>
                <w:iCs/>
                <w:color w:val="000000"/>
                <w:sz w:val="24"/>
                <w:szCs w:val="24"/>
                <w:lang w:val="ru-RU" w:eastAsia="ru-RU"/>
              </w:rPr>
              <w:t>1909.2</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iCs/>
                <w:color w:val="000000"/>
                <w:sz w:val="24"/>
                <w:szCs w:val="24"/>
                <w:lang w:val="ru-RU" w:eastAsia="ru-RU"/>
              </w:rPr>
            </w:pPr>
            <w:r w:rsidRPr="008F22D3">
              <w:rPr>
                <w:b/>
                <w:iCs/>
                <w:color w:val="000000"/>
                <w:sz w:val="24"/>
                <w:szCs w:val="24"/>
                <w:lang w:val="ru-RU" w:eastAsia="ru-RU"/>
              </w:rPr>
              <w:t>1909.2</w:t>
            </w:r>
          </w:p>
        </w:tc>
      </w:tr>
      <w:tr w:rsidR="008F22D3" w:rsidRPr="00A736F7" w:rsidTr="008F22D3">
        <w:trPr>
          <w:trHeight w:val="13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33 0 11 71941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iCs/>
                <w:color w:val="000000"/>
                <w:sz w:val="24"/>
                <w:szCs w:val="24"/>
                <w:lang w:val="ru-RU" w:eastAsia="ru-RU"/>
              </w:rPr>
            </w:pPr>
            <w:r w:rsidRPr="008F22D3">
              <w:rPr>
                <w:iCs/>
                <w:color w:val="000000"/>
                <w:sz w:val="24"/>
                <w:szCs w:val="24"/>
                <w:lang w:val="ru-RU" w:eastAsia="ru-RU"/>
              </w:rPr>
              <w:t>1909.2</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iCs/>
                <w:color w:val="000000"/>
                <w:sz w:val="24"/>
                <w:szCs w:val="24"/>
                <w:lang w:val="ru-RU" w:eastAsia="ru-RU"/>
              </w:rPr>
            </w:pPr>
            <w:r w:rsidRPr="008F22D3">
              <w:rPr>
                <w:iCs/>
                <w:color w:val="000000"/>
                <w:sz w:val="24"/>
                <w:szCs w:val="24"/>
                <w:lang w:val="ru-RU" w:eastAsia="ru-RU"/>
              </w:rPr>
              <w:t>1909.2</w:t>
            </w:r>
          </w:p>
        </w:tc>
      </w:tr>
      <w:tr w:rsidR="008F22D3" w:rsidRPr="00A736F7" w:rsidTr="008F22D3">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33 0 11 71941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Pr>
                <w:i/>
                <w:iCs/>
                <w:color w:val="000000"/>
                <w:sz w:val="24"/>
                <w:szCs w:val="24"/>
                <w:lang w:val="ru-RU" w:eastAsia="ru-RU"/>
              </w:rPr>
              <w:t>1909.2</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Pr>
                <w:i/>
                <w:iCs/>
                <w:color w:val="000000"/>
                <w:sz w:val="24"/>
                <w:szCs w:val="24"/>
                <w:lang w:val="ru-RU" w:eastAsia="ru-RU"/>
              </w:rPr>
              <w:t>1909.2</w:t>
            </w:r>
          </w:p>
        </w:tc>
      </w:tr>
      <w:tr w:rsidR="008F22D3" w:rsidRPr="00A736F7" w:rsidTr="008F22D3">
        <w:trPr>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33 0 12 71941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iCs/>
                <w:color w:val="000000"/>
                <w:sz w:val="24"/>
                <w:szCs w:val="24"/>
                <w:lang w:val="ru-RU" w:eastAsia="ru-RU"/>
              </w:rPr>
            </w:pPr>
            <w:r w:rsidRPr="008F22D3">
              <w:rPr>
                <w:b/>
                <w:iCs/>
                <w:color w:val="000000"/>
                <w:sz w:val="24"/>
                <w:szCs w:val="24"/>
                <w:lang w:val="ru-RU" w:eastAsia="ru-RU"/>
              </w:rPr>
              <w:t>686.8</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b/>
                <w:iCs/>
                <w:color w:val="000000"/>
                <w:sz w:val="24"/>
                <w:szCs w:val="24"/>
                <w:lang w:val="ru-RU" w:eastAsia="ru-RU"/>
              </w:rPr>
            </w:pPr>
            <w:r w:rsidRPr="008F22D3">
              <w:rPr>
                <w:b/>
                <w:iCs/>
                <w:color w:val="000000"/>
                <w:sz w:val="24"/>
                <w:szCs w:val="24"/>
                <w:lang w:val="ru-RU" w:eastAsia="ru-RU"/>
              </w:rPr>
              <w:t>686.8</w:t>
            </w:r>
          </w:p>
        </w:tc>
      </w:tr>
      <w:tr w:rsidR="008F22D3" w:rsidRPr="00A736F7" w:rsidTr="008F22D3">
        <w:trPr>
          <w:trHeight w:val="13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8F22D3" w:rsidRPr="008F22D3" w:rsidRDefault="008F22D3" w:rsidP="008F22D3">
            <w:pPr>
              <w:rPr>
                <w:color w:val="000000"/>
                <w:sz w:val="22"/>
                <w:szCs w:val="22"/>
                <w:lang w:val="ru-RU" w:eastAsia="ru-RU"/>
              </w:rPr>
            </w:pPr>
            <w:r w:rsidRPr="008F22D3">
              <w:rPr>
                <w:color w:val="000000"/>
                <w:sz w:val="22"/>
                <w:szCs w:val="22"/>
                <w:lang w:val="ru-RU" w:eastAsia="ru-RU"/>
              </w:rPr>
              <w:lastRenderedPageBreak/>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color w:val="000000"/>
                <w:sz w:val="24"/>
                <w:szCs w:val="24"/>
                <w:lang w:val="ru-RU" w:eastAsia="ru-RU"/>
              </w:rPr>
            </w:pPr>
            <w:r w:rsidRPr="00A736F7">
              <w:rPr>
                <w:color w:val="000000"/>
                <w:sz w:val="24"/>
                <w:szCs w:val="24"/>
                <w:lang w:val="ru-RU" w:eastAsia="ru-RU"/>
              </w:rPr>
              <w:t xml:space="preserve">33 0 12 71941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iCs/>
                <w:color w:val="000000"/>
                <w:sz w:val="24"/>
                <w:szCs w:val="24"/>
                <w:lang w:val="ru-RU" w:eastAsia="ru-RU"/>
              </w:rPr>
            </w:pPr>
            <w:r w:rsidRPr="008F22D3">
              <w:rPr>
                <w:iCs/>
                <w:color w:val="000000"/>
                <w:sz w:val="24"/>
                <w:szCs w:val="24"/>
                <w:lang w:val="ru-RU" w:eastAsia="ru-RU"/>
              </w:rPr>
              <w:t>686.8</w:t>
            </w:r>
          </w:p>
        </w:tc>
        <w:tc>
          <w:tcPr>
            <w:tcW w:w="1134" w:type="dxa"/>
            <w:tcBorders>
              <w:top w:val="nil"/>
              <w:left w:val="nil"/>
              <w:bottom w:val="single" w:sz="4" w:space="0" w:color="auto"/>
              <w:right w:val="single" w:sz="4" w:space="0" w:color="auto"/>
            </w:tcBorders>
            <w:shd w:val="clear" w:color="auto" w:fill="auto"/>
            <w:vAlign w:val="center"/>
            <w:hideMark/>
          </w:tcPr>
          <w:p w:rsidR="008F22D3" w:rsidRPr="008F22D3" w:rsidRDefault="008F22D3" w:rsidP="008F22D3">
            <w:pPr>
              <w:jc w:val="center"/>
              <w:rPr>
                <w:iCs/>
                <w:color w:val="000000"/>
                <w:sz w:val="24"/>
                <w:szCs w:val="24"/>
                <w:lang w:val="ru-RU" w:eastAsia="ru-RU"/>
              </w:rPr>
            </w:pPr>
            <w:r w:rsidRPr="008F22D3">
              <w:rPr>
                <w:iCs/>
                <w:color w:val="000000"/>
                <w:sz w:val="24"/>
                <w:szCs w:val="24"/>
                <w:lang w:val="ru-RU" w:eastAsia="ru-RU"/>
              </w:rPr>
              <w:t>686.8</w:t>
            </w:r>
          </w:p>
        </w:tc>
      </w:tr>
      <w:tr w:rsidR="008F22D3" w:rsidRPr="00A736F7" w:rsidTr="008F22D3">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03</w:t>
            </w:r>
          </w:p>
        </w:tc>
        <w:tc>
          <w:tcPr>
            <w:tcW w:w="170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 xml:space="preserve">33 0 12 71941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Pr>
                <w:i/>
                <w:iCs/>
                <w:color w:val="000000"/>
                <w:sz w:val="24"/>
                <w:szCs w:val="24"/>
                <w:lang w:val="ru-RU" w:eastAsia="ru-RU"/>
              </w:rPr>
              <w:t>686.8</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4"/>
                <w:szCs w:val="24"/>
                <w:lang w:val="ru-RU" w:eastAsia="ru-RU"/>
              </w:rPr>
            </w:pPr>
            <w:r>
              <w:rPr>
                <w:i/>
                <w:iCs/>
                <w:color w:val="000000"/>
                <w:sz w:val="24"/>
                <w:szCs w:val="24"/>
                <w:lang w:val="ru-RU" w:eastAsia="ru-RU"/>
              </w:rPr>
              <w:t>686.8</w:t>
            </w:r>
          </w:p>
        </w:tc>
      </w:tr>
      <w:tr w:rsidR="008F22D3"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A736F7" w:rsidRDefault="008F22D3" w:rsidP="008F22D3">
            <w:pPr>
              <w:rPr>
                <w:b/>
                <w:bCs/>
                <w:sz w:val="24"/>
                <w:szCs w:val="24"/>
                <w:lang w:val="ru-RU" w:eastAsia="ru-RU"/>
              </w:rPr>
            </w:pPr>
            <w:r w:rsidRPr="00A736F7">
              <w:rPr>
                <w:b/>
                <w:bCs/>
                <w:sz w:val="24"/>
                <w:szCs w:val="24"/>
                <w:lang w:val="ru-RU" w:eastAsia="ru-RU"/>
              </w:rPr>
              <w:t>КУЛЬТУРА, КИНЕМАТОГРАФИЯ</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sz w:val="24"/>
                <w:szCs w:val="24"/>
                <w:lang w:val="ru-RU" w:eastAsia="ru-RU"/>
              </w:rPr>
            </w:pPr>
            <w:r w:rsidRPr="00A736F7">
              <w:rPr>
                <w:b/>
                <w:bCs/>
                <w:sz w:val="24"/>
                <w:szCs w:val="24"/>
                <w:lang w:val="ru-RU" w:eastAsia="ru-RU"/>
              </w:rPr>
              <w:t>0.0</w:t>
            </w:r>
          </w:p>
        </w:tc>
      </w:tr>
      <w:tr w:rsidR="008F22D3" w:rsidRPr="00A736F7" w:rsidTr="008F22D3">
        <w:trPr>
          <w:trHeight w:val="375"/>
        </w:trPr>
        <w:tc>
          <w:tcPr>
            <w:tcW w:w="3261" w:type="dxa"/>
            <w:tcBorders>
              <w:top w:val="nil"/>
              <w:left w:val="single" w:sz="4" w:space="0" w:color="auto"/>
              <w:bottom w:val="nil"/>
              <w:right w:val="single" w:sz="4" w:space="0" w:color="auto"/>
            </w:tcBorders>
            <w:shd w:val="clear" w:color="000000" w:fill="FFFFFF"/>
            <w:vAlign w:val="center"/>
            <w:hideMark/>
          </w:tcPr>
          <w:p w:rsidR="008F22D3" w:rsidRPr="00A736F7" w:rsidRDefault="008F22D3" w:rsidP="008F22D3">
            <w:pPr>
              <w:rPr>
                <w:b/>
                <w:bCs/>
                <w:sz w:val="22"/>
                <w:szCs w:val="22"/>
                <w:lang w:val="ru-RU" w:eastAsia="ru-RU"/>
              </w:rPr>
            </w:pPr>
            <w:r w:rsidRPr="00A736F7">
              <w:rPr>
                <w:b/>
                <w:bCs/>
                <w:sz w:val="22"/>
                <w:szCs w:val="22"/>
                <w:lang w:val="ru-RU" w:eastAsia="ru-RU"/>
              </w:rPr>
              <w:t>КУЛЬТУРА</w:t>
            </w:r>
          </w:p>
        </w:tc>
        <w:tc>
          <w:tcPr>
            <w:tcW w:w="992" w:type="dxa"/>
            <w:gridSpan w:val="2"/>
            <w:tcBorders>
              <w:top w:val="nil"/>
              <w:left w:val="nil"/>
              <w:bottom w:val="nil"/>
              <w:right w:val="nil"/>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950</w:t>
            </w:r>
          </w:p>
        </w:tc>
        <w:tc>
          <w:tcPr>
            <w:tcW w:w="850" w:type="dxa"/>
            <w:tcBorders>
              <w:top w:val="nil"/>
              <w:left w:val="single" w:sz="4" w:space="0" w:color="auto"/>
              <w:bottom w:val="single" w:sz="4" w:space="0" w:color="auto"/>
              <w:right w:val="nil"/>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08</w:t>
            </w:r>
          </w:p>
        </w:tc>
        <w:tc>
          <w:tcPr>
            <w:tcW w:w="85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01</w:t>
            </w:r>
          </w:p>
        </w:tc>
        <w:tc>
          <w:tcPr>
            <w:tcW w:w="1701"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 </w:t>
            </w:r>
          </w:p>
        </w:tc>
        <w:tc>
          <w:tcPr>
            <w:tcW w:w="993"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 </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0.0</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sz w:val="22"/>
                <w:szCs w:val="22"/>
                <w:lang w:val="ru-RU" w:eastAsia="ru-RU"/>
              </w:rPr>
            </w:pPr>
            <w:r w:rsidRPr="00A736F7">
              <w:rPr>
                <w:b/>
                <w:bCs/>
                <w:sz w:val="22"/>
                <w:szCs w:val="22"/>
                <w:lang w:val="ru-RU" w:eastAsia="ru-RU"/>
              </w:rPr>
              <w:t>0.0</w:t>
            </w:r>
          </w:p>
        </w:tc>
      </w:tr>
      <w:tr w:rsidR="008F22D3" w:rsidRPr="00A736F7" w:rsidTr="008F22D3">
        <w:trPr>
          <w:trHeight w:val="840"/>
        </w:trPr>
        <w:tc>
          <w:tcPr>
            <w:tcW w:w="3261" w:type="dxa"/>
            <w:tcBorders>
              <w:top w:val="nil"/>
              <w:left w:val="single" w:sz="4" w:space="0" w:color="auto"/>
              <w:bottom w:val="nil"/>
              <w:right w:val="nil"/>
            </w:tcBorders>
            <w:shd w:val="clear" w:color="000000" w:fill="FFFFFF"/>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992" w:type="dxa"/>
            <w:gridSpan w:val="2"/>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08</w:t>
            </w:r>
          </w:p>
        </w:tc>
        <w:tc>
          <w:tcPr>
            <w:tcW w:w="851" w:type="dxa"/>
            <w:tcBorders>
              <w:top w:val="nil"/>
              <w:left w:val="nil"/>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11 0 00 00000</w:t>
            </w:r>
          </w:p>
        </w:tc>
        <w:tc>
          <w:tcPr>
            <w:tcW w:w="993"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Подпрограмма "Праздники"</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11 1 00 00000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623"/>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Организация местных праздничных и иных зрелищных мероприятий</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11 1 00 72000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i/>
                <w:iCs/>
                <w:color w:val="000000"/>
                <w:sz w:val="22"/>
                <w:szCs w:val="22"/>
                <w:lang w:val="ru-RU" w:eastAsia="ru-RU"/>
              </w:rPr>
            </w:pPr>
            <w:r w:rsidRPr="00A736F7">
              <w:rPr>
                <w:b/>
                <w:bCs/>
                <w:i/>
                <w:iCs/>
                <w:color w:val="000000"/>
                <w:sz w:val="22"/>
                <w:szCs w:val="22"/>
                <w:lang w:val="ru-RU" w:eastAsia="ru-RU"/>
              </w:rPr>
              <w:t>Местные праздничные и иные зрелищные мероприятия</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11 1 00 72010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r>
      <w:tr w:rsidR="008F22D3" w:rsidRPr="00A736F7" w:rsidTr="008F22D3">
        <w:trPr>
          <w:trHeight w:val="645"/>
        </w:trPr>
        <w:tc>
          <w:tcPr>
            <w:tcW w:w="3261" w:type="dxa"/>
            <w:tcBorders>
              <w:top w:val="nil"/>
              <w:left w:val="single" w:sz="4" w:space="0" w:color="auto"/>
              <w:bottom w:val="nil"/>
              <w:right w:val="nil"/>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11 1 00 72010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r>
      <w:tr w:rsidR="008F22D3" w:rsidRPr="00A736F7" w:rsidTr="008F22D3">
        <w:trPr>
          <w:trHeight w:val="375"/>
        </w:trPr>
        <w:tc>
          <w:tcPr>
            <w:tcW w:w="3261" w:type="dxa"/>
            <w:tcBorders>
              <w:top w:val="single" w:sz="4" w:space="0" w:color="auto"/>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Подпрограмма "Военно-патриотическое воспитание"</w:t>
            </w:r>
          </w:p>
        </w:tc>
        <w:tc>
          <w:tcPr>
            <w:tcW w:w="992" w:type="dxa"/>
            <w:gridSpan w:val="2"/>
            <w:tcBorders>
              <w:top w:val="single" w:sz="4" w:space="0" w:color="auto"/>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single" w:sz="4" w:space="0" w:color="auto"/>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08</w:t>
            </w:r>
          </w:p>
        </w:tc>
        <w:tc>
          <w:tcPr>
            <w:tcW w:w="851" w:type="dxa"/>
            <w:tcBorders>
              <w:top w:val="single" w:sz="4" w:space="0" w:color="auto"/>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single" w:sz="4" w:space="0" w:color="auto"/>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11 2 00 00000</w:t>
            </w:r>
          </w:p>
        </w:tc>
        <w:tc>
          <w:tcPr>
            <w:tcW w:w="993" w:type="dxa"/>
            <w:tcBorders>
              <w:top w:val="single" w:sz="4" w:space="0" w:color="auto"/>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single" w:sz="4" w:space="0" w:color="auto"/>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Организация местных военно-патриотических акций</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11 2 00 72000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i/>
                <w:iCs/>
                <w:color w:val="000000"/>
                <w:sz w:val="22"/>
                <w:szCs w:val="22"/>
                <w:lang w:val="ru-RU" w:eastAsia="ru-RU"/>
              </w:rPr>
            </w:pPr>
            <w:r w:rsidRPr="00A736F7">
              <w:rPr>
                <w:b/>
                <w:bCs/>
                <w:i/>
                <w:iCs/>
                <w:color w:val="000000"/>
                <w:sz w:val="22"/>
                <w:szCs w:val="22"/>
                <w:lang w:val="ru-RU" w:eastAsia="ru-RU"/>
              </w:rPr>
              <w:t>Местные военно-патриотические акции и мероприятия</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11 2 00 72010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r>
      <w:tr w:rsidR="008F22D3" w:rsidRPr="00A736F7" w:rsidTr="008F22D3">
        <w:trPr>
          <w:trHeight w:val="630"/>
        </w:trPr>
        <w:tc>
          <w:tcPr>
            <w:tcW w:w="3261" w:type="dxa"/>
            <w:tcBorders>
              <w:top w:val="nil"/>
              <w:left w:val="single" w:sz="4" w:space="0" w:color="auto"/>
              <w:bottom w:val="single" w:sz="4" w:space="0" w:color="auto"/>
              <w:right w:val="nil"/>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08</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01</w:t>
            </w:r>
          </w:p>
        </w:tc>
        <w:tc>
          <w:tcPr>
            <w:tcW w:w="1701"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11 2 00 72010</w:t>
            </w:r>
          </w:p>
        </w:tc>
        <w:tc>
          <w:tcPr>
            <w:tcW w:w="993"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8F22D3" w:rsidRDefault="008F22D3" w:rsidP="008F22D3">
            <w:pPr>
              <w:rPr>
                <w:b/>
                <w:bCs/>
                <w:color w:val="000000"/>
                <w:sz w:val="22"/>
                <w:szCs w:val="22"/>
                <w:lang w:val="ru-RU" w:eastAsia="ru-RU"/>
              </w:rPr>
            </w:pPr>
            <w:r w:rsidRPr="008F22D3">
              <w:rPr>
                <w:b/>
                <w:bCs/>
                <w:color w:val="000000"/>
                <w:sz w:val="22"/>
                <w:szCs w:val="22"/>
                <w:lang w:val="ru-RU" w:eastAsia="ru-RU"/>
              </w:rPr>
              <w:t>ФИЗИЧЕСКАЯ КУЛЬТУРА И СПОРТ</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950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0.00</w:t>
            </w:r>
          </w:p>
        </w:tc>
      </w:tr>
      <w:tr w:rsidR="008F22D3" w:rsidRPr="00A736F7" w:rsidTr="008F22D3">
        <w:trPr>
          <w:trHeight w:val="375"/>
        </w:trPr>
        <w:tc>
          <w:tcPr>
            <w:tcW w:w="3261" w:type="dxa"/>
            <w:tcBorders>
              <w:top w:val="nil"/>
              <w:left w:val="single" w:sz="4" w:space="0" w:color="auto"/>
              <w:bottom w:val="nil"/>
              <w:right w:val="nil"/>
            </w:tcBorders>
            <w:shd w:val="clear" w:color="000000" w:fill="FFFFFF"/>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 xml:space="preserve">Физическая культура </w:t>
            </w:r>
          </w:p>
        </w:tc>
        <w:tc>
          <w:tcPr>
            <w:tcW w:w="992" w:type="dxa"/>
            <w:gridSpan w:val="2"/>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w:t>
            </w:r>
          </w:p>
        </w:tc>
        <w:tc>
          <w:tcPr>
            <w:tcW w:w="851" w:type="dxa"/>
            <w:tcBorders>
              <w:top w:val="nil"/>
              <w:left w:val="nil"/>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 </w:t>
            </w:r>
          </w:p>
        </w:tc>
        <w:tc>
          <w:tcPr>
            <w:tcW w:w="993"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 </w:t>
            </w:r>
          </w:p>
        </w:tc>
        <w:tc>
          <w:tcPr>
            <w:tcW w:w="1134" w:type="dxa"/>
            <w:tcBorders>
              <w:top w:val="nil"/>
              <w:left w:val="single" w:sz="4" w:space="0" w:color="auto"/>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1020"/>
        </w:trPr>
        <w:tc>
          <w:tcPr>
            <w:tcW w:w="3261" w:type="dxa"/>
            <w:tcBorders>
              <w:top w:val="single" w:sz="4" w:space="0" w:color="auto"/>
              <w:left w:val="single" w:sz="4" w:space="0" w:color="auto"/>
              <w:bottom w:val="nil"/>
              <w:right w:val="single" w:sz="4" w:space="0" w:color="auto"/>
            </w:tcBorders>
            <w:shd w:val="clear" w:color="000000" w:fill="FFFFFF"/>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992" w:type="dxa"/>
            <w:gridSpan w:val="2"/>
            <w:tcBorders>
              <w:top w:val="single" w:sz="4" w:space="0" w:color="auto"/>
              <w:left w:val="nil"/>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single" w:sz="4" w:space="0" w:color="auto"/>
              <w:left w:val="single" w:sz="4" w:space="0" w:color="auto"/>
              <w:bottom w:val="single" w:sz="4" w:space="0" w:color="auto"/>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701" w:type="dxa"/>
            <w:tcBorders>
              <w:top w:val="single" w:sz="4" w:space="0" w:color="auto"/>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13 0 00 00000</w:t>
            </w:r>
          </w:p>
        </w:tc>
        <w:tc>
          <w:tcPr>
            <w:tcW w:w="993" w:type="dxa"/>
            <w:tcBorders>
              <w:top w:val="single" w:sz="4" w:space="0" w:color="auto"/>
              <w:left w:val="nil"/>
              <w:bottom w:val="nil"/>
              <w:right w:val="single" w:sz="4" w:space="0" w:color="auto"/>
            </w:tcBorders>
            <w:shd w:val="clear" w:color="000000" w:fill="FFFFFF"/>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single" w:sz="4" w:space="0" w:color="auto"/>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0.00</w:t>
            </w:r>
          </w:p>
        </w:tc>
        <w:tc>
          <w:tcPr>
            <w:tcW w:w="1134" w:type="dxa"/>
            <w:tcBorders>
              <w:top w:val="single" w:sz="4" w:space="0" w:color="auto"/>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0.00</w:t>
            </w:r>
          </w:p>
        </w:tc>
      </w:tr>
      <w:tr w:rsidR="008F22D3" w:rsidRPr="00A736F7" w:rsidTr="008F22D3">
        <w:trPr>
          <w:trHeight w:val="375"/>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Подпрограмма "Физическая культура"</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13 1 00 00000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570"/>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Физкультурные мероприятия на территории внутригородского муниципального образования</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11</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13 1 00 72000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600"/>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i/>
                <w:iCs/>
                <w:color w:val="000000"/>
                <w:sz w:val="22"/>
                <w:szCs w:val="22"/>
                <w:lang w:val="ru-RU" w:eastAsia="ru-RU"/>
              </w:rPr>
            </w:pPr>
            <w:r w:rsidRPr="00A736F7">
              <w:rPr>
                <w:b/>
                <w:bCs/>
                <w:i/>
                <w:iCs/>
                <w:color w:val="000000"/>
                <w:sz w:val="22"/>
                <w:szCs w:val="22"/>
                <w:lang w:val="ru-RU" w:eastAsia="ru-RU"/>
              </w:rPr>
              <w:t xml:space="preserve">Реализация мероприятий, направленных на развитие </w:t>
            </w:r>
            <w:r w:rsidRPr="00A736F7">
              <w:rPr>
                <w:b/>
                <w:bCs/>
                <w:i/>
                <w:iCs/>
                <w:color w:val="000000"/>
                <w:sz w:val="22"/>
                <w:szCs w:val="22"/>
                <w:lang w:val="ru-RU" w:eastAsia="ru-RU"/>
              </w:rPr>
              <w:lastRenderedPageBreak/>
              <w:t>физкультуры муниципального образования</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lastRenderedPageBreak/>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11</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01</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13 1 00 72010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r>
      <w:tr w:rsidR="008F22D3" w:rsidRPr="00A736F7" w:rsidTr="008F22D3">
        <w:trPr>
          <w:trHeight w:val="660"/>
        </w:trPr>
        <w:tc>
          <w:tcPr>
            <w:tcW w:w="3261" w:type="dxa"/>
            <w:tcBorders>
              <w:top w:val="nil"/>
              <w:left w:val="single" w:sz="4" w:space="0" w:color="auto"/>
              <w:bottom w:val="single" w:sz="4" w:space="0" w:color="auto"/>
              <w:right w:val="nil"/>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11</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01</w:t>
            </w:r>
          </w:p>
        </w:tc>
        <w:tc>
          <w:tcPr>
            <w:tcW w:w="1701"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13 1 00 72010</w:t>
            </w:r>
          </w:p>
        </w:tc>
        <w:tc>
          <w:tcPr>
            <w:tcW w:w="993"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8F22D3" w:rsidRPr="00A736F7" w:rsidRDefault="008F22D3" w:rsidP="008F22D3">
            <w:pPr>
              <w:rPr>
                <w:b/>
                <w:bCs/>
                <w:color w:val="000000"/>
                <w:sz w:val="24"/>
                <w:szCs w:val="24"/>
                <w:lang w:val="ru-RU" w:eastAsia="ru-RU"/>
              </w:rPr>
            </w:pPr>
            <w:r w:rsidRPr="00A736F7">
              <w:rPr>
                <w:b/>
                <w:bCs/>
                <w:color w:val="000000"/>
                <w:sz w:val="24"/>
                <w:szCs w:val="24"/>
                <w:lang w:val="ru-RU" w:eastAsia="ru-RU"/>
              </w:rPr>
              <w:t>СРЕДСТВА МАССОВОЙ ИНФОРМАЦИИ</w:t>
            </w:r>
          </w:p>
        </w:tc>
        <w:tc>
          <w:tcPr>
            <w:tcW w:w="992" w:type="dxa"/>
            <w:gridSpan w:val="2"/>
            <w:tcBorders>
              <w:top w:val="nil"/>
              <w:left w:val="nil"/>
              <w:bottom w:val="single" w:sz="4" w:space="0" w:color="auto"/>
              <w:right w:val="nil"/>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950</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4"/>
                <w:szCs w:val="24"/>
                <w:lang w:val="ru-RU" w:eastAsia="ru-RU"/>
              </w:rPr>
            </w:pPr>
            <w:r w:rsidRPr="00A736F7">
              <w:rPr>
                <w:b/>
                <w:bCs/>
                <w:color w:val="000000"/>
                <w:sz w:val="24"/>
                <w:szCs w:val="24"/>
                <w:lang w:val="ru-RU" w:eastAsia="ru-RU"/>
              </w:rPr>
              <w:t>0.0</w:t>
            </w:r>
          </w:p>
        </w:tc>
      </w:tr>
      <w:tr w:rsidR="008F22D3" w:rsidRPr="00A736F7" w:rsidTr="008F22D3">
        <w:trPr>
          <w:trHeight w:val="375"/>
        </w:trPr>
        <w:tc>
          <w:tcPr>
            <w:tcW w:w="3261" w:type="dxa"/>
            <w:tcBorders>
              <w:top w:val="nil"/>
              <w:left w:val="single" w:sz="4" w:space="0" w:color="auto"/>
              <w:bottom w:val="nil"/>
              <w:right w:val="single" w:sz="4" w:space="0" w:color="auto"/>
            </w:tcBorders>
            <w:shd w:val="clear" w:color="000000" w:fill="FFFFFF"/>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Другие вопросы в области средств массовой информации</w:t>
            </w:r>
          </w:p>
        </w:tc>
        <w:tc>
          <w:tcPr>
            <w:tcW w:w="992" w:type="dxa"/>
            <w:gridSpan w:val="2"/>
            <w:tcBorders>
              <w:top w:val="nil"/>
              <w:left w:val="nil"/>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single" w:sz="4" w:space="0" w:color="auto"/>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12</w:t>
            </w:r>
          </w:p>
        </w:tc>
        <w:tc>
          <w:tcPr>
            <w:tcW w:w="851" w:type="dxa"/>
            <w:tcBorders>
              <w:top w:val="nil"/>
              <w:left w:val="nil"/>
              <w:bottom w:val="single" w:sz="4" w:space="0" w:color="auto"/>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 </w:t>
            </w:r>
          </w:p>
        </w:tc>
        <w:tc>
          <w:tcPr>
            <w:tcW w:w="993"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 </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375"/>
        </w:trPr>
        <w:tc>
          <w:tcPr>
            <w:tcW w:w="3261" w:type="dxa"/>
            <w:tcBorders>
              <w:top w:val="single" w:sz="4" w:space="0" w:color="auto"/>
              <w:left w:val="single" w:sz="4" w:space="0" w:color="auto"/>
              <w:bottom w:val="nil"/>
              <w:right w:val="nil"/>
            </w:tcBorders>
            <w:shd w:val="clear" w:color="000000" w:fill="FFFFFF"/>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Муниципальная программа "Информационное общество"</w:t>
            </w:r>
          </w:p>
        </w:tc>
        <w:tc>
          <w:tcPr>
            <w:tcW w:w="992" w:type="dxa"/>
            <w:gridSpan w:val="2"/>
            <w:tcBorders>
              <w:top w:val="single" w:sz="4" w:space="0" w:color="auto"/>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12</w:t>
            </w:r>
          </w:p>
        </w:tc>
        <w:tc>
          <w:tcPr>
            <w:tcW w:w="851" w:type="dxa"/>
            <w:tcBorders>
              <w:top w:val="nil"/>
              <w:left w:val="nil"/>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single" w:sz="4" w:space="0" w:color="auto"/>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23 0 00 00000</w:t>
            </w:r>
          </w:p>
        </w:tc>
        <w:tc>
          <w:tcPr>
            <w:tcW w:w="993" w:type="dxa"/>
            <w:tcBorders>
              <w:top w:val="single" w:sz="4" w:space="0" w:color="auto"/>
              <w:left w:val="single" w:sz="4" w:space="0" w:color="auto"/>
              <w:bottom w:val="nil"/>
              <w:right w:val="nil"/>
            </w:tcBorders>
            <w:shd w:val="clear" w:color="000000" w:fill="FFFFFF"/>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single" w:sz="4" w:space="0" w:color="auto"/>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375"/>
        </w:trPr>
        <w:tc>
          <w:tcPr>
            <w:tcW w:w="3261" w:type="dxa"/>
            <w:tcBorders>
              <w:top w:val="nil"/>
              <w:left w:val="single" w:sz="4" w:space="0" w:color="auto"/>
              <w:bottom w:val="nil"/>
              <w:right w:val="nil"/>
            </w:tcBorders>
            <w:shd w:val="clear" w:color="000000" w:fill="FFFFFF"/>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Информационная среда</w:t>
            </w:r>
          </w:p>
        </w:tc>
        <w:tc>
          <w:tcPr>
            <w:tcW w:w="992" w:type="dxa"/>
            <w:gridSpan w:val="2"/>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12</w:t>
            </w:r>
          </w:p>
        </w:tc>
        <w:tc>
          <w:tcPr>
            <w:tcW w:w="851" w:type="dxa"/>
            <w:tcBorders>
              <w:top w:val="nil"/>
              <w:left w:val="nil"/>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23 1 00 00000</w:t>
            </w:r>
          </w:p>
        </w:tc>
        <w:tc>
          <w:tcPr>
            <w:tcW w:w="993" w:type="dxa"/>
            <w:tcBorders>
              <w:top w:val="nil"/>
              <w:left w:val="single" w:sz="4" w:space="0" w:color="auto"/>
              <w:bottom w:val="nil"/>
              <w:right w:val="nil"/>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 </w:t>
            </w:r>
          </w:p>
        </w:tc>
        <w:tc>
          <w:tcPr>
            <w:tcW w:w="1134" w:type="dxa"/>
            <w:tcBorders>
              <w:top w:val="nil"/>
              <w:left w:val="single" w:sz="4" w:space="0" w:color="auto"/>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000000" w:fill="FFFFFF"/>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570"/>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color w:val="000000"/>
                <w:sz w:val="22"/>
                <w:szCs w:val="22"/>
                <w:lang w:val="ru-RU" w:eastAsia="ru-RU"/>
              </w:rPr>
            </w:pPr>
            <w:r w:rsidRPr="00A736F7">
              <w:rPr>
                <w:b/>
                <w:bCs/>
                <w:color w:val="000000"/>
                <w:sz w:val="22"/>
                <w:szCs w:val="22"/>
                <w:lang w:val="ru-RU" w:eastAsia="ru-RU"/>
              </w:rPr>
              <w:t>Информирование жителей о деятельности органов местного самоуправления</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12</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04</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23 1 00 72000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sidRPr="00A736F7">
              <w:rPr>
                <w:b/>
                <w:bCs/>
                <w:color w:val="000000"/>
                <w:sz w:val="22"/>
                <w:szCs w:val="22"/>
                <w:lang w:val="ru-RU" w:eastAsia="ru-RU"/>
              </w:rPr>
              <w:t>0.0</w:t>
            </w:r>
          </w:p>
        </w:tc>
      </w:tr>
      <w:tr w:rsidR="008F22D3" w:rsidRPr="00A736F7" w:rsidTr="008F22D3">
        <w:trPr>
          <w:trHeight w:val="600"/>
        </w:trPr>
        <w:tc>
          <w:tcPr>
            <w:tcW w:w="3261" w:type="dxa"/>
            <w:tcBorders>
              <w:top w:val="nil"/>
              <w:left w:val="single" w:sz="4" w:space="0" w:color="auto"/>
              <w:bottom w:val="nil"/>
              <w:right w:val="nil"/>
            </w:tcBorders>
            <w:shd w:val="clear" w:color="auto" w:fill="auto"/>
            <w:vAlign w:val="center"/>
            <w:hideMark/>
          </w:tcPr>
          <w:p w:rsidR="008F22D3" w:rsidRPr="00A736F7" w:rsidRDefault="008F22D3" w:rsidP="008F22D3">
            <w:pPr>
              <w:rPr>
                <w:b/>
                <w:bCs/>
                <w:i/>
                <w:iCs/>
                <w:color w:val="000000"/>
                <w:sz w:val="22"/>
                <w:szCs w:val="22"/>
                <w:lang w:val="ru-RU" w:eastAsia="ru-RU"/>
              </w:rPr>
            </w:pPr>
            <w:r w:rsidRPr="00A736F7">
              <w:rPr>
                <w:b/>
                <w:bCs/>
                <w:i/>
                <w:iCs/>
                <w:color w:val="000000"/>
                <w:sz w:val="22"/>
                <w:szCs w:val="22"/>
                <w:lang w:val="ru-RU" w:eastAsia="ru-RU"/>
              </w:rPr>
              <w:t>Реализация мероприятий, направленных на информирование жителей о деятельности органов местного самоуправления</w:t>
            </w:r>
          </w:p>
        </w:tc>
        <w:tc>
          <w:tcPr>
            <w:tcW w:w="992" w:type="dxa"/>
            <w:gridSpan w:val="2"/>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950</w:t>
            </w:r>
          </w:p>
        </w:tc>
        <w:tc>
          <w:tcPr>
            <w:tcW w:w="850"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12</w:t>
            </w: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04</w:t>
            </w:r>
          </w:p>
        </w:tc>
        <w:tc>
          <w:tcPr>
            <w:tcW w:w="1701"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23 1 00 72010</w:t>
            </w:r>
          </w:p>
        </w:tc>
        <w:tc>
          <w:tcPr>
            <w:tcW w:w="993" w:type="dxa"/>
            <w:tcBorders>
              <w:top w:val="nil"/>
              <w:left w:val="single" w:sz="4" w:space="0" w:color="auto"/>
              <w:bottom w:val="nil"/>
              <w:right w:val="nil"/>
            </w:tcBorders>
            <w:shd w:val="clear" w:color="auto" w:fill="auto"/>
            <w:vAlign w:val="center"/>
            <w:hideMark/>
          </w:tcPr>
          <w:p w:rsidR="008F22D3" w:rsidRPr="00A736F7" w:rsidRDefault="008F22D3" w:rsidP="008F22D3">
            <w:pPr>
              <w:jc w:val="center"/>
              <w:rPr>
                <w:color w:val="000000"/>
                <w:sz w:val="22"/>
                <w:szCs w:val="22"/>
                <w:lang w:val="ru-RU" w:eastAsia="ru-RU"/>
              </w:rPr>
            </w:pPr>
            <w:r w:rsidRPr="00A736F7">
              <w:rPr>
                <w:color w:val="000000"/>
                <w:sz w:val="22"/>
                <w:szCs w:val="22"/>
                <w:lang w:val="ru-RU" w:eastAsia="ru-RU"/>
              </w:rPr>
              <w:t> </w:t>
            </w:r>
          </w:p>
        </w:tc>
        <w:tc>
          <w:tcPr>
            <w:tcW w:w="1134" w:type="dxa"/>
            <w:tcBorders>
              <w:top w:val="nil"/>
              <w:left w:val="single" w:sz="4" w:space="0" w:color="auto"/>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c>
          <w:tcPr>
            <w:tcW w:w="1134" w:type="dxa"/>
            <w:tcBorders>
              <w:top w:val="nil"/>
              <w:left w:val="nil"/>
              <w:bottom w:val="nil"/>
              <w:right w:val="single" w:sz="4" w:space="0" w:color="auto"/>
            </w:tcBorders>
            <w:shd w:val="clear" w:color="auto" w:fill="auto"/>
            <w:vAlign w:val="center"/>
            <w:hideMark/>
          </w:tcPr>
          <w:p w:rsidR="008F22D3" w:rsidRPr="00A736F7" w:rsidRDefault="008F22D3" w:rsidP="008F22D3">
            <w:pPr>
              <w:jc w:val="center"/>
              <w:rPr>
                <w:b/>
                <w:bCs/>
                <w:i/>
                <w:iCs/>
                <w:color w:val="000000"/>
                <w:sz w:val="22"/>
                <w:szCs w:val="22"/>
                <w:lang w:val="ru-RU" w:eastAsia="ru-RU"/>
              </w:rPr>
            </w:pPr>
            <w:r w:rsidRPr="00A736F7">
              <w:rPr>
                <w:b/>
                <w:bCs/>
                <w:i/>
                <w:iCs/>
                <w:color w:val="000000"/>
                <w:sz w:val="22"/>
                <w:szCs w:val="22"/>
                <w:lang w:val="ru-RU" w:eastAsia="ru-RU"/>
              </w:rPr>
              <w:t>0.0</w:t>
            </w:r>
          </w:p>
        </w:tc>
      </w:tr>
      <w:tr w:rsidR="008F22D3" w:rsidRPr="00A736F7" w:rsidTr="008F22D3">
        <w:trPr>
          <w:trHeight w:val="705"/>
        </w:trPr>
        <w:tc>
          <w:tcPr>
            <w:tcW w:w="3261" w:type="dxa"/>
            <w:tcBorders>
              <w:top w:val="nil"/>
              <w:left w:val="single" w:sz="4" w:space="0" w:color="auto"/>
              <w:bottom w:val="single" w:sz="4" w:space="0" w:color="auto"/>
              <w:right w:val="nil"/>
            </w:tcBorders>
            <w:shd w:val="clear" w:color="auto" w:fill="auto"/>
            <w:vAlign w:val="center"/>
            <w:hideMark/>
          </w:tcPr>
          <w:p w:rsidR="008F22D3" w:rsidRPr="008F22D3" w:rsidRDefault="008F22D3" w:rsidP="008F22D3">
            <w:pPr>
              <w:rPr>
                <w:i/>
                <w:iCs/>
                <w:color w:val="000000"/>
                <w:lang w:val="ru-RU" w:eastAsia="ru-RU"/>
              </w:rPr>
            </w:pPr>
            <w:r w:rsidRPr="008F22D3">
              <w:rPr>
                <w:i/>
                <w:iCs/>
                <w:color w:val="000000"/>
                <w:lang w:val="ru-RU" w:eastAsia="ru-RU"/>
              </w:rPr>
              <w:t>Закупка товаров, работ и услуг для обеспечения государственных (муниципальных) нужд</w:t>
            </w:r>
          </w:p>
        </w:tc>
        <w:tc>
          <w:tcPr>
            <w:tcW w:w="992" w:type="dxa"/>
            <w:gridSpan w:val="2"/>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4"/>
                <w:szCs w:val="24"/>
                <w:lang w:val="ru-RU" w:eastAsia="ru-RU"/>
              </w:rPr>
            </w:pPr>
            <w:r w:rsidRPr="00A736F7">
              <w:rPr>
                <w:i/>
                <w:iCs/>
                <w:color w:val="000000"/>
                <w:sz w:val="24"/>
                <w:szCs w:val="24"/>
                <w:lang w:val="ru-RU" w:eastAsia="ru-RU"/>
              </w:rPr>
              <w:t>950</w:t>
            </w:r>
          </w:p>
        </w:tc>
        <w:tc>
          <w:tcPr>
            <w:tcW w:w="850"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12</w:t>
            </w:r>
          </w:p>
        </w:tc>
        <w:tc>
          <w:tcPr>
            <w:tcW w:w="851" w:type="dxa"/>
            <w:tcBorders>
              <w:top w:val="nil"/>
              <w:left w:val="nil"/>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04</w:t>
            </w:r>
          </w:p>
        </w:tc>
        <w:tc>
          <w:tcPr>
            <w:tcW w:w="1701"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23 1 00 72010</w:t>
            </w:r>
          </w:p>
        </w:tc>
        <w:tc>
          <w:tcPr>
            <w:tcW w:w="993" w:type="dxa"/>
            <w:tcBorders>
              <w:top w:val="nil"/>
              <w:left w:val="single" w:sz="4" w:space="0" w:color="auto"/>
              <w:bottom w:val="single" w:sz="4" w:space="0" w:color="auto"/>
              <w:right w:val="nil"/>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i/>
                <w:iCs/>
                <w:color w:val="000000"/>
                <w:sz w:val="22"/>
                <w:szCs w:val="22"/>
                <w:lang w:val="ru-RU" w:eastAsia="ru-RU"/>
              </w:rPr>
            </w:pPr>
            <w:r w:rsidRPr="00A736F7">
              <w:rPr>
                <w:i/>
                <w:iCs/>
                <w:color w:val="000000"/>
                <w:sz w:val="22"/>
                <w:szCs w:val="22"/>
                <w:lang w:val="ru-RU" w:eastAsia="ru-RU"/>
              </w:rPr>
              <w:t>0.0</w:t>
            </w:r>
          </w:p>
        </w:tc>
      </w:tr>
      <w:tr w:rsidR="008F22D3" w:rsidRPr="00A736F7" w:rsidTr="008F22D3">
        <w:trPr>
          <w:trHeight w:val="375"/>
        </w:trPr>
        <w:tc>
          <w:tcPr>
            <w:tcW w:w="864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F22D3" w:rsidRPr="00A736F7" w:rsidRDefault="008F22D3" w:rsidP="008F22D3">
            <w:pPr>
              <w:rPr>
                <w:b/>
                <w:bCs/>
                <w:color w:val="000000"/>
                <w:sz w:val="24"/>
                <w:szCs w:val="24"/>
                <w:lang w:val="ru-RU" w:eastAsia="ru-RU"/>
              </w:rPr>
            </w:pPr>
            <w:r w:rsidRPr="00A736F7">
              <w:rPr>
                <w:b/>
                <w:bCs/>
                <w:color w:val="000000"/>
                <w:sz w:val="24"/>
                <w:szCs w:val="24"/>
                <w:lang w:val="ru-RU" w:eastAsia="ru-RU"/>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Pr>
                <w:b/>
                <w:bCs/>
                <w:color w:val="000000"/>
                <w:sz w:val="22"/>
                <w:szCs w:val="22"/>
                <w:lang w:val="ru-RU" w:eastAsia="ru-RU"/>
              </w:rPr>
              <w:t>45248.7</w:t>
            </w:r>
          </w:p>
        </w:tc>
        <w:tc>
          <w:tcPr>
            <w:tcW w:w="1134" w:type="dxa"/>
            <w:tcBorders>
              <w:top w:val="nil"/>
              <w:left w:val="nil"/>
              <w:bottom w:val="single" w:sz="4" w:space="0" w:color="auto"/>
              <w:right w:val="single" w:sz="4" w:space="0" w:color="auto"/>
            </w:tcBorders>
            <w:shd w:val="clear" w:color="auto" w:fill="auto"/>
            <w:vAlign w:val="center"/>
            <w:hideMark/>
          </w:tcPr>
          <w:p w:rsidR="008F22D3" w:rsidRPr="00A736F7" w:rsidRDefault="008F22D3" w:rsidP="008F22D3">
            <w:pPr>
              <w:jc w:val="center"/>
              <w:rPr>
                <w:b/>
                <w:bCs/>
                <w:color w:val="000000"/>
                <w:sz w:val="22"/>
                <w:szCs w:val="22"/>
                <w:lang w:val="ru-RU" w:eastAsia="ru-RU"/>
              </w:rPr>
            </w:pPr>
            <w:r>
              <w:rPr>
                <w:b/>
                <w:bCs/>
                <w:color w:val="000000"/>
                <w:sz w:val="22"/>
                <w:szCs w:val="22"/>
                <w:lang w:val="ru-RU" w:eastAsia="ru-RU"/>
              </w:rPr>
              <w:t>45635.1</w:t>
            </w:r>
          </w:p>
        </w:tc>
      </w:tr>
      <w:tr w:rsidR="008F22D3" w:rsidRPr="00A736F7" w:rsidTr="008F22D3">
        <w:trPr>
          <w:trHeight w:val="375"/>
        </w:trPr>
        <w:tc>
          <w:tcPr>
            <w:tcW w:w="3828" w:type="dxa"/>
            <w:gridSpan w:val="2"/>
            <w:tcBorders>
              <w:top w:val="nil"/>
              <w:left w:val="nil"/>
              <w:bottom w:val="nil"/>
              <w:right w:val="nil"/>
            </w:tcBorders>
            <w:shd w:val="clear" w:color="auto" w:fill="auto"/>
            <w:vAlign w:val="center"/>
            <w:hideMark/>
          </w:tcPr>
          <w:p w:rsidR="008F22D3" w:rsidRPr="00A736F7" w:rsidRDefault="008F22D3" w:rsidP="008F22D3">
            <w:pPr>
              <w:jc w:val="center"/>
              <w:rPr>
                <w:b/>
                <w:bCs/>
                <w:color w:val="000000"/>
                <w:sz w:val="22"/>
                <w:szCs w:val="22"/>
                <w:lang w:val="ru-RU" w:eastAsia="ru-RU"/>
              </w:rPr>
            </w:pPr>
          </w:p>
        </w:tc>
        <w:tc>
          <w:tcPr>
            <w:tcW w:w="425" w:type="dxa"/>
            <w:tcBorders>
              <w:top w:val="nil"/>
              <w:left w:val="nil"/>
              <w:bottom w:val="nil"/>
              <w:right w:val="nil"/>
            </w:tcBorders>
            <w:shd w:val="clear" w:color="auto" w:fill="auto"/>
            <w:vAlign w:val="center"/>
            <w:hideMark/>
          </w:tcPr>
          <w:p w:rsidR="008F22D3" w:rsidRPr="00A736F7" w:rsidRDefault="008F22D3" w:rsidP="008F22D3">
            <w:pPr>
              <w:rPr>
                <w:lang w:val="ru-RU" w:eastAsia="ru-RU"/>
              </w:rPr>
            </w:pPr>
          </w:p>
        </w:tc>
        <w:tc>
          <w:tcPr>
            <w:tcW w:w="850"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1701"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993"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1134"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1134" w:type="dxa"/>
            <w:tcBorders>
              <w:top w:val="nil"/>
              <w:left w:val="nil"/>
              <w:bottom w:val="nil"/>
              <w:right w:val="nil"/>
            </w:tcBorders>
            <w:shd w:val="clear" w:color="auto" w:fill="auto"/>
            <w:noWrap/>
            <w:vAlign w:val="center"/>
            <w:hideMark/>
          </w:tcPr>
          <w:p w:rsidR="008F22D3" w:rsidRPr="00A736F7" w:rsidRDefault="008F22D3" w:rsidP="008F22D3">
            <w:pPr>
              <w:jc w:val="center"/>
              <w:rPr>
                <w:lang w:val="ru-RU" w:eastAsia="ru-RU"/>
              </w:rPr>
            </w:pPr>
          </w:p>
        </w:tc>
      </w:tr>
      <w:tr w:rsidR="008F22D3" w:rsidRPr="000654CA" w:rsidTr="008F22D3">
        <w:trPr>
          <w:trHeight w:val="375"/>
        </w:trPr>
        <w:tc>
          <w:tcPr>
            <w:tcW w:w="3828" w:type="dxa"/>
            <w:gridSpan w:val="2"/>
            <w:tcBorders>
              <w:top w:val="nil"/>
              <w:left w:val="nil"/>
              <w:bottom w:val="nil"/>
              <w:right w:val="nil"/>
            </w:tcBorders>
            <w:shd w:val="clear" w:color="auto" w:fill="auto"/>
            <w:vAlign w:val="center"/>
            <w:hideMark/>
          </w:tcPr>
          <w:p w:rsidR="008F22D3" w:rsidRPr="00A736F7" w:rsidRDefault="008F22D3" w:rsidP="008F22D3">
            <w:pPr>
              <w:rPr>
                <w:color w:val="000000"/>
                <w:sz w:val="24"/>
                <w:szCs w:val="24"/>
                <w:lang w:val="ru-RU" w:eastAsia="ru-RU"/>
              </w:rPr>
            </w:pPr>
            <w:r w:rsidRPr="00A736F7">
              <w:rPr>
                <w:color w:val="000000"/>
                <w:sz w:val="24"/>
                <w:szCs w:val="24"/>
                <w:lang w:val="ru-RU" w:eastAsia="ru-RU"/>
              </w:rPr>
              <w:t xml:space="preserve">Глава ВМО Качинского МО, исполняющий </w:t>
            </w:r>
          </w:p>
        </w:tc>
        <w:tc>
          <w:tcPr>
            <w:tcW w:w="425" w:type="dxa"/>
            <w:tcBorders>
              <w:top w:val="nil"/>
              <w:left w:val="nil"/>
              <w:bottom w:val="nil"/>
              <w:right w:val="nil"/>
            </w:tcBorders>
            <w:shd w:val="clear" w:color="auto" w:fill="auto"/>
            <w:vAlign w:val="center"/>
            <w:hideMark/>
          </w:tcPr>
          <w:p w:rsidR="008F22D3" w:rsidRPr="00A736F7" w:rsidRDefault="008F22D3" w:rsidP="008F22D3">
            <w:pPr>
              <w:rPr>
                <w:color w:val="000000"/>
                <w:sz w:val="24"/>
                <w:szCs w:val="24"/>
                <w:lang w:val="ru-RU" w:eastAsia="ru-RU"/>
              </w:rPr>
            </w:pPr>
          </w:p>
        </w:tc>
        <w:tc>
          <w:tcPr>
            <w:tcW w:w="850"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851"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1701"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993"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1134" w:type="dxa"/>
            <w:tcBorders>
              <w:top w:val="nil"/>
              <w:left w:val="nil"/>
              <w:bottom w:val="nil"/>
              <w:right w:val="nil"/>
            </w:tcBorders>
            <w:shd w:val="clear" w:color="auto" w:fill="auto"/>
            <w:vAlign w:val="center"/>
            <w:hideMark/>
          </w:tcPr>
          <w:p w:rsidR="008F22D3" w:rsidRPr="00A736F7" w:rsidRDefault="008F22D3" w:rsidP="008F22D3">
            <w:pPr>
              <w:jc w:val="center"/>
              <w:rPr>
                <w:lang w:val="ru-RU" w:eastAsia="ru-RU"/>
              </w:rPr>
            </w:pPr>
          </w:p>
        </w:tc>
        <w:tc>
          <w:tcPr>
            <w:tcW w:w="1134" w:type="dxa"/>
            <w:tcBorders>
              <w:top w:val="nil"/>
              <w:left w:val="nil"/>
              <w:bottom w:val="nil"/>
              <w:right w:val="nil"/>
            </w:tcBorders>
            <w:shd w:val="clear" w:color="auto" w:fill="auto"/>
            <w:noWrap/>
            <w:vAlign w:val="center"/>
            <w:hideMark/>
          </w:tcPr>
          <w:p w:rsidR="008F22D3" w:rsidRPr="00A736F7" w:rsidRDefault="008F22D3" w:rsidP="008F22D3">
            <w:pPr>
              <w:jc w:val="center"/>
              <w:rPr>
                <w:lang w:val="ru-RU" w:eastAsia="ru-RU"/>
              </w:rPr>
            </w:pPr>
          </w:p>
        </w:tc>
      </w:tr>
      <w:tr w:rsidR="008F22D3" w:rsidRPr="00A736F7" w:rsidTr="008F22D3">
        <w:trPr>
          <w:trHeight w:val="390"/>
        </w:trPr>
        <w:tc>
          <w:tcPr>
            <w:tcW w:w="3828" w:type="dxa"/>
            <w:gridSpan w:val="2"/>
            <w:tcBorders>
              <w:top w:val="nil"/>
              <w:left w:val="nil"/>
              <w:bottom w:val="nil"/>
              <w:right w:val="nil"/>
            </w:tcBorders>
            <w:shd w:val="clear" w:color="auto" w:fill="auto"/>
            <w:vAlign w:val="center"/>
            <w:hideMark/>
          </w:tcPr>
          <w:p w:rsidR="008F22D3" w:rsidRPr="00A736F7" w:rsidRDefault="008F22D3" w:rsidP="008F22D3">
            <w:pPr>
              <w:rPr>
                <w:color w:val="000000"/>
                <w:sz w:val="24"/>
                <w:szCs w:val="24"/>
                <w:lang w:val="ru-RU" w:eastAsia="ru-RU"/>
              </w:rPr>
            </w:pPr>
            <w:r w:rsidRPr="00A736F7">
              <w:rPr>
                <w:color w:val="000000"/>
                <w:sz w:val="24"/>
                <w:szCs w:val="24"/>
                <w:lang w:val="ru-RU" w:eastAsia="ru-RU"/>
              </w:rPr>
              <w:t xml:space="preserve">полномочия председателя Совета, </w:t>
            </w:r>
          </w:p>
        </w:tc>
        <w:tc>
          <w:tcPr>
            <w:tcW w:w="425" w:type="dxa"/>
            <w:tcBorders>
              <w:top w:val="nil"/>
              <w:left w:val="nil"/>
              <w:bottom w:val="nil"/>
              <w:right w:val="nil"/>
            </w:tcBorders>
            <w:shd w:val="clear" w:color="auto" w:fill="auto"/>
            <w:noWrap/>
            <w:vAlign w:val="center"/>
            <w:hideMark/>
          </w:tcPr>
          <w:p w:rsidR="008F22D3" w:rsidRPr="00A736F7" w:rsidRDefault="008F22D3" w:rsidP="008F22D3">
            <w:pPr>
              <w:rPr>
                <w:color w:val="000000"/>
                <w:sz w:val="24"/>
                <w:szCs w:val="24"/>
                <w:lang w:val="ru-RU" w:eastAsia="ru-RU"/>
              </w:rPr>
            </w:pPr>
          </w:p>
        </w:tc>
        <w:tc>
          <w:tcPr>
            <w:tcW w:w="850" w:type="dxa"/>
            <w:tcBorders>
              <w:top w:val="nil"/>
              <w:left w:val="nil"/>
              <w:bottom w:val="nil"/>
              <w:right w:val="nil"/>
            </w:tcBorders>
            <w:shd w:val="clear" w:color="auto" w:fill="auto"/>
            <w:noWrap/>
            <w:vAlign w:val="center"/>
            <w:hideMark/>
          </w:tcPr>
          <w:p w:rsidR="008F22D3" w:rsidRPr="00A736F7" w:rsidRDefault="008F22D3" w:rsidP="008F22D3">
            <w:pPr>
              <w:jc w:val="center"/>
              <w:rPr>
                <w:lang w:val="ru-RU" w:eastAsia="ru-RU"/>
              </w:rPr>
            </w:pPr>
          </w:p>
        </w:tc>
        <w:tc>
          <w:tcPr>
            <w:tcW w:w="851" w:type="dxa"/>
            <w:tcBorders>
              <w:top w:val="nil"/>
              <w:left w:val="nil"/>
              <w:bottom w:val="nil"/>
              <w:right w:val="nil"/>
            </w:tcBorders>
            <w:shd w:val="clear" w:color="auto" w:fill="auto"/>
            <w:noWrap/>
            <w:vAlign w:val="center"/>
            <w:hideMark/>
          </w:tcPr>
          <w:p w:rsidR="008F22D3" w:rsidRPr="00A736F7" w:rsidRDefault="008F22D3" w:rsidP="008F22D3">
            <w:pPr>
              <w:rPr>
                <w:lang w:val="ru-RU" w:eastAsia="ru-RU"/>
              </w:rPr>
            </w:pPr>
          </w:p>
        </w:tc>
        <w:tc>
          <w:tcPr>
            <w:tcW w:w="3828" w:type="dxa"/>
            <w:gridSpan w:val="3"/>
            <w:tcBorders>
              <w:top w:val="nil"/>
              <w:left w:val="nil"/>
              <w:bottom w:val="nil"/>
              <w:right w:val="nil"/>
            </w:tcBorders>
            <w:shd w:val="clear" w:color="auto" w:fill="auto"/>
            <w:noWrap/>
            <w:vAlign w:val="center"/>
            <w:hideMark/>
          </w:tcPr>
          <w:p w:rsidR="008F22D3" w:rsidRPr="00A736F7" w:rsidRDefault="008F22D3" w:rsidP="008F22D3">
            <w:pPr>
              <w:jc w:val="right"/>
              <w:rPr>
                <w:sz w:val="24"/>
                <w:szCs w:val="24"/>
                <w:lang w:val="ru-RU" w:eastAsia="ru-RU"/>
              </w:rPr>
            </w:pPr>
            <w:r w:rsidRPr="00A736F7">
              <w:rPr>
                <w:sz w:val="24"/>
                <w:szCs w:val="24"/>
                <w:lang w:val="ru-RU" w:eastAsia="ru-RU"/>
              </w:rPr>
              <w:t>Н. М.  Герасим</w:t>
            </w:r>
          </w:p>
        </w:tc>
        <w:tc>
          <w:tcPr>
            <w:tcW w:w="1134" w:type="dxa"/>
            <w:tcBorders>
              <w:top w:val="nil"/>
              <w:left w:val="nil"/>
              <w:bottom w:val="nil"/>
              <w:right w:val="nil"/>
            </w:tcBorders>
            <w:shd w:val="clear" w:color="auto" w:fill="auto"/>
            <w:noWrap/>
            <w:vAlign w:val="center"/>
            <w:hideMark/>
          </w:tcPr>
          <w:p w:rsidR="008F22D3" w:rsidRPr="00A736F7" w:rsidRDefault="008F22D3" w:rsidP="008F22D3">
            <w:pPr>
              <w:jc w:val="right"/>
              <w:rPr>
                <w:sz w:val="24"/>
                <w:szCs w:val="24"/>
                <w:lang w:val="ru-RU" w:eastAsia="ru-RU"/>
              </w:rPr>
            </w:pPr>
          </w:p>
        </w:tc>
      </w:tr>
      <w:tr w:rsidR="008F22D3" w:rsidRPr="00A736F7" w:rsidTr="008F22D3">
        <w:trPr>
          <w:trHeight w:val="375"/>
        </w:trPr>
        <w:tc>
          <w:tcPr>
            <w:tcW w:w="3828" w:type="dxa"/>
            <w:gridSpan w:val="2"/>
            <w:tcBorders>
              <w:top w:val="nil"/>
              <w:left w:val="nil"/>
              <w:bottom w:val="nil"/>
              <w:right w:val="nil"/>
            </w:tcBorders>
            <w:shd w:val="clear" w:color="auto" w:fill="auto"/>
            <w:vAlign w:val="center"/>
            <w:hideMark/>
          </w:tcPr>
          <w:p w:rsidR="008F22D3" w:rsidRPr="00A736F7" w:rsidRDefault="008F22D3" w:rsidP="008F22D3">
            <w:pPr>
              <w:rPr>
                <w:color w:val="000000"/>
                <w:sz w:val="24"/>
                <w:szCs w:val="24"/>
                <w:lang w:val="ru-RU" w:eastAsia="ru-RU"/>
              </w:rPr>
            </w:pPr>
            <w:r w:rsidRPr="00A736F7">
              <w:rPr>
                <w:color w:val="000000"/>
                <w:sz w:val="24"/>
                <w:szCs w:val="24"/>
                <w:lang w:val="ru-RU" w:eastAsia="ru-RU"/>
              </w:rPr>
              <w:t>Глава местной администрации</w:t>
            </w:r>
          </w:p>
        </w:tc>
        <w:tc>
          <w:tcPr>
            <w:tcW w:w="425" w:type="dxa"/>
            <w:tcBorders>
              <w:top w:val="nil"/>
              <w:left w:val="nil"/>
              <w:bottom w:val="nil"/>
              <w:right w:val="nil"/>
            </w:tcBorders>
            <w:shd w:val="clear" w:color="auto" w:fill="auto"/>
            <w:noWrap/>
            <w:vAlign w:val="center"/>
            <w:hideMark/>
          </w:tcPr>
          <w:p w:rsidR="008F22D3" w:rsidRPr="00A736F7" w:rsidRDefault="008F22D3" w:rsidP="008F22D3">
            <w:pPr>
              <w:rPr>
                <w:color w:val="000000"/>
                <w:sz w:val="24"/>
                <w:szCs w:val="24"/>
                <w:lang w:val="ru-RU" w:eastAsia="ru-RU"/>
              </w:rPr>
            </w:pPr>
          </w:p>
        </w:tc>
        <w:tc>
          <w:tcPr>
            <w:tcW w:w="850" w:type="dxa"/>
            <w:tcBorders>
              <w:top w:val="nil"/>
              <w:left w:val="nil"/>
              <w:bottom w:val="nil"/>
              <w:right w:val="nil"/>
            </w:tcBorders>
            <w:shd w:val="clear" w:color="auto" w:fill="auto"/>
            <w:noWrap/>
            <w:vAlign w:val="center"/>
            <w:hideMark/>
          </w:tcPr>
          <w:p w:rsidR="008F22D3" w:rsidRPr="00A736F7" w:rsidRDefault="008F22D3" w:rsidP="008F22D3">
            <w:pPr>
              <w:jc w:val="center"/>
              <w:rPr>
                <w:lang w:val="ru-RU" w:eastAsia="ru-RU"/>
              </w:rPr>
            </w:pPr>
          </w:p>
        </w:tc>
        <w:tc>
          <w:tcPr>
            <w:tcW w:w="851" w:type="dxa"/>
            <w:tcBorders>
              <w:top w:val="nil"/>
              <w:left w:val="nil"/>
              <w:bottom w:val="nil"/>
              <w:right w:val="nil"/>
            </w:tcBorders>
            <w:shd w:val="clear" w:color="auto" w:fill="auto"/>
            <w:noWrap/>
            <w:vAlign w:val="center"/>
            <w:hideMark/>
          </w:tcPr>
          <w:p w:rsidR="008F22D3" w:rsidRPr="00A736F7" w:rsidRDefault="008F22D3" w:rsidP="008F22D3">
            <w:pPr>
              <w:rPr>
                <w:lang w:val="ru-RU" w:eastAsia="ru-RU"/>
              </w:rPr>
            </w:pPr>
          </w:p>
        </w:tc>
        <w:tc>
          <w:tcPr>
            <w:tcW w:w="1701" w:type="dxa"/>
            <w:tcBorders>
              <w:top w:val="nil"/>
              <w:left w:val="nil"/>
              <w:bottom w:val="nil"/>
              <w:right w:val="nil"/>
            </w:tcBorders>
            <w:shd w:val="clear" w:color="auto" w:fill="auto"/>
            <w:noWrap/>
            <w:vAlign w:val="center"/>
            <w:hideMark/>
          </w:tcPr>
          <w:p w:rsidR="008F22D3" w:rsidRPr="00A736F7" w:rsidRDefault="008F22D3" w:rsidP="008F22D3">
            <w:pPr>
              <w:rPr>
                <w:lang w:val="ru-RU" w:eastAsia="ru-RU"/>
              </w:rPr>
            </w:pPr>
          </w:p>
        </w:tc>
        <w:tc>
          <w:tcPr>
            <w:tcW w:w="993" w:type="dxa"/>
            <w:tcBorders>
              <w:top w:val="nil"/>
              <w:left w:val="nil"/>
              <w:bottom w:val="nil"/>
              <w:right w:val="nil"/>
            </w:tcBorders>
            <w:shd w:val="clear" w:color="auto" w:fill="auto"/>
            <w:noWrap/>
            <w:vAlign w:val="center"/>
            <w:hideMark/>
          </w:tcPr>
          <w:p w:rsidR="008F22D3" w:rsidRPr="00A736F7" w:rsidRDefault="008F22D3" w:rsidP="008F22D3">
            <w:pPr>
              <w:rPr>
                <w:lang w:val="ru-RU" w:eastAsia="ru-RU"/>
              </w:rPr>
            </w:pPr>
          </w:p>
        </w:tc>
        <w:tc>
          <w:tcPr>
            <w:tcW w:w="1134" w:type="dxa"/>
            <w:tcBorders>
              <w:top w:val="nil"/>
              <w:left w:val="nil"/>
              <w:bottom w:val="nil"/>
              <w:right w:val="nil"/>
            </w:tcBorders>
            <w:shd w:val="clear" w:color="auto" w:fill="auto"/>
            <w:noWrap/>
            <w:vAlign w:val="center"/>
            <w:hideMark/>
          </w:tcPr>
          <w:p w:rsidR="008F22D3" w:rsidRPr="00A736F7" w:rsidRDefault="008F22D3" w:rsidP="008F22D3">
            <w:pPr>
              <w:rPr>
                <w:lang w:val="ru-RU" w:eastAsia="ru-RU"/>
              </w:rPr>
            </w:pPr>
          </w:p>
        </w:tc>
        <w:tc>
          <w:tcPr>
            <w:tcW w:w="1134" w:type="dxa"/>
            <w:tcBorders>
              <w:top w:val="nil"/>
              <w:left w:val="nil"/>
              <w:bottom w:val="nil"/>
              <w:right w:val="nil"/>
            </w:tcBorders>
            <w:shd w:val="clear" w:color="auto" w:fill="auto"/>
            <w:noWrap/>
            <w:vAlign w:val="center"/>
            <w:hideMark/>
          </w:tcPr>
          <w:p w:rsidR="008F22D3" w:rsidRPr="00A736F7" w:rsidRDefault="008F22D3" w:rsidP="008F22D3">
            <w:pPr>
              <w:rPr>
                <w:lang w:val="ru-RU" w:eastAsia="ru-RU"/>
              </w:rPr>
            </w:pPr>
          </w:p>
        </w:tc>
      </w:tr>
    </w:tbl>
    <w:p w:rsidR="00A736F7" w:rsidRDefault="00A736F7"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p w:rsidR="008F22D3" w:rsidRDefault="008F22D3" w:rsidP="004F4C73">
      <w:pPr>
        <w:tabs>
          <w:tab w:val="left" w:pos="1215"/>
        </w:tabs>
        <w:rPr>
          <w:rFonts w:ascii="Book Antiqua" w:hAnsi="Book Antiqua"/>
          <w:spacing w:val="-4"/>
          <w:sz w:val="24"/>
          <w:szCs w:val="24"/>
          <w:lang w:val="ru-RU"/>
        </w:rPr>
      </w:pPr>
    </w:p>
    <w:p w:rsidR="00AA411C" w:rsidRDefault="00AA411C" w:rsidP="004F4C73">
      <w:pPr>
        <w:tabs>
          <w:tab w:val="left" w:pos="1215"/>
        </w:tabs>
        <w:rPr>
          <w:rFonts w:ascii="Book Antiqua" w:hAnsi="Book Antiqua"/>
          <w:spacing w:val="-4"/>
          <w:sz w:val="24"/>
          <w:szCs w:val="24"/>
          <w:lang w:val="ru-RU"/>
        </w:rPr>
      </w:pPr>
    </w:p>
    <w:tbl>
      <w:tblPr>
        <w:tblW w:w="11057" w:type="dxa"/>
        <w:tblInd w:w="-709" w:type="dxa"/>
        <w:tblLayout w:type="fixed"/>
        <w:tblLook w:val="04A0" w:firstRow="1" w:lastRow="0" w:firstColumn="1" w:lastColumn="0" w:noHBand="0" w:noVBand="1"/>
      </w:tblPr>
      <w:tblGrid>
        <w:gridCol w:w="141"/>
        <w:gridCol w:w="3403"/>
        <w:gridCol w:w="4111"/>
        <w:gridCol w:w="1701"/>
        <w:gridCol w:w="1701"/>
      </w:tblGrid>
      <w:tr w:rsidR="00A669C4" w:rsidRPr="00AA411C" w:rsidTr="007B22AA">
        <w:trPr>
          <w:trHeight w:val="375"/>
        </w:trPr>
        <w:tc>
          <w:tcPr>
            <w:tcW w:w="3544" w:type="dxa"/>
            <w:gridSpan w:val="2"/>
            <w:tcBorders>
              <w:top w:val="nil"/>
              <w:left w:val="nil"/>
              <w:bottom w:val="nil"/>
              <w:right w:val="nil"/>
            </w:tcBorders>
            <w:shd w:val="clear" w:color="auto" w:fill="auto"/>
            <w:noWrap/>
            <w:vAlign w:val="center"/>
            <w:hideMark/>
          </w:tcPr>
          <w:p w:rsidR="00AA411C" w:rsidRPr="00AA411C" w:rsidRDefault="00AA411C" w:rsidP="00AA411C">
            <w:pPr>
              <w:rPr>
                <w:sz w:val="24"/>
                <w:szCs w:val="24"/>
                <w:lang w:val="ru-RU" w:eastAsia="ru-RU"/>
              </w:rPr>
            </w:pPr>
          </w:p>
        </w:tc>
        <w:tc>
          <w:tcPr>
            <w:tcW w:w="4111" w:type="dxa"/>
            <w:tcBorders>
              <w:top w:val="nil"/>
              <w:left w:val="nil"/>
              <w:bottom w:val="nil"/>
              <w:right w:val="nil"/>
            </w:tcBorders>
            <w:shd w:val="clear" w:color="auto" w:fill="auto"/>
            <w:noWrap/>
            <w:vAlign w:val="center"/>
            <w:hideMark/>
          </w:tcPr>
          <w:p w:rsidR="00AA411C" w:rsidRPr="00AA411C" w:rsidRDefault="00AA411C" w:rsidP="00AA411C">
            <w:pPr>
              <w:rPr>
                <w:lang w:val="ru-RU" w:eastAsia="ru-RU"/>
              </w:rPr>
            </w:pPr>
          </w:p>
        </w:tc>
        <w:tc>
          <w:tcPr>
            <w:tcW w:w="1701" w:type="dxa"/>
            <w:tcBorders>
              <w:top w:val="nil"/>
              <w:left w:val="nil"/>
              <w:bottom w:val="nil"/>
              <w:right w:val="nil"/>
            </w:tcBorders>
            <w:shd w:val="clear" w:color="auto" w:fill="auto"/>
            <w:noWrap/>
            <w:vAlign w:val="center"/>
            <w:hideMark/>
          </w:tcPr>
          <w:p w:rsidR="00AA411C" w:rsidRPr="000136DD" w:rsidRDefault="00AA411C" w:rsidP="007B22AA">
            <w:pPr>
              <w:rPr>
                <w:lang w:val="ru-RU" w:eastAsia="ru-RU"/>
              </w:rPr>
            </w:pPr>
            <w:r w:rsidRPr="000136DD">
              <w:rPr>
                <w:lang w:val="ru-RU" w:eastAsia="ru-RU"/>
              </w:rPr>
              <w:t xml:space="preserve">Приложение </w:t>
            </w:r>
            <w:r w:rsidR="007B22AA" w:rsidRPr="000136DD">
              <w:rPr>
                <w:lang w:val="ru-RU" w:eastAsia="ru-RU"/>
              </w:rPr>
              <w:t>8</w:t>
            </w:r>
          </w:p>
        </w:tc>
        <w:tc>
          <w:tcPr>
            <w:tcW w:w="1701" w:type="dxa"/>
            <w:tcBorders>
              <w:top w:val="nil"/>
              <w:left w:val="nil"/>
              <w:bottom w:val="nil"/>
              <w:right w:val="nil"/>
            </w:tcBorders>
            <w:shd w:val="clear" w:color="auto" w:fill="auto"/>
            <w:noWrap/>
            <w:vAlign w:val="center"/>
            <w:hideMark/>
          </w:tcPr>
          <w:p w:rsidR="00AA411C" w:rsidRPr="00AA411C" w:rsidRDefault="00AA411C" w:rsidP="00AA411C">
            <w:pPr>
              <w:rPr>
                <w:sz w:val="24"/>
                <w:szCs w:val="24"/>
                <w:lang w:val="ru-RU" w:eastAsia="ru-RU"/>
              </w:rPr>
            </w:pPr>
          </w:p>
        </w:tc>
      </w:tr>
      <w:tr w:rsidR="00A669C4" w:rsidRPr="000654CA" w:rsidTr="007B22AA">
        <w:trPr>
          <w:trHeight w:val="2040"/>
        </w:trPr>
        <w:tc>
          <w:tcPr>
            <w:tcW w:w="3544" w:type="dxa"/>
            <w:gridSpan w:val="2"/>
            <w:tcBorders>
              <w:top w:val="nil"/>
              <w:left w:val="nil"/>
              <w:bottom w:val="nil"/>
              <w:right w:val="nil"/>
            </w:tcBorders>
            <w:shd w:val="clear" w:color="auto" w:fill="auto"/>
            <w:noWrap/>
            <w:vAlign w:val="center"/>
            <w:hideMark/>
          </w:tcPr>
          <w:p w:rsidR="00AA411C" w:rsidRPr="00AA411C" w:rsidRDefault="00AA411C" w:rsidP="00AA411C">
            <w:pPr>
              <w:rPr>
                <w:lang w:val="ru-RU" w:eastAsia="ru-RU"/>
              </w:rPr>
            </w:pPr>
          </w:p>
        </w:tc>
        <w:tc>
          <w:tcPr>
            <w:tcW w:w="4111" w:type="dxa"/>
            <w:tcBorders>
              <w:top w:val="nil"/>
              <w:left w:val="nil"/>
              <w:bottom w:val="nil"/>
              <w:right w:val="nil"/>
            </w:tcBorders>
            <w:shd w:val="clear" w:color="auto" w:fill="auto"/>
            <w:noWrap/>
            <w:vAlign w:val="center"/>
            <w:hideMark/>
          </w:tcPr>
          <w:p w:rsidR="00AA411C" w:rsidRPr="00AA411C" w:rsidRDefault="00AA411C" w:rsidP="00AA411C">
            <w:pPr>
              <w:rPr>
                <w:lang w:val="ru-RU" w:eastAsia="ru-RU"/>
              </w:rPr>
            </w:pPr>
          </w:p>
        </w:tc>
        <w:tc>
          <w:tcPr>
            <w:tcW w:w="3402" w:type="dxa"/>
            <w:gridSpan w:val="2"/>
            <w:tcBorders>
              <w:top w:val="nil"/>
              <w:left w:val="nil"/>
              <w:bottom w:val="nil"/>
              <w:right w:val="nil"/>
            </w:tcBorders>
            <w:shd w:val="clear" w:color="auto" w:fill="auto"/>
            <w:vAlign w:val="center"/>
            <w:hideMark/>
          </w:tcPr>
          <w:p w:rsidR="00AA411C" w:rsidRPr="000136DD" w:rsidRDefault="00FC0977" w:rsidP="00E05271">
            <w:pPr>
              <w:rPr>
                <w:lang w:val="ru-RU" w:eastAsia="ru-RU"/>
              </w:rPr>
            </w:pPr>
            <w:r w:rsidRPr="000136DD">
              <w:rPr>
                <w:lang w:val="ru-RU" w:eastAsia="ru-RU"/>
              </w:rPr>
              <w:t xml:space="preserve">к </w:t>
            </w:r>
            <w:r w:rsidR="00A71E78">
              <w:rPr>
                <w:lang w:val="ru-RU" w:eastAsia="ru-RU"/>
              </w:rPr>
              <w:t>проекту решения</w:t>
            </w:r>
            <w:r w:rsidR="00AA411C" w:rsidRPr="000136DD">
              <w:rPr>
                <w:lang w:val="ru-RU" w:eastAsia="ru-RU"/>
              </w:rPr>
              <w:t xml:space="preserve"> Совета Кач</w:t>
            </w:r>
            <w:r w:rsidR="00E05271">
              <w:rPr>
                <w:lang w:val="ru-RU" w:eastAsia="ru-RU"/>
              </w:rPr>
              <w:t>инского муниципального округа от 14</w:t>
            </w:r>
            <w:r w:rsidRPr="000136DD">
              <w:rPr>
                <w:lang w:val="ru-RU" w:eastAsia="ru-RU"/>
              </w:rPr>
              <w:t xml:space="preserve"> декабря 20</w:t>
            </w:r>
            <w:r w:rsidR="008F22D3" w:rsidRPr="000136DD">
              <w:rPr>
                <w:lang w:val="ru-RU" w:eastAsia="ru-RU"/>
              </w:rPr>
              <w:t>20</w:t>
            </w:r>
            <w:r w:rsidRPr="000136DD">
              <w:rPr>
                <w:lang w:val="ru-RU" w:eastAsia="ru-RU"/>
              </w:rPr>
              <w:t xml:space="preserve"> года №</w:t>
            </w:r>
            <w:r w:rsidR="00E05271">
              <w:rPr>
                <w:lang w:val="ru-RU" w:eastAsia="ru-RU"/>
              </w:rPr>
              <w:t>52/191</w:t>
            </w:r>
            <w:r w:rsidR="00AA411C" w:rsidRPr="000136DD">
              <w:rPr>
                <w:lang w:val="ru-RU" w:eastAsia="ru-RU"/>
              </w:rPr>
              <w:t xml:space="preserve"> "О бюджете внутригородского муниципального образования города Севастополя Качин</w:t>
            </w:r>
            <w:r w:rsidR="008F22D3" w:rsidRPr="000136DD">
              <w:rPr>
                <w:lang w:val="ru-RU" w:eastAsia="ru-RU"/>
              </w:rPr>
              <w:t>ский муниципальный округ на 2021 год и на плановый период 2022 и 2023</w:t>
            </w:r>
            <w:r w:rsidR="00AA411C" w:rsidRPr="000136DD">
              <w:rPr>
                <w:lang w:val="ru-RU" w:eastAsia="ru-RU"/>
              </w:rPr>
              <w:t xml:space="preserve"> годов</w:t>
            </w:r>
            <w:r w:rsidR="00F15ED4" w:rsidRPr="000136DD">
              <w:rPr>
                <w:lang w:val="ru-RU" w:eastAsia="ru-RU"/>
              </w:rPr>
              <w:t xml:space="preserve"> </w:t>
            </w:r>
            <w:r w:rsidR="00F15ED4" w:rsidRPr="000136DD">
              <w:rPr>
                <w:color w:val="000000"/>
                <w:lang w:val="ru-RU" w:eastAsia="ru-RU"/>
              </w:rPr>
              <w:t xml:space="preserve">(первое чтение) </w:t>
            </w:r>
            <w:r w:rsidR="00AA411C" w:rsidRPr="000136DD">
              <w:rPr>
                <w:lang w:val="ru-RU" w:eastAsia="ru-RU"/>
              </w:rPr>
              <w:t>".</w:t>
            </w:r>
          </w:p>
        </w:tc>
      </w:tr>
      <w:tr w:rsidR="00AA411C" w:rsidRPr="000654CA" w:rsidTr="007B22AA">
        <w:trPr>
          <w:trHeight w:val="826"/>
        </w:trPr>
        <w:tc>
          <w:tcPr>
            <w:tcW w:w="11057" w:type="dxa"/>
            <w:gridSpan w:val="5"/>
            <w:tcBorders>
              <w:top w:val="nil"/>
              <w:left w:val="nil"/>
              <w:bottom w:val="nil"/>
              <w:right w:val="nil"/>
            </w:tcBorders>
            <w:shd w:val="clear" w:color="auto" w:fill="auto"/>
            <w:vAlign w:val="center"/>
            <w:hideMark/>
          </w:tcPr>
          <w:p w:rsidR="00AA411C" w:rsidRPr="00AA411C" w:rsidRDefault="00AA411C" w:rsidP="00AA411C">
            <w:pPr>
              <w:jc w:val="center"/>
              <w:rPr>
                <w:b/>
                <w:bCs/>
                <w:sz w:val="28"/>
                <w:szCs w:val="28"/>
                <w:lang w:val="ru-RU" w:eastAsia="ru-RU"/>
              </w:rPr>
            </w:pPr>
            <w:r w:rsidRPr="00AA411C">
              <w:rPr>
                <w:b/>
                <w:bCs/>
                <w:sz w:val="28"/>
                <w:szCs w:val="28"/>
                <w:lang w:val="ru-RU" w:eastAsia="ru-RU"/>
              </w:rPr>
              <w:t>Источники финансирования дефицита бюджета внутригородского муниципального образования города Севастополя Качин</w:t>
            </w:r>
            <w:r w:rsidR="008F22D3">
              <w:rPr>
                <w:b/>
                <w:bCs/>
                <w:sz w:val="28"/>
                <w:szCs w:val="28"/>
                <w:lang w:val="ru-RU" w:eastAsia="ru-RU"/>
              </w:rPr>
              <w:t>ский муниципальный округ на 2021</w:t>
            </w:r>
            <w:r w:rsidRPr="00AA411C">
              <w:rPr>
                <w:b/>
                <w:bCs/>
                <w:sz w:val="28"/>
                <w:szCs w:val="28"/>
                <w:lang w:val="ru-RU" w:eastAsia="ru-RU"/>
              </w:rPr>
              <w:t xml:space="preserve"> год</w:t>
            </w:r>
          </w:p>
        </w:tc>
      </w:tr>
      <w:tr w:rsidR="00A669C4" w:rsidRPr="00AA411C" w:rsidTr="007B22AA">
        <w:trPr>
          <w:trHeight w:val="375"/>
        </w:trPr>
        <w:tc>
          <w:tcPr>
            <w:tcW w:w="3544" w:type="dxa"/>
            <w:gridSpan w:val="2"/>
            <w:tcBorders>
              <w:top w:val="nil"/>
              <w:left w:val="nil"/>
              <w:bottom w:val="nil"/>
              <w:right w:val="nil"/>
            </w:tcBorders>
            <w:shd w:val="clear" w:color="auto" w:fill="auto"/>
            <w:vAlign w:val="center"/>
            <w:hideMark/>
          </w:tcPr>
          <w:p w:rsidR="00AA411C" w:rsidRPr="00AA411C" w:rsidRDefault="00AA411C" w:rsidP="00AA411C">
            <w:pPr>
              <w:jc w:val="center"/>
              <w:rPr>
                <w:lang w:val="ru-RU" w:eastAsia="ru-RU"/>
              </w:rPr>
            </w:pPr>
          </w:p>
        </w:tc>
        <w:tc>
          <w:tcPr>
            <w:tcW w:w="4111" w:type="dxa"/>
            <w:tcBorders>
              <w:top w:val="nil"/>
              <w:left w:val="nil"/>
              <w:bottom w:val="nil"/>
              <w:right w:val="nil"/>
            </w:tcBorders>
            <w:shd w:val="clear" w:color="auto" w:fill="auto"/>
            <w:vAlign w:val="center"/>
            <w:hideMark/>
          </w:tcPr>
          <w:p w:rsidR="00AA411C" w:rsidRPr="00AA411C" w:rsidRDefault="00AA411C" w:rsidP="00AA411C">
            <w:pPr>
              <w:rPr>
                <w:lang w:val="ru-RU" w:eastAsia="ru-RU"/>
              </w:rPr>
            </w:pPr>
          </w:p>
        </w:tc>
        <w:tc>
          <w:tcPr>
            <w:tcW w:w="1701" w:type="dxa"/>
            <w:tcBorders>
              <w:top w:val="nil"/>
              <w:left w:val="nil"/>
              <w:bottom w:val="nil"/>
              <w:right w:val="nil"/>
            </w:tcBorders>
            <w:shd w:val="clear" w:color="auto" w:fill="auto"/>
            <w:vAlign w:val="center"/>
            <w:hideMark/>
          </w:tcPr>
          <w:p w:rsidR="00AA411C" w:rsidRPr="00AA411C" w:rsidRDefault="00AA411C" w:rsidP="00AA411C">
            <w:pPr>
              <w:rPr>
                <w:lang w:val="ru-RU" w:eastAsia="ru-RU"/>
              </w:rPr>
            </w:pPr>
          </w:p>
        </w:tc>
        <w:tc>
          <w:tcPr>
            <w:tcW w:w="1701" w:type="dxa"/>
            <w:tcBorders>
              <w:top w:val="nil"/>
              <w:left w:val="nil"/>
              <w:bottom w:val="nil"/>
              <w:right w:val="nil"/>
            </w:tcBorders>
            <w:shd w:val="clear" w:color="auto" w:fill="auto"/>
            <w:vAlign w:val="center"/>
            <w:hideMark/>
          </w:tcPr>
          <w:p w:rsidR="00AA411C" w:rsidRPr="00AA411C" w:rsidRDefault="00AA411C" w:rsidP="00AA411C">
            <w:pPr>
              <w:jc w:val="center"/>
              <w:rPr>
                <w:sz w:val="28"/>
                <w:szCs w:val="28"/>
                <w:lang w:val="ru-RU" w:eastAsia="ru-RU"/>
              </w:rPr>
            </w:pPr>
            <w:r w:rsidRPr="00AA411C">
              <w:rPr>
                <w:sz w:val="28"/>
                <w:szCs w:val="28"/>
                <w:lang w:val="ru-RU" w:eastAsia="ru-RU"/>
              </w:rPr>
              <w:t>тыс.руб.</w:t>
            </w:r>
          </w:p>
        </w:tc>
      </w:tr>
      <w:tr w:rsidR="00A669C4" w:rsidRPr="00AA411C" w:rsidTr="007B22AA">
        <w:trPr>
          <w:trHeight w:val="102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b/>
                <w:bCs/>
                <w:color w:val="000000"/>
                <w:sz w:val="22"/>
                <w:szCs w:val="22"/>
                <w:lang w:val="ru-RU" w:eastAsia="ru-RU"/>
              </w:rPr>
            </w:pPr>
            <w:r w:rsidRPr="00AA411C">
              <w:rPr>
                <w:b/>
                <w:bCs/>
                <w:color w:val="000000"/>
                <w:sz w:val="22"/>
                <w:szCs w:val="22"/>
                <w:lang w:val="ru-RU" w:eastAsia="ru-RU"/>
              </w:rPr>
              <w:t>Код бюджетной классификации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A411C" w:rsidRPr="00AA411C" w:rsidRDefault="00AA411C" w:rsidP="00AA411C">
            <w:pPr>
              <w:jc w:val="center"/>
              <w:rPr>
                <w:b/>
                <w:bCs/>
                <w:color w:val="000000"/>
                <w:sz w:val="22"/>
                <w:szCs w:val="22"/>
                <w:lang w:val="ru-RU" w:eastAsia="ru-RU"/>
              </w:rPr>
            </w:pPr>
            <w:r w:rsidRPr="00AA411C">
              <w:rPr>
                <w:b/>
                <w:bCs/>
                <w:color w:val="000000"/>
                <w:sz w:val="22"/>
                <w:szCs w:val="22"/>
                <w:lang w:val="ru-RU" w:eastAsia="ru-RU"/>
              </w:rPr>
              <w:t xml:space="preserve">Наименование </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0136DD" w:rsidP="00AA411C">
            <w:pPr>
              <w:jc w:val="center"/>
              <w:rPr>
                <w:b/>
                <w:bCs/>
                <w:color w:val="000000"/>
                <w:sz w:val="22"/>
                <w:szCs w:val="22"/>
                <w:lang w:val="ru-RU" w:eastAsia="ru-RU"/>
              </w:rPr>
            </w:pPr>
            <w:r>
              <w:rPr>
                <w:b/>
                <w:bCs/>
                <w:color w:val="000000"/>
                <w:sz w:val="22"/>
                <w:szCs w:val="22"/>
                <w:lang w:val="ru-RU" w:eastAsia="ru-RU"/>
              </w:rPr>
              <w:t>Сумма на 2021</w:t>
            </w:r>
            <w:r w:rsidR="00AA411C" w:rsidRPr="00AA411C">
              <w:rPr>
                <w:b/>
                <w:bCs/>
                <w:color w:val="000000"/>
                <w:sz w:val="22"/>
                <w:szCs w:val="22"/>
                <w:lang w:val="ru-RU" w:eastAsia="ru-RU"/>
              </w:rPr>
              <w:t xml:space="preserve"> год</w:t>
            </w:r>
          </w:p>
        </w:tc>
      </w:tr>
      <w:tr w:rsidR="00A669C4" w:rsidRPr="00AA411C" w:rsidTr="007B22AA">
        <w:trPr>
          <w:trHeight w:val="862"/>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b/>
                <w:bCs/>
                <w:color w:val="000000"/>
                <w:sz w:val="26"/>
                <w:szCs w:val="26"/>
                <w:lang w:val="ru-RU" w:eastAsia="ru-RU"/>
              </w:rPr>
            </w:pPr>
            <w:r w:rsidRPr="00AA411C">
              <w:rPr>
                <w:b/>
                <w:bCs/>
                <w:color w:val="000000"/>
                <w:sz w:val="26"/>
                <w:szCs w:val="26"/>
                <w:lang w:val="ru-RU" w:eastAsia="ru-RU"/>
              </w:rPr>
              <w:t>000 01 00 00 00 00 0000 000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b/>
                <w:bCs/>
                <w:color w:val="000000"/>
                <w:sz w:val="22"/>
                <w:szCs w:val="22"/>
                <w:lang w:val="ru-RU" w:eastAsia="ru-RU"/>
              </w:rPr>
            </w:pPr>
            <w:r w:rsidRPr="00AA411C">
              <w:rPr>
                <w:b/>
                <w:bCs/>
                <w:color w:val="000000"/>
                <w:sz w:val="22"/>
                <w:szCs w:val="22"/>
                <w:lang w:val="ru-RU" w:eastAsia="ru-RU"/>
              </w:rPr>
              <w:t>Источники внутреннего финансирования дефицитов бюджетов</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411C" w:rsidRPr="00AA411C" w:rsidRDefault="00AA411C" w:rsidP="00AA411C">
            <w:pPr>
              <w:jc w:val="center"/>
              <w:rPr>
                <w:b/>
                <w:bCs/>
                <w:sz w:val="28"/>
                <w:szCs w:val="28"/>
                <w:lang w:val="ru-RU" w:eastAsia="ru-RU"/>
              </w:rPr>
            </w:pPr>
            <w:r w:rsidRPr="00AA411C">
              <w:rPr>
                <w:b/>
                <w:bCs/>
                <w:sz w:val="28"/>
                <w:szCs w:val="28"/>
                <w:lang w:val="ru-RU" w:eastAsia="ru-RU"/>
              </w:rPr>
              <w:t>0.0</w:t>
            </w:r>
          </w:p>
        </w:tc>
      </w:tr>
      <w:tr w:rsidR="00A669C4" w:rsidRPr="00AA411C" w:rsidTr="007B22AA">
        <w:trPr>
          <w:trHeight w:val="84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b/>
                <w:bCs/>
                <w:color w:val="000000"/>
                <w:sz w:val="26"/>
                <w:szCs w:val="26"/>
                <w:lang w:val="ru-RU" w:eastAsia="ru-RU"/>
              </w:rPr>
            </w:pPr>
            <w:r w:rsidRPr="00AA411C">
              <w:rPr>
                <w:b/>
                <w:bCs/>
                <w:color w:val="000000"/>
                <w:sz w:val="26"/>
                <w:szCs w:val="26"/>
                <w:lang w:val="ru-RU" w:eastAsia="ru-RU"/>
              </w:rPr>
              <w:t>000 01 05 00 00 00 0000 000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b/>
                <w:bCs/>
                <w:color w:val="000000"/>
                <w:sz w:val="22"/>
                <w:szCs w:val="22"/>
                <w:lang w:val="ru-RU" w:eastAsia="ru-RU"/>
              </w:rPr>
            </w:pPr>
            <w:r w:rsidRPr="00AA411C">
              <w:rPr>
                <w:b/>
                <w:bCs/>
                <w:color w:val="000000"/>
                <w:sz w:val="22"/>
                <w:szCs w:val="22"/>
                <w:lang w:val="ru-RU" w:eastAsia="ru-RU"/>
              </w:rPr>
              <w:t>Изменение остатков средств на счетах по учету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411C" w:rsidRPr="00AA411C" w:rsidRDefault="00AA411C" w:rsidP="00AA411C">
            <w:pPr>
              <w:jc w:val="center"/>
              <w:rPr>
                <w:b/>
                <w:bCs/>
                <w:sz w:val="28"/>
                <w:szCs w:val="28"/>
                <w:lang w:val="ru-RU" w:eastAsia="ru-RU"/>
              </w:rPr>
            </w:pPr>
            <w:r w:rsidRPr="00AA411C">
              <w:rPr>
                <w:b/>
                <w:bCs/>
                <w:sz w:val="28"/>
                <w:szCs w:val="28"/>
                <w:lang w:val="ru-RU" w:eastAsia="ru-RU"/>
              </w:rPr>
              <w:t>0.0</w:t>
            </w:r>
          </w:p>
        </w:tc>
      </w:tr>
      <w:tr w:rsidR="00A669C4" w:rsidRPr="00AA411C" w:rsidTr="007B22AA">
        <w:trPr>
          <w:trHeight w:val="688"/>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000 01 05 00 00 00 0000 500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Увеличение остатков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84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000 01 05 02 00 00 0000 500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Увеличение прочих остатков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69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000 01 05 02 01 00 0000 510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Увеличение прочих остатков денежных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950 01 05 02 01 03 0000 510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Увеличение прочих остатков денежных средств бюджета внутригородских муниципальных образований городов федерального значения</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838"/>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000 01 05 00 00 00 0000 600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Уменьшение остатков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849"/>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000 01 05 02 00 00 0000 600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0752D2" w:rsidP="00AA411C">
            <w:pPr>
              <w:rPr>
                <w:color w:val="000000"/>
                <w:sz w:val="22"/>
                <w:szCs w:val="22"/>
                <w:lang w:val="ru-RU" w:eastAsia="ru-RU"/>
              </w:rPr>
            </w:pPr>
            <w:r w:rsidRPr="000752D2">
              <w:rPr>
                <w:color w:val="000000"/>
                <w:sz w:val="22"/>
                <w:szCs w:val="22"/>
                <w:lang w:val="ru-RU" w:eastAsia="ru-RU"/>
              </w:rPr>
              <w:t xml:space="preserve">Уменьшение </w:t>
            </w:r>
            <w:r w:rsidR="00AA411C" w:rsidRPr="00AA411C">
              <w:rPr>
                <w:color w:val="000000"/>
                <w:sz w:val="22"/>
                <w:szCs w:val="22"/>
                <w:lang w:val="ru-RU" w:eastAsia="ru-RU"/>
              </w:rPr>
              <w:t>прочих остатков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706"/>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000 01 05 02 01 00 0000 610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Уменьшение прочих остатков денежных средств бюджета</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AA411C" w:rsidTr="007B22AA">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AA411C" w:rsidRPr="00AA411C" w:rsidRDefault="00AA411C" w:rsidP="00AA411C">
            <w:pPr>
              <w:jc w:val="center"/>
              <w:rPr>
                <w:color w:val="000000"/>
                <w:sz w:val="26"/>
                <w:szCs w:val="26"/>
                <w:lang w:val="ru-RU" w:eastAsia="ru-RU"/>
              </w:rPr>
            </w:pPr>
            <w:r w:rsidRPr="00AA411C">
              <w:rPr>
                <w:color w:val="000000"/>
                <w:sz w:val="26"/>
                <w:szCs w:val="26"/>
                <w:lang w:val="ru-RU" w:eastAsia="ru-RU"/>
              </w:rPr>
              <w:t>950 01 05 02 01 03 0000 610</w:t>
            </w:r>
          </w:p>
        </w:tc>
        <w:tc>
          <w:tcPr>
            <w:tcW w:w="4111" w:type="dxa"/>
            <w:tcBorders>
              <w:top w:val="nil"/>
              <w:left w:val="nil"/>
              <w:bottom w:val="single" w:sz="4" w:space="0" w:color="auto"/>
              <w:right w:val="single" w:sz="4" w:space="0" w:color="auto"/>
            </w:tcBorders>
            <w:shd w:val="clear" w:color="auto" w:fill="auto"/>
            <w:vAlign w:val="center"/>
            <w:hideMark/>
          </w:tcPr>
          <w:p w:rsidR="00AA411C" w:rsidRPr="00AA411C" w:rsidRDefault="00AA411C" w:rsidP="00AA411C">
            <w:pPr>
              <w:rPr>
                <w:color w:val="000000"/>
                <w:sz w:val="22"/>
                <w:szCs w:val="22"/>
                <w:lang w:val="ru-RU" w:eastAsia="ru-RU"/>
              </w:rPr>
            </w:pPr>
            <w:r w:rsidRPr="00AA411C">
              <w:rPr>
                <w:color w:val="000000"/>
                <w:sz w:val="22"/>
                <w:szCs w:val="22"/>
                <w:lang w:val="ru-RU" w:eastAsia="ru-RU"/>
              </w:rPr>
              <w:t>Уменьшение прочих остатков денежных средств бюджета внутригородских муниципальных образований городов федерального значения</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A411C" w:rsidRPr="00AA411C" w:rsidRDefault="008F22D3" w:rsidP="00AA411C">
            <w:pPr>
              <w:jc w:val="center"/>
              <w:rPr>
                <w:color w:val="000000"/>
                <w:sz w:val="28"/>
                <w:szCs w:val="28"/>
                <w:lang w:val="ru-RU" w:eastAsia="ru-RU"/>
              </w:rPr>
            </w:pPr>
            <w:r>
              <w:rPr>
                <w:color w:val="000000"/>
                <w:sz w:val="28"/>
                <w:szCs w:val="28"/>
                <w:lang w:val="ru-RU" w:eastAsia="ru-RU"/>
              </w:rPr>
              <w:t>47035.1</w:t>
            </w:r>
          </w:p>
        </w:tc>
      </w:tr>
      <w:tr w:rsidR="00A669C4" w:rsidRPr="000654CA" w:rsidTr="007B22AA">
        <w:trPr>
          <w:trHeight w:val="390"/>
        </w:trPr>
        <w:tc>
          <w:tcPr>
            <w:tcW w:w="3544" w:type="dxa"/>
            <w:gridSpan w:val="2"/>
            <w:tcBorders>
              <w:top w:val="nil"/>
              <w:left w:val="nil"/>
              <w:bottom w:val="nil"/>
              <w:right w:val="nil"/>
            </w:tcBorders>
            <w:shd w:val="clear" w:color="auto" w:fill="auto"/>
            <w:vAlign w:val="center"/>
            <w:hideMark/>
          </w:tcPr>
          <w:p w:rsidR="00AA411C" w:rsidRPr="00AA411C" w:rsidRDefault="00AA411C" w:rsidP="00AA411C">
            <w:pPr>
              <w:rPr>
                <w:b/>
                <w:bCs/>
                <w:i/>
                <w:iCs/>
                <w:color w:val="000000"/>
                <w:sz w:val="24"/>
                <w:szCs w:val="24"/>
                <w:lang w:val="ru-RU" w:eastAsia="ru-RU"/>
              </w:rPr>
            </w:pPr>
            <w:r w:rsidRPr="00AA411C">
              <w:rPr>
                <w:b/>
                <w:bCs/>
                <w:i/>
                <w:iCs/>
                <w:color w:val="000000"/>
                <w:sz w:val="24"/>
                <w:szCs w:val="24"/>
                <w:lang w:val="ru-RU" w:eastAsia="ru-RU"/>
              </w:rPr>
              <w:t xml:space="preserve">Глава ВМО Качинского МО, исполняющий </w:t>
            </w:r>
          </w:p>
        </w:tc>
        <w:tc>
          <w:tcPr>
            <w:tcW w:w="4111" w:type="dxa"/>
            <w:tcBorders>
              <w:top w:val="nil"/>
              <w:left w:val="nil"/>
              <w:bottom w:val="nil"/>
              <w:right w:val="nil"/>
            </w:tcBorders>
            <w:shd w:val="clear" w:color="auto" w:fill="auto"/>
            <w:vAlign w:val="center"/>
            <w:hideMark/>
          </w:tcPr>
          <w:p w:rsidR="00AA411C" w:rsidRPr="00AA411C" w:rsidRDefault="00AA411C" w:rsidP="00AA411C">
            <w:pPr>
              <w:rPr>
                <w:b/>
                <w:bCs/>
                <w:i/>
                <w:iCs/>
                <w:color w:val="000000"/>
                <w:sz w:val="26"/>
                <w:szCs w:val="26"/>
                <w:lang w:val="ru-RU" w:eastAsia="ru-RU"/>
              </w:rPr>
            </w:pPr>
          </w:p>
        </w:tc>
        <w:tc>
          <w:tcPr>
            <w:tcW w:w="1701" w:type="dxa"/>
            <w:tcBorders>
              <w:top w:val="nil"/>
              <w:left w:val="nil"/>
              <w:bottom w:val="nil"/>
              <w:right w:val="nil"/>
            </w:tcBorders>
            <w:shd w:val="clear" w:color="auto" w:fill="auto"/>
            <w:vAlign w:val="center"/>
            <w:hideMark/>
          </w:tcPr>
          <w:p w:rsidR="00AA411C" w:rsidRPr="00AA411C" w:rsidRDefault="00AA411C" w:rsidP="00AA411C">
            <w:pPr>
              <w:rPr>
                <w:lang w:val="ru-RU" w:eastAsia="ru-RU"/>
              </w:rPr>
            </w:pPr>
          </w:p>
        </w:tc>
        <w:tc>
          <w:tcPr>
            <w:tcW w:w="1701" w:type="dxa"/>
            <w:tcBorders>
              <w:top w:val="nil"/>
              <w:left w:val="nil"/>
              <w:bottom w:val="nil"/>
              <w:right w:val="nil"/>
            </w:tcBorders>
            <w:shd w:val="clear" w:color="auto" w:fill="auto"/>
            <w:noWrap/>
            <w:vAlign w:val="center"/>
            <w:hideMark/>
          </w:tcPr>
          <w:p w:rsidR="00AA411C" w:rsidRPr="00AA411C" w:rsidRDefault="00AA411C" w:rsidP="00AA411C">
            <w:pPr>
              <w:jc w:val="center"/>
              <w:rPr>
                <w:lang w:val="ru-RU" w:eastAsia="ru-RU"/>
              </w:rPr>
            </w:pPr>
          </w:p>
        </w:tc>
      </w:tr>
      <w:tr w:rsidR="00A669C4" w:rsidRPr="00AA411C" w:rsidTr="007B22AA">
        <w:trPr>
          <w:trHeight w:val="390"/>
        </w:trPr>
        <w:tc>
          <w:tcPr>
            <w:tcW w:w="3544" w:type="dxa"/>
            <w:gridSpan w:val="2"/>
            <w:tcBorders>
              <w:top w:val="nil"/>
              <w:left w:val="nil"/>
              <w:bottom w:val="nil"/>
              <w:right w:val="nil"/>
            </w:tcBorders>
            <w:shd w:val="clear" w:color="auto" w:fill="auto"/>
            <w:vAlign w:val="center"/>
            <w:hideMark/>
          </w:tcPr>
          <w:p w:rsidR="00AA411C" w:rsidRPr="00AA411C" w:rsidRDefault="00AA411C" w:rsidP="00AA411C">
            <w:pPr>
              <w:rPr>
                <w:b/>
                <w:bCs/>
                <w:i/>
                <w:iCs/>
                <w:color w:val="000000"/>
                <w:sz w:val="24"/>
                <w:szCs w:val="24"/>
                <w:lang w:val="ru-RU" w:eastAsia="ru-RU"/>
              </w:rPr>
            </w:pPr>
            <w:r w:rsidRPr="00AA411C">
              <w:rPr>
                <w:b/>
                <w:bCs/>
                <w:i/>
                <w:iCs/>
                <w:color w:val="000000"/>
                <w:sz w:val="24"/>
                <w:szCs w:val="24"/>
                <w:lang w:val="ru-RU" w:eastAsia="ru-RU"/>
              </w:rPr>
              <w:t xml:space="preserve">полномочия председателя Совета, </w:t>
            </w:r>
          </w:p>
        </w:tc>
        <w:tc>
          <w:tcPr>
            <w:tcW w:w="4111" w:type="dxa"/>
            <w:tcBorders>
              <w:top w:val="nil"/>
              <w:left w:val="nil"/>
              <w:bottom w:val="nil"/>
              <w:right w:val="nil"/>
            </w:tcBorders>
            <w:shd w:val="clear" w:color="auto" w:fill="auto"/>
            <w:vAlign w:val="center"/>
            <w:hideMark/>
          </w:tcPr>
          <w:p w:rsidR="00AA411C" w:rsidRPr="00AA411C" w:rsidRDefault="00AA411C" w:rsidP="00AA411C">
            <w:pPr>
              <w:rPr>
                <w:b/>
                <w:bCs/>
                <w:i/>
                <w:iCs/>
                <w:color w:val="000000"/>
                <w:sz w:val="26"/>
                <w:szCs w:val="26"/>
                <w:lang w:val="ru-RU" w:eastAsia="ru-RU"/>
              </w:rPr>
            </w:pPr>
          </w:p>
        </w:tc>
        <w:tc>
          <w:tcPr>
            <w:tcW w:w="3402" w:type="dxa"/>
            <w:gridSpan w:val="2"/>
            <w:tcBorders>
              <w:top w:val="nil"/>
              <w:left w:val="nil"/>
              <w:bottom w:val="nil"/>
              <w:right w:val="nil"/>
            </w:tcBorders>
            <w:shd w:val="clear" w:color="auto" w:fill="auto"/>
            <w:noWrap/>
            <w:vAlign w:val="center"/>
            <w:hideMark/>
          </w:tcPr>
          <w:p w:rsidR="00AA411C" w:rsidRPr="00AA411C" w:rsidRDefault="00AA411C" w:rsidP="00AA411C">
            <w:pPr>
              <w:jc w:val="center"/>
              <w:rPr>
                <w:b/>
                <w:bCs/>
                <w:i/>
                <w:iCs/>
                <w:sz w:val="28"/>
                <w:szCs w:val="28"/>
                <w:lang w:val="ru-RU" w:eastAsia="ru-RU"/>
              </w:rPr>
            </w:pPr>
            <w:r w:rsidRPr="00AA411C">
              <w:rPr>
                <w:b/>
                <w:bCs/>
                <w:i/>
                <w:iCs/>
                <w:sz w:val="28"/>
                <w:szCs w:val="28"/>
                <w:lang w:val="ru-RU" w:eastAsia="ru-RU"/>
              </w:rPr>
              <w:t>Н. М.  Герасим</w:t>
            </w:r>
          </w:p>
        </w:tc>
      </w:tr>
      <w:tr w:rsidR="00A669C4" w:rsidRPr="00AA411C" w:rsidTr="007B22AA">
        <w:trPr>
          <w:trHeight w:val="390"/>
        </w:trPr>
        <w:tc>
          <w:tcPr>
            <w:tcW w:w="3544" w:type="dxa"/>
            <w:gridSpan w:val="2"/>
            <w:tcBorders>
              <w:top w:val="nil"/>
              <w:left w:val="nil"/>
              <w:bottom w:val="nil"/>
              <w:right w:val="nil"/>
            </w:tcBorders>
            <w:shd w:val="clear" w:color="auto" w:fill="auto"/>
            <w:vAlign w:val="center"/>
            <w:hideMark/>
          </w:tcPr>
          <w:p w:rsidR="00AA411C" w:rsidRPr="00AA411C" w:rsidRDefault="00AA411C" w:rsidP="00AA411C">
            <w:pPr>
              <w:rPr>
                <w:b/>
                <w:bCs/>
                <w:i/>
                <w:iCs/>
                <w:color w:val="000000"/>
                <w:sz w:val="24"/>
                <w:szCs w:val="24"/>
                <w:lang w:val="ru-RU" w:eastAsia="ru-RU"/>
              </w:rPr>
            </w:pPr>
            <w:r w:rsidRPr="00AA411C">
              <w:rPr>
                <w:b/>
                <w:bCs/>
                <w:i/>
                <w:iCs/>
                <w:color w:val="000000"/>
                <w:sz w:val="24"/>
                <w:szCs w:val="24"/>
                <w:lang w:val="ru-RU" w:eastAsia="ru-RU"/>
              </w:rPr>
              <w:t>Глава местной администрации</w:t>
            </w:r>
          </w:p>
        </w:tc>
        <w:tc>
          <w:tcPr>
            <w:tcW w:w="4111" w:type="dxa"/>
            <w:tcBorders>
              <w:top w:val="nil"/>
              <w:left w:val="nil"/>
              <w:bottom w:val="nil"/>
              <w:right w:val="nil"/>
            </w:tcBorders>
            <w:shd w:val="clear" w:color="auto" w:fill="auto"/>
            <w:vAlign w:val="center"/>
            <w:hideMark/>
          </w:tcPr>
          <w:p w:rsidR="00AA411C" w:rsidRPr="00AA411C" w:rsidRDefault="00AA411C" w:rsidP="00AA411C">
            <w:pPr>
              <w:rPr>
                <w:b/>
                <w:bCs/>
                <w:i/>
                <w:iCs/>
                <w:color w:val="000000"/>
                <w:sz w:val="26"/>
                <w:szCs w:val="26"/>
                <w:lang w:val="ru-RU" w:eastAsia="ru-RU"/>
              </w:rPr>
            </w:pPr>
          </w:p>
        </w:tc>
        <w:tc>
          <w:tcPr>
            <w:tcW w:w="1701" w:type="dxa"/>
            <w:tcBorders>
              <w:top w:val="nil"/>
              <w:left w:val="nil"/>
              <w:bottom w:val="nil"/>
              <w:right w:val="nil"/>
            </w:tcBorders>
            <w:shd w:val="clear" w:color="auto" w:fill="auto"/>
            <w:noWrap/>
            <w:vAlign w:val="center"/>
            <w:hideMark/>
          </w:tcPr>
          <w:p w:rsidR="00AA411C" w:rsidRPr="00AA411C" w:rsidRDefault="00AA411C" w:rsidP="00AA411C">
            <w:pPr>
              <w:rPr>
                <w:lang w:val="ru-RU" w:eastAsia="ru-RU"/>
              </w:rPr>
            </w:pPr>
          </w:p>
        </w:tc>
        <w:tc>
          <w:tcPr>
            <w:tcW w:w="1701" w:type="dxa"/>
            <w:tcBorders>
              <w:top w:val="nil"/>
              <w:left w:val="nil"/>
              <w:bottom w:val="nil"/>
              <w:right w:val="nil"/>
            </w:tcBorders>
            <w:shd w:val="clear" w:color="auto" w:fill="auto"/>
            <w:noWrap/>
            <w:vAlign w:val="center"/>
            <w:hideMark/>
          </w:tcPr>
          <w:p w:rsidR="00AA411C" w:rsidRDefault="00AA411C" w:rsidP="00AA411C">
            <w:pPr>
              <w:rPr>
                <w:lang w:val="ru-RU" w:eastAsia="ru-RU"/>
              </w:rPr>
            </w:pPr>
          </w:p>
          <w:p w:rsidR="000752D2" w:rsidRDefault="000752D2" w:rsidP="00AA411C">
            <w:pPr>
              <w:rPr>
                <w:lang w:val="ru-RU" w:eastAsia="ru-RU"/>
              </w:rPr>
            </w:pPr>
          </w:p>
          <w:p w:rsidR="000752D2" w:rsidRPr="00AA411C" w:rsidRDefault="000752D2" w:rsidP="00AA411C">
            <w:pPr>
              <w:rPr>
                <w:lang w:val="ru-RU" w:eastAsia="ru-RU"/>
              </w:rPr>
            </w:pPr>
          </w:p>
        </w:tc>
      </w:tr>
      <w:tr w:rsidR="000752D2" w:rsidRPr="00AA411C" w:rsidTr="007B22AA">
        <w:trPr>
          <w:trHeight w:val="390"/>
        </w:trPr>
        <w:tc>
          <w:tcPr>
            <w:tcW w:w="3544" w:type="dxa"/>
            <w:gridSpan w:val="2"/>
            <w:tcBorders>
              <w:top w:val="nil"/>
              <w:left w:val="nil"/>
              <w:bottom w:val="nil"/>
              <w:right w:val="nil"/>
            </w:tcBorders>
            <w:shd w:val="clear" w:color="auto" w:fill="auto"/>
            <w:vAlign w:val="center"/>
          </w:tcPr>
          <w:p w:rsidR="000752D2" w:rsidRPr="00AA411C" w:rsidRDefault="000752D2" w:rsidP="00AA411C">
            <w:pPr>
              <w:rPr>
                <w:b/>
                <w:bCs/>
                <w:i/>
                <w:iCs/>
                <w:color w:val="000000"/>
                <w:sz w:val="24"/>
                <w:szCs w:val="24"/>
                <w:lang w:val="ru-RU" w:eastAsia="ru-RU"/>
              </w:rPr>
            </w:pPr>
          </w:p>
        </w:tc>
        <w:tc>
          <w:tcPr>
            <w:tcW w:w="4111" w:type="dxa"/>
            <w:tcBorders>
              <w:top w:val="nil"/>
              <w:left w:val="nil"/>
              <w:bottom w:val="nil"/>
              <w:right w:val="nil"/>
            </w:tcBorders>
            <w:shd w:val="clear" w:color="auto" w:fill="auto"/>
            <w:vAlign w:val="center"/>
          </w:tcPr>
          <w:p w:rsidR="000752D2" w:rsidRPr="00AA411C" w:rsidRDefault="000752D2" w:rsidP="00AA411C">
            <w:pPr>
              <w:rPr>
                <w:b/>
                <w:bCs/>
                <w:i/>
                <w:iCs/>
                <w:color w:val="000000"/>
                <w:sz w:val="26"/>
                <w:szCs w:val="26"/>
                <w:lang w:val="ru-RU" w:eastAsia="ru-RU"/>
              </w:rPr>
            </w:pPr>
          </w:p>
        </w:tc>
        <w:tc>
          <w:tcPr>
            <w:tcW w:w="1701" w:type="dxa"/>
            <w:tcBorders>
              <w:top w:val="nil"/>
              <w:left w:val="nil"/>
              <w:bottom w:val="nil"/>
              <w:right w:val="nil"/>
            </w:tcBorders>
            <w:shd w:val="clear" w:color="auto" w:fill="auto"/>
            <w:noWrap/>
            <w:vAlign w:val="center"/>
          </w:tcPr>
          <w:p w:rsidR="000752D2" w:rsidRPr="00AA411C" w:rsidRDefault="000752D2" w:rsidP="00AA411C">
            <w:pPr>
              <w:rPr>
                <w:lang w:val="ru-RU" w:eastAsia="ru-RU"/>
              </w:rPr>
            </w:pPr>
          </w:p>
        </w:tc>
        <w:tc>
          <w:tcPr>
            <w:tcW w:w="1701" w:type="dxa"/>
            <w:tcBorders>
              <w:top w:val="nil"/>
              <w:left w:val="nil"/>
              <w:bottom w:val="nil"/>
              <w:right w:val="nil"/>
            </w:tcBorders>
            <w:shd w:val="clear" w:color="auto" w:fill="auto"/>
            <w:noWrap/>
            <w:vAlign w:val="center"/>
          </w:tcPr>
          <w:p w:rsidR="000752D2" w:rsidRDefault="000752D2" w:rsidP="00AA411C">
            <w:pPr>
              <w:rPr>
                <w:lang w:val="ru-RU" w:eastAsia="ru-RU"/>
              </w:rPr>
            </w:pPr>
          </w:p>
        </w:tc>
      </w:tr>
      <w:tr w:rsidR="00A669C4" w:rsidRPr="00733030" w:rsidTr="007B22AA">
        <w:trPr>
          <w:gridBefore w:val="1"/>
          <w:wBefore w:w="141" w:type="dxa"/>
          <w:trHeight w:val="375"/>
        </w:trPr>
        <w:tc>
          <w:tcPr>
            <w:tcW w:w="3403" w:type="dxa"/>
            <w:tcBorders>
              <w:top w:val="nil"/>
              <w:left w:val="nil"/>
              <w:bottom w:val="nil"/>
              <w:right w:val="nil"/>
            </w:tcBorders>
            <w:shd w:val="clear" w:color="auto" w:fill="auto"/>
            <w:noWrap/>
            <w:vAlign w:val="center"/>
            <w:hideMark/>
          </w:tcPr>
          <w:p w:rsidR="00733030" w:rsidRPr="00733030" w:rsidRDefault="00733030" w:rsidP="00733030">
            <w:pPr>
              <w:rPr>
                <w:sz w:val="24"/>
                <w:szCs w:val="24"/>
                <w:lang w:val="ru-RU" w:eastAsia="ru-RU"/>
              </w:rPr>
            </w:pPr>
          </w:p>
        </w:tc>
        <w:tc>
          <w:tcPr>
            <w:tcW w:w="4111" w:type="dxa"/>
            <w:tcBorders>
              <w:top w:val="nil"/>
              <w:left w:val="nil"/>
              <w:bottom w:val="nil"/>
              <w:right w:val="nil"/>
            </w:tcBorders>
            <w:shd w:val="clear" w:color="auto" w:fill="auto"/>
            <w:noWrap/>
            <w:vAlign w:val="center"/>
            <w:hideMark/>
          </w:tcPr>
          <w:p w:rsidR="00733030" w:rsidRPr="00733030" w:rsidRDefault="00733030" w:rsidP="00733030">
            <w:pPr>
              <w:rPr>
                <w:lang w:val="ru-RU" w:eastAsia="ru-RU"/>
              </w:rPr>
            </w:pPr>
          </w:p>
        </w:tc>
        <w:tc>
          <w:tcPr>
            <w:tcW w:w="1701" w:type="dxa"/>
            <w:tcBorders>
              <w:top w:val="nil"/>
              <w:left w:val="nil"/>
              <w:bottom w:val="nil"/>
              <w:right w:val="nil"/>
            </w:tcBorders>
            <w:shd w:val="clear" w:color="auto" w:fill="auto"/>
            <w:noWrap/>
            <w:vAlign w:val="center"/>
            <w:hideMark/>
          </w:tcPr>
          <w:p w:rsidR="000136DD" w:rsidRDefault="000136DD" w:rsidP="00733030">
            <w:pPr>
              <w:rPr>
                <w:sz w:val="24"/>
                <w:szCs w:val="24"/>
                <w:lang w:val="ru-RU" w:eastAsia="ru-RU"/>
              </w:rPr>
            </w:pPr>
          </w:p>
          <w:p w:rsidR="000136DD" w:rsidRDefault="000136DD" w:rsidP="00733030">
            <w:pPr>
              <w:rPr>
                <w:sz w:val="24"/>
                <w:szCs w:val="24"/>
                <w:lang w:val="ru-RU" w:eastAsia="ru-RU"/>
              </w:rPr>
            </w:pPr>
          </w:p>
          <w:p w:rsidR="00733030" w:rsidRPr="000136DD" w:rsidRDefault="00733030" w:rsidP="00733030">
            <w:pPr>
              <w:rPr>
                <w:lang w:val="ru-RU" w:eastAsia="ru-RU"/>
              </w:rPr>
            </w:pPr>
            <w:r w:rsidRPr="000136DD">
              <w:rPr>
                <w:lang w:val="ru-RU" w:eastAsia="ru-RU"/>
              </w:rPr>
              <w:lastRenderedPageBreak/>
              <w:t>Приложение 9</w:t>
            </w:r>
          </w:p>
        </w:tc>
        <w:tc>
          <w:tcPr>
            <w:tcW w:w="1701" w:type="dxa"/>
            <w:tcBorders>
              <w:top w:val="nil"/>
              <w:left w:val="nil"/>
              <w:bottom w:val="nil"/>
              <w:right w:val="nil"/>
            </w:tcBorders>
            <w:shd w:val="clear" w:color="auto" w:fill="auto"/>
            <w:noWrap/>
            <w:vAlign w:val="center"/>
            <w:hideMark/>
          </w:tcPr>
          <w:p w:rsidR="00733030" w:rsidRPr="00733030" w:rsidRDefault="00733030" w:rsidP="00733030">
            <w:pPr>
              <w:rPr>
                <w:sz w:val="24"/>
                <w:szCs w:val="24"/>
                <w:lang w:val="ru-RU" w:eastAsia="ru-RU"/>
              </w:rPr>
            </w:pPr>
          </w:p>
        </w:tc>
      </w:tr>
      <w:tr w:rsidR="00A669C4" w:rsidRPr="000654CA" w:rsidTr="007B22AA">
        <w:trPr>
          <w:gridBefore w:val="1"/>
          <w:wBefore w:w="141" w:type="dxa"/>
          <w:trHeight w:val="1650"/>
        </w:trPr>
        <w:tc>
          <w:tcPr>
            <w:tcW w:w="3403" w:type="dxa"/>
            <w:tcBorders>
              <w:top w:val="nil"/>
              <w:left w:val="nil"/>
              <w:bottom w:val="nil"/>
              <w:right w:val="nil"/>
            </w:tcBorders>
            <w:shd w:val="clear" w:color="auto" w:fill="auto"/>
            <w:noWrap/>
            <w:vAlign w:val="center"/>
            <w:hideMark/>
          </w:tcPr>
          <w:p w:rsidR="00733030" w:rsidRPr="00733030" w:rsidRDefault="00733030" w:rsidP="00733030">
            <w:pPr>
              <w:rPr>
                <w:lang w:val="ru-RU" w:eastAsia="ru-RU"/>
              </w:rPr>
            </w:pPr>
          </w:p>
        </w:tc>
        <w:tc>
          <w:tcPr>
            <w:tcW w:w="4111" w:type="dxa"/>
            <w:tcBorders>
              <w:top w:val="nil"/>
              <w:left w:val="nil"/>
              <w:bottom w:val="nil"/>
              <w:right w:val="nil"/>
            </w:tcBorders>
            <w:shd w:val="clear" w:color="auto" w:fill="auto"/>
            <w:noWrap/>
            <w:vAlign w:val="center"/>
            <w:hideMark/>
          </w:tcPr>
          <w:p w:rsidR="00733030" w:rsidRPr="00733030" w:rsidRDefault="00733030" w:rsidP="00733030">
            <w:pPr>
              <w:rPr>
                <w:lang w:val="ru-RU" w:eastAsia="ru-RU"/>
              </w:rPr>
            </w:pPr>
          </w:p>
        </w:tc>
        <w:tc>
          <w:tcPr>
            <w:tcW w:w="3402" w:type="dxa"/>
            <w:gridSpan w:val="2"/>
            <w:tcBorders>
              <w:top w:val="nil"/>
              <w:left w:val="nil"/>
              <w:bottom w:val="nil"/>
              <w:right w:val="nil"/>
            </w:tcBorders>
            <w:shd w:val="clear" w:color="auto" w:fill="auto"/>
            <w:vAlign w:val="center"/>
            <w:hideMark/>
          </w:tcPr>
          <w:p w:rsidR="00733030" w:rsidRPr="00733030" w:rsidRDefault="00FC0977" w:rsidP="00E05271">
            <w:pPr>
              <w:rPr>
                <w:lang w:val="ru-RU" w:eastAsia="ru-RU"/>
              </w:rPr>
            </w:pPr>
            <w:r>
              <w:rPr>
                <w:lang w:val="ru-RU" w:eastAsia="ru-RU"/>
              </w:rPr>
              <w:t xml:space="preserve">к </w:t>
            </w:r>
            <w:r w:rsidR="00A71E78">
              <w:rPr>
                <w:lang w:val="ru-RU" w:eastAsia="ru-RU"/>
              </w:rPr>
              <w:t>проекту решения</w:t>
            </w:r>
            <w:r w:rsidR="00733030" w:rsidRPr="00733030">
              <w:rPr>
                <w:lang w:val="ru-RU" w:eastAsia="ru-RU"/>
              </w:rPr>
              <w:t xml:space="preserve"> Совета Качинск</w:t>
            </w:r>
            <w:r>
              <w:rPr>
                <w:lang w:val="ru-RU" w:eastAsia="ru-RU"/>
              </w:rPr>
              <w:t xml:space="preserve">ого муниципального округа от </w:t>
            </w:r>
            <w:r w:rsidR="00E05271">
              <w:rPr>
                <w:lang w:val="ru-RU" w:eastAsia="ru-RU"/>
              </w:rPr>
              <w:t xml:space="preserve">14 </w:t>
            </w:r>
            <w:r>
              <w:rPr>
                <w:lang w:val="ru-RU" w:eastAsia="ru-RU"/>
              </w:rPr>
              <w:t>декабря 20</w:t>
            </w:r>
            <w:r w:rsidR="008F22D3">
              <w:rPr>
                <w:lang w:val="ru-RU" w:eastAsia="ru-RU"/>
              </w:rPr>
              <w:t>20</w:t>
            </w:r>
            <w:r>
              <w:rPr>
                <w:lang w:val="ru-RU" w:eastAsia="ru-RU"/>
              </w:rPr>
              <w:t xml:space="preserve"> года № </w:t>
            </w:r>
            <w:r w:rsidR="00E05271">
              <w:rPr>
                <w:lang w:val="ru-RU" w:eastAsia="ru-RU"/>
              </w:rPr>
              <w:t>52/191</w:t>
            </w:r>
            <w:r w:rsidR="00733030" w:rsidRPr="00733030">
              <w:rPr>
                <w:lang w:val="ru-RU" w:eastAsia="ru-RU"/>
              </w:rPr>
              <w:t xml:space="preserve"> "О бюджете внутригородского муниципального образования города Севастополя Качин</w:t>
            </w:r>
            <w:r w:rsidR="008F22D3">
              <w:rPr>
                <w:lang w:val="ru-RU" w:eastAsia="ru-RU"/>
              </w:rPr>
              <w:t>ский муниципальный округ на 2021</w:t>
            </w:r>
            <w:r w:rsidR="00733030" w:rsidRPr="00733030">
              <w:rPr>
                <w:lang w:val="ru-RU" w:eastAsia="ru-RU"/>
              </w:rPr>
              <w:t xml:space="preserve"> год и плановый период 202</w:t>
            </w:r>
            <w:r w:rsidR="008F22D3">
              <w:rPr>
                <w:lang w:val="ru-RU" w:eastAsia="ru-RU"/>
              </w:rPr>
              <w:t>2</w:t>
            </w:r>
            <w:r w:rsidR="00733030" w:rsidRPr="00733030">
              <w:rPr>
                <w:lang w:val="ru-RU" w:eastAsia="ru-RU"/>
              </w:rPr>
              <w:t xml:space="preserve"> и 202</w:t>
            </w:r>
            <w:r w:rsidR="008F22D3">
              <w:rPr>
                <w:lang w:val="ru-RU" w:eastAsia="ru-RU"/>
              </w:rPr>
              <w:t>3</w:t>
            </w:r>
            <w:r w:rsidR="00733030" w:rsidRPr="00733030">
              <w:rPr>
                <w:lang w:val="ru-RU" w:eastAsia="ru-RU"/>
              </w:rPr>
              <w:t xml:space="preserve"> годов </w:t>
            </w:r>
            <w:r w:rsidR="006A0570">
              <w:rPr>
                <w:color w:val="000000"/>
                <w:lang w:val="ru-RU" w:eastAsia="ru-RU"/>
              </w:rPr>
              <w:t>(первое чтение)</w:t>
            </w:r>
            <w:r w:rsidR="006A0570" w:rsidRPr="00405A53">
              <w:rPr>
                <w:color w:val="000000"/>
                <w:lang w:val="ru-RU" w:eastAsia="ru-RU"/>
              </w:rPr>
              <w:t xml:space="preserve"> </w:t>
            </w:r>
            <w:r w:rsidR="00733030" w:rsidRPr="00733030">
              <w:rPr>
                <w:lang w:val="ru-RU" w:eastAsia="ru-RU"/>
              </w:rPr>
              <w:t>".</w:t>
            </w:r>
          </w:p>
        </w:tc>
      </w:tr>
      <w:tr w:rsidR="00733030" w:rsidRPr="000654CA" w:rsidTr="007B22AA">
        <w:trPr>
          <w:gridBefore w:val="1"/>
          <w:wBefore w:w="141" w:type="dxa"/>
          <w:trHeight w:val="1410"/>
        </w:trPr>
        <w:tc>
          <w:tcPr>
            <w:tcW w:w="10916" w:type="dxa"/>
            <w:gridSpan w:val="4"/>
            <w:tcBorders>
              <w:top w:val="nil"/>
              <w:left w:val="nil"/>
              <w:bottom w:val="nil"/>
              <w:right w:val="nil"/>
            </w:tcBorders>
            <w:shd w:val="clear" w:color="auto" w:fill="auto"/>
            <w:vAlign w:val="center"/>
            <w:hideMark/>
          </w:tcPr>
          <w:p w:rsidR="00733030" w:rsidRPr="00733030" w:rsidRDefault="00733030" w:rsidP="008F22D3">
            <w:pPr>
              <w:jc w:val="center"/>
              <w:rPr>
                <w:b/>
                <w:bCs/>
                <w:sz w:val="26"/>
                <w:szCs w:val="26"/>
                <w:lang w:val="ru-RU" w:eastAsia="ru-RU"/>
              </w:rPr>
            </w:pPr>
            <w:r w:rsidRPr="00733030">
              <w:rPr>
                <w:b/>
                <w:bCs/>
                <w:sz w:val="26"/>
                <w:szCs w:val="26"/>
                <w:lang w:val="ru-RU" w:eastAsia="ru-RU"/>
              </w:rPr>
              <w:t>Источники финансирования дефицита бюджета внутригородского муниципального образования города Севастополя Качинский муниципальный округ на плановый период 202</w:t>
            </w:r>
            <w:r w:rsidR="008F22D3">
              <w:rPr>
                <w:b/>
                <w:bCs/>
                <w:sz w:val="26"/>
                <w:szCs w:val="26"/>
                <w:lang w:val="ru-RU" w:eastAsia="ru-RU"/>
              </w:rPr>
              <w:t>2 и 2023</w:t>
            </w:r>
            <w:r w:rsidRPr="00733030">
              <w:rPr>
                <w:b/>
                <w:bCs/>
                <w:sz w:val="26"/>
                <w:szCs w:val="26"/>
                <w:lang w:val="ru-RU" w:eastAsia="ru-RU"/>
              </w:rPr>
              <w:t xml:space="preserve"> годов</w:t>
            </w:r>
          </w:p>
        </w:tc>
      </w:tr>
      <w:tr w:rsidR="00A669C4" w:rsidRPr="00733030" w:rsidTr="007B22AA">
        <w:trPr>
          <w:gridBefore w:val="1"/>
          <w:wBefore w:w="141" w:type="dxa"/>
          <w:trHeight w:val="375"/>
        </w:trPr>
        <w:tc>
          <w:tcPr>
            <w:tcW w:w="3403" w:type="dxa"/>
            <w:tcBorders>
              <w:top w:val="nil"/>
              <w:left w:val="nil"/>
              <w:bottom w:val="nil"/>
              <w:right w:val="nil"/>
            </w:tcBorders>
            <w:shd w:val="clear" w:color="auto" w:fill="auto"/>
            <w:vAlign w:val="center"/>
            <w:hideMark/>
          </w:tcPr>
          <w:p w:rsidR="00733030" w:rsidRPr="00733030" w:rsidRDefault="00733030" w:rsidP="00733030">
            <w:pPr>
              <w:jc w:val="center"/>
              <w:rPr>
                <w:lang w:val="ru-RU" w:eastAsia="ru-RU"/>
              </w:rPr>
            </w:pPr>
          </w:p>
        </w:tc>
        <w:tc>
          <w:tcPr>
            <w:tcW w:w="4111" w:type="dxa"/>
            <w:tcBorders>
              <w:top w:val="nil"/>
              <w:left w:val="nil"/>
              <w:bottom w:val="nil"/>
              <w:right w:val="nil"/>
            </w:tcBorders>
            <w:shd w:val="clear" w:color="auto" w:fill="auto"/>
            <w:vAlign w:val="center"/>
            <w:hideMark/>
          </w:tcPr>
          <w:p w:rsidR="00733030" w:rsidRPr="00733030" w:rsidRDefault="00733030" w:rsidP="00733030">
            <w:pPr>
              <w:rPr>
                <w:lang w:val="ru-RU" w:eastAsia="ru-RU"/>
              </w:rPr>
            </w:pPr>
          </w:p>
        </w:tc>
        <w:tc>
          <w:tcPr>
            <w:tcW w:w="1701" w:type="dxa"/>
            <w:tcBorders>
              <w:top w:val="nil"/>
              <w:left w:val="nil"/>
              <w:bottom w:val="nil"/>
              <w:right w:val="nil"/>
            </w:tcBorders>
            <w:shd w:val="clear" w:color="auto" w:fill="auto"/>
            <w:vAlign w:val="center"/>
            <w:hideMark/>
          </w:tcPr>
          <w:p w:rsidR="00733030" w:rsidRPr="00733030" w:rsidRDefault="00733030" w:rsidP="00733030">
            <w:pPr>
              <w:rPr>
                <w:lang w:val="ru-RU" w:eastAsia="ru-RU"/>
              </w:rPr>
            </w:pPr>
          </w:p>
        </w:tc>
        <w:tc>
          <w:tcPr>
            <w:tcW w:w="1701" w:type="dxa"/>
            <w:tcBorders>
              <w:top w:val="nil"/>
              <w:left w:val="nil"/>
              <w:bottom w:val="nil"/>
              <w:right w:val="nil"/>
            </w:tcBorders>
            <w:shd w:val="clear" w:color="auto" w:fill="auto"/>
            <w:vAlign w:val="center"/>
            <w:hideMark/>
          </w:tcPr>
          <w:p w:rsidR="00733030" w:rsidRPr="00733030" w:rsidRDefault="00733030" w:rsidP="00733030">
            <w:pPr>
              <w:jc w:val="center"/>
              <w:rPr>
                <w:sz w:val="24"/>
                <w:szCs w:val="24"/>
                <w:lang w:val="ru-RU" w:eastAsia="ru-RU"/>
              </w:rPr>
            </w:pPr>
            <w:r w:rsidRPr="00733030">
              <w:rPr>
                <w:sz w:val="24"/>
                <w:szCs w:val="24"/>
                <w:lang w:val="ru-RU" w:eastAsia="ru-RU"/>
              </w:rPr>
              <w:t>тыс.руб.</w:t>
            </w:r>
          </w:p>
        </w:tc>
      </w:tr>
      <w:tr w:rsidR="00A669C4" w:rsidRPr="00733030" w:rsidTr="007B22AA">
        <w:trPr>
          <w:gridBefore w:val="1"/>
          <w:wBefore w:w="141" w:type="dxa"/>
          <w:trHeight w:val="77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030" w:rsidRPr="00733030" w:rsidRDefault="00733030" w:rsidP="00733030">
            <w:pPr>
              <w:jc w:val="center"/>
              <w:rPr>
                <w:b/>
                <w:bCs/>
                <w:color w:val="000000"/>
                <w:sz w:val="22"/>
                <w:szCs w:val="22"/>
                <w:lang w:val="ru-RU" w:eastAsia="ru-RU"/>
              </w:rPr>
            </w:pPr>
            <w:r w:rsidRPr="00733030">
              <w:rPr>
                <w:b/>
                <w:bCs/>
                <w:color w:val="000000"/>
                <w:sz w:val="22"/>
                <w:szCs w:val="22"/>
                <w:lang w:val="ru-RU" w:eastAsia="ru-RU"/>
              </w:rPr>
              <w:t>Код бюджетной классификации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33030" w:rsidRPr="00733030" w:rsidRDefault="00733030" w:rsidP="00733030">
            <w:pPr>
              <w:jc w:val="center"/>
              <w:rPr>
                <w:b/>
                <w:bCs/>
                <w:color w:val="000000"/>
                <w:sz w:val="22"/>
                <w:szCs w:val="22"/>
                <w:lang w:val="ru-RU" w:eastAsia="ru-RU"/>
              </w:rPr>
            </w:pPr>
            <w:r w:rsidRPr="00733030">
              <w:rPr>
                <w:b/>
                <w:bCs/>
                <w:color w:val="000000"/>
                <w:sz w:val="22"/>
                <w:szCs w:val="22"/>
                <w:lang w:val="ru-RU" w:eastAsia="ru-RU"/>
              </w:rPr>
              <w:t xml:space="preserve">Наименование </w:t>
            </w:r>
          </w:p>
        </w:tc>
        <w:tc>
          <w:tcPr>
            <w:tcW w:w="1701" w:type="dxa"/>
            <w:tcBorders>
              <w:top w:val="single" w:sz="4" w:space="0" w:color="auto"/>
              <w:left w:val="nil"/>
              <w:bottom w:val="single" w:sz="4" w:space="0" w:color="auto"/>
              <w:right w:val="nil"/>
            </w:tcBorders>
            <w:shd w:val="clear" w:color="auto" w:fill="auto"/>
            <w:vAlign w:val="center"/>
            <w:hideMark/>
          </w:tcPr>
          <w:p w:rsidR="00733030" w:rsidRPr="00733030" w:rsidRDefault="00733030" w:rsidP="008F22D3">
            <w:pPr>
              <w:jc w:val="center"/>
              <w:rPr>
                <w:b/>
                <w:bCs/>
                <w:color w:val="000000"/>
                <w:sz w:val="22"/>
                <w:szCs w:val="22"/>
                <w:lang w:val="ru-RU" w:eastAsia="ru-RU"/>
              </w:rPr>
            </w:pPr>
            <w:r w:rsidRPr="00733030">
              <w:rPr>
                <w:b/>
                <w:bCs/>
                <w:color w:val="000000"/>
                <w:sz w:val="22"/>
                <w:szCs w:val="22"/>
                <w:lang w:val="ru-RU" w:eastAsia="ru-RU"/>
              </w:rPr>
              <w:t>Сумма на 202</w:t>
            </w:r>
            <w:r w:rsidR="008F22D3">
              <w:rPr>
                <w:b/>
                <w:bCs/>
                <w:color w:val="000000"/>
                <w:sz w:val="22"/>
                <w:szCs w:val="22"/>
                <w:lang w:val="ru-RU" w:eastAsia="ru-RU"/>
              </w:rPr>
              <w:t>2</w:t>
            </w:r>
            <w:r w:rsidRPr="00733030">
              <w:rPr>
                <w:b/>
                <w:bCs/>
                <w:color w:val="000000"/>
                <w:sz w:val="22"/>
                <w:szCs w:val="22"/>
                <w:lang w:val="ru-RU" w:eastAsia="ru-RU"/>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030" w:rsidRPr="00733030" w:rsidRDefault="00733030" w:rsidP="008F22D3">
            <w:pPr>
              <w:jc w:val="center"/>
              <w:rPr>
                <w:b/>
                <w:bCs/>
                <w:color w:val="000000"/>
                <w:sz w:val="22"/>
                <w:szCs w:val="22"/>
                <w:lang w:val="ru-RU" w:eastAsia="ru-RU"/>
              </w:rPr>
            </w:pPr>
            <w:r w:rsidRPr="00733030">
              <w:rPr>
                <w:b/>
                <w:bCs/>
                <w:color w:val="000000"/>
                <w:sz w:val="22"/>
                <w:szCs w:val="22"/>
                <w:lang w:val="ru-RU" w:eastAsia="ru-RU"/>
              </w:rPr>
              <w:t>Сумма на 202</w:t>
            </w:r>
            <w:r w:rsidR="008F22D3">
              <w:rPr>
                <w:b/>
                <w:bCs/>
                <w:color w:val="000000"/>
                <w:sz w:val="22"/>
                <w:szCs w:val="22"/>
                <w:lang w:val="ru-RU" w:eastAsia="ru-RU"/>
              </w:rPr>
              <w:t xml:space="preserve">3 </w:t>
            </w:r>
            <w:r w:rsidRPr="00733030">
              <w:rPr>
                <w:b/>
                <w:bCs/>
                <w:color w:val="000000"/>
                <w:sz w:val="22"/>
                <w:szCs w:val="22"/>
                <w:lang w:val="ru-RU" w:eastAsia="ru-RU"/>
              </w:rPr>
              <w:t>год</w:t>
            </w:r>
          </w:p>
        </w:tc>
      </w:tr>
      <w:tr w:rsidR="00A669C4" w:rsidRPr="00733030" w:rsidTr="007B22AA">
        <w:trPr>
          <w:gridBefore w:val="1"/>
          <w:wBefore w:w="141" w:type="dxa"/>
          <w:trHeight w:val="8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33030" w:rsidRPr="00733030" w:rsidRDefault="00733030" w:rsidP="00733030">
            <w:pPr>
              <w:jc w:val="center"/>
              <w:rPr>
                <w:b/>
                <w:bCs/>
                <w:color w:val="000000"/>
                <w:sz w:val="26"/>
                <w:szCs w:val="26"/>
                <w:lang w:val="ru-RU" w:eastAsia="ru-RU"/>
              </w:rPr>
            </w:pPr>
            <w:r w:rsidRPr="00733030">
              <w:rPr>
                <w:b/>
                <w:bCs/>
                <w:color w:val="000000"/>
                <w:sz w:val="26"/>
                <w:szCs w:val="26"/>
                <w:lang w:val="ru-RU" w:eastAsia="ru-RU"/>
              </w:rPr>
              <w:t>000 01 00 00 00 00 0000 000</w:t>
            </w:r>
          </w:p>
        </w:tc>
        <w:tc>
          <w:tcPr>
            <w:tcW w:w="4111" w:type="dxa"/>
            <w:tcBorders>
              <w:top w:val="nil"/>
              <w:left w:val="nil"/>
              <w:bottom w:val="single" w:sz="4" w:space="0" w:color="auto"/>
              <w:right w:val="single" w:sz="4" w:space="0" w:color="auto"/>
            </w:tcBorders>
            <w:shd w:val="clear" w:color="auto" w:fill="auto"/>
            <w:vAlign w:val="center"/>
            <w:hideMark/>
          </w:tcPr>
          <w:p w:rsidR="00733030" w:rsidRPr="00733030" w:rsidRDefault="00733030" w:rsidP="00733030">
            <w:pPr>
              <w:rPr>
                <w:b/>
                <w:bCs/>
                <w:color w:val="000000"/>
                <w:sz w:val="22"/>
                <w:szCs w:val="22"/>
                <w:lang w:val="ru-RU" w:eastAsia="ru-RU"/>
              </w:rPr>
            </w:pPr>
            <w:r w:rsidRPr="00733030">
              <w:rPr>
                <w:b/>
                <w:bCs/>
                <w:color w:val="000000"/>
                <w:sz w:val="22"/>
                <w:szCs w:val="22"/>
                <w:lang w:val="ru-RU" w:eastAsia="ru-RU"/>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center"/>
            <w:hideMark/>
          </w:tcPr>
          <w:p w:rsidR="00733030" w:rsidRPr="00733030" w:rsidRDefault="00733030" w:rsidP="00733030">
            <w:pPr>
              <w:jc w:val="center"/>
              <w:rPr>
                <w:b/>
                <w:bCs/>
                <w:sz w:val="28"/>
                <w:szCs w:val="28"/>
                <w:lang w:val="ru-RU" w:eastAsia="ru-RU"/>
              </w:rPr>
            </w:pPr>
            <w:r w:rsidRPr="00733030">
              <w:rPr>
                <w:b/>
                <w:bCs/>
                <w:sz w:val="28"/>
                <w:szCs w:val="28"/>
                <w:lang w:val="ru-RU" w:eastAsia="ru-RU"/>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3030" w:rsidRPr="00733030" w:rsidRDefault="00733030" w:rsidP="00733030">
            <w:pPr>
              <w:jc w:val="center"/>
              <w:rPr>
                <w:b/>
                <w:bCs/>
                <w:sz w:val="28"/>
                <w:szCs w:val="28"/>
                <w:lang w:val="ru-RU" w:eastAsia="ru-RU"/>
              </w:rPr>
            </w:pPr>
            <w:r w:rsidRPr="00733030">
              <w:rPr>
                <w:b/>
                <w:bCs/>
                <w:sz w:val="28"/>
                <w:szCs w:val="28"/>
                <w:lang w:val="ru-RU" w:eastAsia="ru-RU"/>
              </w:rPr>
              <w:t>0.0</w:t>
            </w:r>
          </w:p>
        </w:tc>
      </w:tr>
      <w:tr w:rsidR="00A669C4" w:rsidRPr="00733030" w:rsidTr="007B22AA">
        <w:trPr>
          <w:gridBefore w:val="1"/>
          <w:wBefore w:w="141" w:type="dxa"/>
          <w:trHeight w:val="55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33030" w:rsidRPr="00733030" w:rsidRDefault="00733030" w:rsidP="00733030">
            <w:pPr>
              <w:jc w:val="center"/>
              <w:rPr>
                <w:b/>
                <w:bCs/>
                <w:color w:val="000000"/>
                <w:sz w:val="26"/>
                <w:szCs w:val="26"/>
                <w:lang w:val="ru-RU" w:eastAsia="ru-RU"/>
              </w:rPr>
            </w:pPr>
            <w:r w:rsidRPr="00733030">
              <w:rPr>
                <w:b/>
                <w:bCs/>
                <w:color w:val="000000"/>
                <w:sz w:val="26"/>
                <w:szCs w:val="26"/>
                <w:lang w:val="ru-RU" w:eastAsia="ru-RU"/>
              </w:rPr>
              <w:t>000 01 05 00 00 00 0000 000</w:t>
            </w:r>
          </w:p>
        </w:tc>
        <w:tc>
          <w:tcPr>
            <w:tcW w:w="4111" w:type="dxa"/>
            <w:tcBorders>
              <w:top w:val="nil"/>
              <w:left w:val="nil"/>
              <w:bottom w:val="single" w:sz="4" w:space="0" w:color="auto"/>
              <w:right w:val="single" w:sz="4" w:space="0" w:color="auto"/>
            </w:tcBorders>
            <w:shd w:val="clear" w:color="auto" w:fill="auto"/>
            <w:vAlign w:val="center"/>
            <w:hideMark/>
          </w:tcPr>
          <w:p w:rsidR="00733030" w:rsidRPr="00733030" w:rsidRDefault="00733030" w:rsidP="00733030">
            <w:pPr>
              <w:rPr>
                <w:b/>
                <w:bCs/>
                <w:color w:val="000000"/>
                <w:sz w:val="22"/>
                <w:szCs w:val="22"/>
                <w:lang w:val="ru-RU" w:eastAsia="ru-RU"/>
              </w:rPr>
            </w:pPr>
            <w:r w:rsidRPr="00733030">
              <w:rPr>
                <w:b/>
                <w:bCs/>
                <w:color w:val="000000"/>
                <w:sz w:val="22"/>
                <w:szCs w:val="22"/>
                <w:lang w:val="ru-RU"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noWrap/>
            <w:vAlign w:val="center"/>
            <w:hideMark/>
          </w:tcPr>
          <w:p w:rsidR="00733030" w:rsidRPr="00733030" w:rsidRDefault="00733030" w:rsidP="00733030">
            <w:pPr>
              <w:jc w:val="center"/>
              <w:rPr>
                <w:b/>
                <w:bCs/>
                <w:sz w:val="28"/>
                <w:szCs w:val="28"/>
                <w:lang w:val="ru-RU" w:eastAsia="ru-RU"/>
              </w:rPr>
            </w:pPr>
            <w:r w:rsidRPr="00733030">
              <w:rPr>
                <w:b/>
                <w:bCs/>
                <w:sz w:val="28"/>
                <w:szCs w:val="28"/>
                <w:lang w:val="ru-RU" w:eastAsia="ru-RU"/>
              </w:rPr>
              <w:t>0.0</w:t>
            </w:r>
          </w:p>
        </w:tc>
        <w:tc>
          <w:tcPr>
            <w:tcW w:w="1701" w:type="dxa"/>
            <w:tcBorders>
              <w:top w:val="nil"/>
              <w:left w:val="nil"/>
              <w:bottom w:val="single" w:sz="4" w:space="0" w:color="auto"/>
              <w:right w:val="single" w:sz="4" w:space="0" w:color="auto"/>
            </w:tcBorders>
            <w:shd w:val="clear" w:color="auto" w:fill="auto"/>
            <w:noWrap/>
            <w:vAlign w:val="center"/>
            <w:hideMark/>
          </w:tcPr>
          <w:p w:rsidR="00733030" w:rsidRPr="00733030" w:rsidRDefault="00733030" w:rsidP="00733030">
            <w:pPr>
              <w:jc w:val="center"/>
              <w:rPr>
                <w:b/>
                <w:bCs/>
                <w:sz w:val="28"/>
                <w:szCs w:val="28"/>
                <w:lang w:val="ru-RU" w:eastAsia="ru-RU"/>
              </w:rPr>
            </w:pPr>
            <w:r w:rsidRPr="00733030">
              <w:rPr>
                <w:b/>
                <w:bCs/>
                <w:sz w:val="28"/>
                <w:szCs w:val="28"/>
                <w:lang w:val="ru-RU" w:eastAsia="ru-RU"/>
              </w:rPr>
              <w:t>0.0</w:t>
            </w:r>
          </w:p>
        </w:tc>
      </w:tr>
      <w:tr w:rsidR="00A669C4" w:rsidRPr="00733030" w:rsidTr="007B22AA">
        <w:trPr>
          <w:gridBefore w:val="1"/>
          <w:wBefore w:w="141" w:type="dxa"/>
          <w:trHeight w:val="5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733030" w:rsidRPr="00733030" w:rsidRDefault="00733030" w:rsidP="00733030">
            <w:pPr>
              <w:jc w:val="center"/>
              <w:rPr>
                <w:color w:val="000000"/>
                <w:sz w:val="26"/>
                <w:szCs w:val="26"/>
                <w:lang w:val="ru-RU" w:eastAsia="ru-RU"/>
              </w:rPr>
            </w:pPr>
            <w:r w:rsidRPr="00733030">
              <w:rPr>
                <w:color w:val="000000"/>
                <w:sz w:val="26"/>
                <w:szCs w:val="26"/>
                <w:lang w:val="ru-RU" w:eastAsia="ru-RU"/>
              </w:rPr>
              <w:t>000 01 05 00 00 00 0000 500</w:t>
            </w:r>
          </w:p>
        </w:tc>
        <w:tc>
          <w:tcPr>
            <w:tcW w:w="4111" w:type="dxa"/>
            <w:tcBorders>
              <w:top w:val="nil"/>
              <w:left w:val="nil"/>
              <w:bottom w:val="single" w:sz="4" w:space="0" w:color="auto"/>
              <w:right w:val="single" w:sz="4" w:space="0" w:color="auto"/>
            </w:tcBorders>
            <w:shd w:val="clear" w:color="auto" w:fill="auto"/>
            <w:vAlign w:val="center"/>
            <w:hideMark/>
          </w:tcPr>
          <w:p w:rsidR="00733030" w:rsidRPr="00733030" w:rsidRDefault="00733030" w:rsidP="00733030">
            <w:pPr>
              <w:rPr>
                <w:color w:val="000000"/>
                <w:sz w:val="22"/>
                <w:szCs w:val="22"/>
                <w:lang w:val="ru-RU" w:eastAsia="ru-RU"/>
              </w:rPr>
            </w:pPr>
            <w:r w:rsidRPr="00733030">
              <w:rPr>
                <w:color w:val="000000"/>
                <w:sz w:val="22"/>
                <w:szCs w:val="22"/>
                <w:lang w:val="ru-RU" w:eastAsia="ru-RU"/>
              </w:rPr>
              <w:t>Увеличение остатков средств бюджета</w:t>
            </w:r>
          </w:p>
        </w:tc>
        <w:tc>
          <w:tcPr>
            <w:tcW w:w="1701" w:type="dxa"/>
            <w:tcBorders>
              <w:top w:val="nil"/>
              <w:left w:val="nil"/>
              <w:bottom w:val="single" w:sz="4" w:space="0" w:color="auto"/>
              <w:right w:val="single" w:sz="4" w:space="0" w:color="auto"/>
            </w:tcBorders>
            <w:shd w:val="clear" w:color="auto" w:fill="auto"/>
            <w:vAlign w:val="center"/>
            <w:hideMark/>
          </w:tcPr>
          <w:p w:rsidR="00733030" w:rsidRPr="00733030" w:rsidRDefault="008F22D3" w:rsidP="00733030">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hideMark/>
          </w:tcPr>
          <w:p w:rsidR="00733030" w:rsidRPr="00733030" w:rsidRDefault="008F22D3" w:rsidP="00733030">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70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000 01 05 02 00 00 0000 500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Увеличение прочих остатков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8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000 01 05 02 01 00 0000 510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Увеличение прочих остатков денежных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950 01 05 02 01 03 0000 510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Увеличение прочих остатков денежных средств бюджета внутригородских муниципальных образований городов федерального значения</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729"/>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000 01 05 00 00 00 0000 600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Уменьшение остатков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71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000 01 05 02 00 00 0000 600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Уменьш</w:t>
            </w:r>
            <w:r>
              <w:rPr>
                <w:color w:val="000000"/>
                <w:sz w:val="22"/>
                <w:szCs w:val="22"/>
                <w:lang w:val="ru-RU" w:eastAsia="ru-RU"/>
              </w:rPr>
              <w:t xml:space="preserve">ение </w:t>
            </w:r>
            <w:r w:rsidRPr="00733030">
              <w:rPr>
                <w:color w:val="000000"/>
                <w:sz w:val="22"/>
                <w:szCs w:val="22"/>
                <w:lang w:val="ru-RU" w:eastAsia="ru-RU"/>
              </w:rPr>
              <w:t>прочих остатков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69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000 01 05 02 01 00 0000 610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Уменьшение прочих остатков денежных средств бюджета</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733030" w:rsidTr="008F22D3">
        <w:trPr>
          <w:gridBefore w:val="1"/>
          <w:wBefore w:w="141" w:type="dxa"/>
          <w:trHeight w:val="10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8F22D3" w:rsidRPr="00733030" w:rsidRDefault="008F22D3" w:rsidP="008F22D3">
            <w:pPr>
              <w:jc w:val="center"/>
              <w:rPr>
                <w:color w:val="000000"/>
                <w:sz w:val="26"/>
                <w:szCs w:val="26"/>
                <w:lang w:val="ru-RU" w:eastAsia="ru-RU"/>
              </w:rPr>
            </w:pPr>
            <w:r w:rsidRPr="00733030">
              <w:rPr>
                <w:color w:val="000000"/>
                <w:sz w:val="26"/>
                <w:szCs w:val="26"/>
                <w:lang w:val="ru-RU" w:eastAsia="ru-RU"/>
              </w:rPr>
              <w:t>950 01 05 02 01 03 0000 610</w:t>
            </w:r>
          </w:p>
        </w:tc>
        <w:tc>
          <w:tcPr>
            <w:tcW w:w="4111" w:type="dxa"/>
            <w:tcBorders>
              <w:top w:val="nil"/>
              <w:left w:val="nil"/>
              <w:bottom w:val="single" w:sz="4" w:space="0" w:color="auto"/>
              <w:right w:val="single" w:sz="4" w:space="0" w:color="auto"/>
            </w:tcBorders>
            <w:shd w:val="clear" w:color="auto" w:fill="auto"/>
            <w:vAlign w:val="center"/>
            <w:hideMark/>
          </w:tcPr>
          <w:p w:rsidR="008F22D3" w:rsidRPr="00733030" w:rsidRDefault="008F22D3" w:rsidP="008F22D3">
            <w:pPr>
              <w:rPr>
                <w:color w:val="000000"/>
                <w:sz w:val="22"/>
                <w:szCs w:val="22"/>
                <w:lang w:val="ru-RU" w:eastAsia="ru-RU"/>
              </w:rPr>
            </w:pPr>
            <w:r w:rsidRPr="00733030">
              <w:rPr>
                <w:color w:val="000000"/>
                <w:sz w:val="22"/>
                <w:szCs w:val="22"/>
                <w:lang w:val="ru-RU" w:eastAsia="ru-RU"/>
              </w:rPr>
              <w:t>Уменьшение прочих остатков денежных средств бюджета внутригородских муниципальных образований городов федерального значения</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45248.7</w:t>
            </w:r>
          </w:p>
        </w:tc>
        <w:tc>
          <w:tcPr>
            <w:tcW w:w="1701" w:type="dxa"/>
            <w:tcBorders>
              <w:top w:val="nil"/>
              <w:left w:val="nil"/>
              <w:bottom w:val="single" w:sz="4" w:space="0" w:color="auto"/>
              <w:right w:val="single" w:sz="4" w:space="0" w:color="auto"/>
            </w:tcBorders>
            <w:shd w:val="clear" w:color="auto" w:fill="auto"/>
            <w:vAlign w:val="center"/>
          </w:tcPr>
          <w:p w:rsidR="008F22D3" w:rsidRPr="00733030" w:rsidRDefault="008F22D3" w:rsidP="008F22D3">
            <w:pPr>
              <w:jc w:val="center"/>
              <w:rPr>
                <w:color w:val="000000"/>
                <w:sz w:val="28"/>
                <w:szCs w:val="28"/>
                <w:lang w:val="ru-RU" w:eastAsia="ru-RU"/>
              </w:rPr>
            </w:pPr>
            <w:r>
              <w:rPr>
                <w:color w:val="000000"/>
                <w:sz w:val="28"/>
                <w:szCs w:val="28"/>
                <w:lang w:val="ru-RU" w:eastAsia="ru-RU"/>
              </w:rPr>
              <w:t>45635.1</w:t>
            </w:r>
          </w:p>
        </w:tc>
      </w:tr>
      <w:tr w:rsidR="008F22D3" w:rsidRPr="000654CA" w:rsidTr="007B22AA">
        <w:trPr>
          <w:gridBefore w:val="1"/>
          <w:wBefore w:w="141" w:type="dxa"/>
          <w:trHeight w:val="390"/>
        </w:trPr>
        <w:tc>
          <w:tcPr>
            <w:tcW w:w="3403" w:type="dxa"/>
            <w:tcBorders>
              <w:top w:val="nil"/>
              <w:left w:val="nil"/>
              <w:bottom w:val="nil"/>
              <w:right w:val="nil"/>
            </w:tcBorders>
            <w:shd w:val="clear" w:color="auto" w:fill="auto"/>
            <w:vAlign w:val="center"/>
            <w:hideMark/>
          </w:tcPr>
          <w:p w:rsidR="008F22D3" w:rsidRDefault="008F22D3" w:rsidP="008F22D3">
            <w:pPr>
              <w:rPr>
                <w:color w:val="000000"/>
                <w:sz w:val="26"/>
                <w:szCs w:val="26"/>
                <w:lang w:val="ru-RU" w:eastAsia="ru-RU"/>
              </w:rPr>
            </w:pPr>
          </w:p>
          <w:p w:rsidR="008F22D3" w:rsidRPr="00733030" w:rsidRDefault="008F22D3" w:rsidP="008F22D3">
            <w:pPr>
              <w:rPr>
                <w:color w:val="000000"/>
                <w:sz w:val="26"/>
                <w:szCs w:val="26"/>
                <w:lang w:val="ru-RU" w:eastAsia="ru-RU"/>
              </w:rPr>
            </w:pPr>
            <w:r w:rsidRPr="00733030">
              <w:rPr>
                <w:color w:val="000000"/>
                <w:sz w:val="26"/>
                <w:szCs w:val="26"/>
                <w:lang w:val="ru-RU" w:eastAsia="ru-RU"/>
              </w:rPr>
              <w:t xml:space="preserve">Глава ВМО Качинского МО, исполняющий </w:t>
            </w:r>
          </w:p>
        </w:tc>
        <w:tc>
          <w:tcPr>
            <w:tcW w:w="4111" w:type="dxa"/>
            <w:tcBorders>
              <w:top w:val="nil"/>
              <w:left w:val="nil"/>
              <w:bottom w:val="nil"/>
              <w:right w:val="nil"/>
            </w:tcBorders>
            <w:shd w:val="clear" w:color="auto" w:fill="auto"/>
            <w:vAlign w:val="center"/>
            <w:hideMark/>
          </w:tcPr>
          <w:p w:rsidR="008F22D3" w:rsidRPr="00733030" w:rsidRDefault="008F22D3" w:rsidP="008F22D3">
            <w:pPr>
              <w:rPr>
                <w:color w:val="000000"/>
                <w:sz w:val="26"/>
                <w:szCs w:val="26"/>
                <w:lang w:val="ru-RU" w:eastAsia="ru-RU"/>
              </w:rPr>
            </w:pPr>
          </w:p>
        </w:tc>
        <w:tc>
          <w:tcPr>
            <w:tcW w:w="1701" w:type="dxa"/>
            <w:tcBorders>
              <w:top w:val="nil"/>
              <w:left w:val="nil"/>
              <w:bottom w:val="nil"/>
              <w:right w:val="nil"/>
            </w:tcBorders>
            <w:shd w:val="clear" w:color="auto" w:fill="auto"/>
            <w:vAlign w:val="center"/>
            <w:hideMark/>
          </w:tcPr>
          <w:p w:rsidR="008F22D3" w:rsidRPr="00733030" w:rsidRDefault="008F22D3" w:rsidP="008F22D3">
            <w:pPr>
              <w:rPr>
                <w:lang w:val="ru-RU" w:eastAsia="ru-RU"/>
              </w:rPr>
            </w:pPr>
          </w:p>
        </w:tc>
        <w:tc>
          <w:tcPr>
            <w:tcW w:w="1701" w:type="dxa"/>
            <w:tcBorders>
              <w:top w:val="nil"/>
              <w:left w:val="nil"/>
              <w:bottom w:val="nil"/>
              <w:right w:val="nil"/>
            </w:tcBorders>
            <w:shd w:val="clear" w:color="auto" w:fill="auto"/>
            <w:noWrap/>
            <w:vAlign w:val="center"/>
            <w:hideMark/>
          </w:tcPr>
          <w:p w:rsidR="008F22D3" w:rsidRPr="00733030" w:rsidRDefault="008F22D3" w:rsidP="008F22D3">
            <w:pPr>
              <w:jc w:val="center"/>
              <w:rPr>
                <w:lang w:val="ru-RU" w:eastAsia="ru-RU"/>
              </w:rPr>
            </w:pPr>
          </w:p>
        </w:tc>
      </w:tr>
      <w:tr w:rsidR="008F22D3" w:rsidRPr="00733030" w:rsidTr="007B22AA">
        <w:trPr>
          <w:gridBefore w:val="1"/>
          <w:wBefore w:w="141" w:type="dxa"/>
          <w:trHeight w:val="390"/>
        </w:trPr>
        <w:tc>
          <w:tcPr>
            <w:tcW w:w="3403" w:type="dxa"/>
            <w:tcBorders>
              <w:top w:val="nil"/>
              <w:left w:val="nil"/>
              <w:bottom w:val="nil"/>
              <w:right w:val="nil"/>
            </w:tcBorders>
            <w:shd w:val="clear" w:color="auto" w:fill="auto"/>
            <w:vAlign w:val="center"/>
            <w:hideMark/>
          </w:tcPr>
          <w:p w:rsidR="008F22D3" w:rsidRPr="00733030" w:rsidRDefault="008F22D3" w:rsidP="008F22D3">
            <w:pPr>
              <w:rPr>
                <w:color w:val="000000"/>
                <w:sz w:val="26"/>
                <w:szCs w:val="26"/>
                <w:lang w:val="ru-RU" w:eastAsia="ru-RU"/>
              </w:rPr>
            </w:pPr>
            <w:r w:rsidRPr="00733030">
              <w:rPr>
                <w:color w:val="000000"/>
                <w:sz w:val="26"/>
                <w:szCs w:val="26"/>
                <w:lang w:val="ru-RU" w:eastAsia="ru-RU"/>
              </w:rPr>
              <w:t xml:space="preserve">полномочия председателя Совета, </w:t>
            </w:r>
          </w:p>
        </w:tc>
        <w:tc>
          <w:tcPr>
            <w:tcW w:w="4111" w:type="dxa"/>
            <w:tcBorders>
              <w:top w:val="nil"/>
              <w:left w:val="nil"/>
              <w:bottom w:val="nil"/>
              <w:right w:val="nil"/>
            </w:tcBorders>
            <w:shd w:val="clear" w:color="auto" w:fill="auto"/>
            <w:vAlign w:val="center"/>
            <w:hideMark/>
          </w:tcPr>
          <w:p w:rsidR="008F22D3" w:rsidRPr="00733030" w:rsidRDefault="008F22D3" w:rsidP="008F22D3">
            <w:pPr>
              <w:rPr>
                <w:color w:val="000000"/>
                <w:sz w:val="26"/>
                <w:szCs w:val="26"/>
                <w:lang w:val="ru-RU" w:eastAsia="ru-RU"/>
              </w:rPr>
            </w:pPr>
          </w:p>
        </w:tc>
        <w:tc>
          <w:tcPr>
            <w:tcW w:w="1701" w:type="dxa"/>
            <w:tcBorders>
              <w:top w:val="nil"/>
              <w:left w:val="nil"/>
              <w:bottom w:val="nil"/>
              <w:right w:val="nil"/>
            </w:tcBorders>
            <w:shd w:val="clear" w:color="auto" w:fill="auto"/>
            <w:noWrap/>
            <w:vAlign w:val="center"/>
            <w:hideMark/>
          </w:tcPr>
          <w:p w:rsidR="008F22D3" w:rsidRPr="00733030" w:rsidRDefault="008F22D3" w:rsidP="008F22D3">
            <w:pPr>
              <w:rPr>
                <w:lang w:val="ru-RU" w:eastAsia="ru-RU"/>
              </w:rPr>
            </w:pPr>
          </w:p>
        </w:tc>
        <w:tc>
          <w:tcPr>
            <w:tcW w:w="1701" w:type="dxa"/>
            <w:tcBorders>
              <w:top w:val="nil"/>
              <w:left w:val="nil"/>
              <w:bottom w:val="nil"/>
              <w:right w:val="nil"/>
            </w:tcBorders>
            <w:shd w:val="clear" w:color="auto" w:fill="auto"/>
            <w:noWrap/>
            <w:vAlign w:val="center"/>
            <w:hideMark/>
          </w:tcPr>
          <w:p w:rsidR="008F22D3" w:rsidRPr="00733030" w:rsidRDefault="008F22D3" w:rsidP="008F22D3">
            <w:pPr>
              <w:rPr>
                <w:lang w:val="ru-RU" w:eastAsia="ru-RU"/>
              </w:rPr>
            </w:pPr>
          </w:p>
        </w:tc>
      </w:tr>
      <w:tr w:rsidR="008F22D3" w:rsidRPr="00733030" w:rsidTr="007B22AA">
        <w:trPr>
          <w:gridBefore w:val="1"/>
          <w:wBefore w:w="141" w:type="dxa"/>
          <w:trHeight w:val="390"/>
        </w:trPr>
        <w:tc>
          <w:tcPr>
            <w:tcW w:w="3403" w:type="dxa"/>
            <w:tcBorders>
              <w:top w:val="nil"/>
              <w:left w:val="nil"/>
              <w:bottom w:val="nil"/>
              <w:right w:val="nil"/>
            </w:tcBorders>
            <w:shd w:val="clear" w:color="auto" w:fill="auto"/>
            <w:vAlign w:val="center"/>
            <w:hideMark/>
          </w:tcPr>
          <w:p w:rsidR="008F22D3" w:rsidRPr="00733030" w:rsidRDefault="008F22D3" w:rsidP="008F22D3">
            <w:pPr>
              <w:rPr>
                <w:color w:val="000000"/>
                <w:sz w:val="26"/>
                <w:szCs w:val="26"/>
                <w:lang w:val="ru-RU" w:eastAsia="ru-RU"/>
              </w:rPr>
            </w:pPr>
            <w:r w:rsidRPr="00733030">
              <w:rPr>
                <w:color w:val="000000"/>
                <w:sz w:val="26"/>
                <w:szCs w:val="26"/>
                <w:lang w:val="ru-RU" w:eastAsia="ru-RU"/>
              </w:rPr>
              <w:t>Глава местной администрации</w:t>
            </w:r>
          </w:p>
        </w:tc>
        <w:tc>
          <w:tcPr>
            <w:tcW w:w="4111" w:type="dxa"/>
            <w:tcBorders>
              <w:top w:val="nil"/>
              <w:left w:val="nil"/>
              <w:bottom w:val="nil"/>
              <w:right w:val="nil"/>
            </w:tcBorders>
            <w:shd w:val="clear" w:color="auto" w:fill="auto"/>
            <w:vAlign w:val="center"/>
            <w:hideMark/>
          </w:tcPr>
          <w:p w:rsidR="008F22D3" w:rsidRPr="00733030" w:rsidRDefault="008F22D3" w:rsidP="008F22D3">
            <w:pPr>
              <w:rPr>
                <w:color w:val="000000"/>
                <w:sz w:val="26"/>
                <w:szCs w:val="26"/>
                <w:lang w:val="ru-RU" w:eastAsia="ru-RU"/>
              </w:rPr>
            </w:pPr>
          </w:p>
        </w:tc>
        <w:tc>
          <w:tcPr>
            <w:tcW w:w="3402" w:type="dxa"/>
            <w:gridSpan w:val="2"/>
            <w:tcBorders>
              <w:top w:val="nil"/>
              <w:left w:val="nil"/>
              <w:bottom w:val="nil"/>
              <w:right w:val="nil"/>
            </w:tcBorders>
            <w:shd w:val="clear" w:color="auto" w:fill="auto"/>
            <w:noWrap/>
            <w:vAlign w:val="center"/>
            <w:hideMark/>
          </w:tcPr>
          <w:p w:rsidR="008F22D3" w:rsidRPr="00733030" w:rsidRDefault="008F22D3" w:rsidP="008F22D3">
            <w:pPr>
              <w:jc w:val="center"/>
              <w:rPr>
                <w:sz w:val="28"/>
                <w:szCs w:val="28"/>
                <w:lang w:val="ru-RU" w:eastAsia="ru-RU"/>
              </w:rPr>
            </w:pPr>
            <w:r w:rsidRPr="00733030">
              <w:rPr>
                <w:sz w:val="28"/>
                <w:szCs w:val="28"/>
                <w:lang w:val="ru-RU" w:eastAsia="ru-RU"/>
              </w:rPr>
              <w:t>Н. М.  Герасим</w:t>
            </w:r>
          </w:p>
        </w:tc>
      </w:tr>
    </w:tbl>
    <w:p w:rsidR="00AA411C" w:rsidRDefault="00AA411C" w:rsidP="004F4C73">
      <w:pPr>
        <w:tabs>
          <w:tab w:val="left" w:pos="1215"/>
        </w:tabs>
        <w:rPr>
          <w:rFonts w:ascii="Book Antiqua" w:hAnsi="Book Antiqua"/>
          <w:spacing w:val="-4"/>
          <w:sz w:val="24"/>
          <w:szCs w:val="24"/>
          <w:lang w:val="ru-RU"/>
        </w:rPr>
      </w:pPr>
    </w:p>
    <w:p w:rsidR="007B22AA" w:rsidRDefault="007B22AA" w:rsidP="004F4C73">
      <w:pPr>
        <w:tabs>
          <w:tab w:val="left" w:pos="1215"/>
        </w:tabs>
        <w:rPr>
          <w:rFonts w:ascii="Book Antiqua" w:hAnsi="Book Antiqua"/>
          <w:spacing w:val="-4"/>
          <w:sz w:val="24"/>
          <w:szCs w:val="24"/>
          <w:lang w:val="ru-RU"/>
        </w:rPr>
      </w:pPr>
    </w:p>
    <w:p w:rsidR="000136DD" w:rsidRDefault="000136DD" w:rsidP="004F4C73">
      <w:pPr>
        <w:tabs>
          <w:tab w:val="left" w:pos="1215"/>
        </w:tabs>
        <w:rPr>
          <w:rFonts w:ascii="Book Antiqua" w:hAnsi="Book Antiqua"/>
          <w:spacing w:val="-4"/>
          <w:sz w:val="24"/>
          <w:szCs w:val="24"/>
          <w:lang w:val="ru-RU"/>
        </w:rPr>
      </w:pPr>
    </w:p>
    <w:tbl>
      <w:tblPr>
        <w:tblW w:w="10620" w:type="dxa"/>
        <w:tblLook w:val="04A0" w:firstRow="1" w:lastRow="0" w:firstColumn="1" w:lastColumn="0" w:noHBand="0" w:noVBand="1"/>
      </w:tblPr>
      <w:tblGrid>
        <w:gridCol w:w="2300"/>
        <w:gridCol w:w="3080"/>
        <w:gridCol w:w="2620"/>
        <w:gridCol w:w="2620"/>
      </w:tblGrid>
      <w:tr w:rsidR="007B22AA" w:rsidRPr="007B22AA" w:rsidTr="007B22AA">
        <w:trPr>
          <w:trHeight w:val="375"/>
        </w:trPr>
        <w:tc>
          <w:tcPr>
            <w:tcW w:w="2300" w:type="dxa"/>
            <w:tcBorders>
              <w:top w:val="nil"/>
              <w:left w:val="nil"/>
              <w:bottom w:val="nil"/>
              <w:right w:val="nil"/>
            </w:tcBorders>
            <w:shd w:val="clear" w:color="auto" w:fill="auto"/>
            <w:noWrap/>
            <w:vAlign w:val="center"/>
            <w:hideMark/>
          </w:tcPr>
          <w:p w:rsidR="007B22AA" w:rsidRPr="007B22AA" w:rsidRDefault="007B22AA" w:rsidP="007B22AA">
            <w:pPr>
              <w:rPr>
                <w:sz w:val="24"/>
                <w:szCs w:val="24"/>
                <w:lang w:val="ru-RU" w:eastAsia="ru-RU"/>
              </w:rPr>
            </w:pPr>
          </w:p>
        </w:tc>
        <w:tc>
          <w:tcPr>
            <w:tcW w:w="308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noWrap/>
            <w:vAlign w:val="center"/>
            <w:hideMark/>
          </w:tcPr>
          <w:p w:rsidR="00FC0977" w:rsidRDefault="00FC0977" w:rsidP="007B22AA">
            <w:pPr>
              <w:rPr>
                <w:sz w:val="24"/>
                <w:szCs w:val="24"/>
                <w:lang w:val="ru-RU" w:eastAsia="ru-RU"/>
              </w:rPr>
            </w:pPr>
          </w:p>
          <w:p w:rsidR="007B22AA" w:rsidRPr="000136DD" w:rsidRDefault="007B22AA" w:rsidP="007B22AA">
            <w:pPr>
              <w:rPr>
                <w:lang w:val="ru-RU" w:eastAsia="ru-RU"/>
              </w:rPr>
            </w:pPr>
            <w:r w:rsidRPr="000136DD">
              <w:rPr>
                <w:lang w:val="ru-RU" w:eastAsia="ru-RU"/>
              </w:rPr>
              <w:t>Приложение 10</w:t>
            </w:r>
          </w:p>
        </w:tc>
        <w:tc>
          <w:tcPr>
            <w:tcW w:w="2620" w:type="dxa"/>
            <w:tcBorders>
              <w:top w:val="nil"/>
              <w:left w:val="nil"/>
              <w:bottom w:val="nil"/>
              <w:right w:val="nil"/>
            </w:tcBorders>
            <w:shd w:val="clear" w:color="auto" w:fill="auto"/>
            <w:noWrap/>
            <w:vAlign w:val="center"/>
            <w:hideMark/>
          </w:tcPr>
          <w:p w:rsidR="007B22AA" w:rsidRPr="007B22AA" w:rsidRDefault="007B22AA" w:rsidP="007B22AA">
            <w:pPr>
              <w:rPr>
                <w:sz w:val="24"/>
                <w:szCs w:val="24"/>
                <w:lang w:val="ru-RU" w:eastAsia="ru-RU"/>
              </w:rPr>
            </w:pPr>
          </w:p>
        </w:tc>
      </w:tr>
      <w:tr w:rsidR="007B22AA" w:rsidRPr="000654CA" w:rsidTr="007B22AA">
        <w:trPr>
          <w:trHeight w:val="1440"/>
        </w:trPr>
        <w:tc>
          <w:tcPr>
            <w:tcW w:w="230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308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5240" w:type="dxa"/>
            <w:gridSpan w:val="2"/>
            <w:tcBorders>
              <w:top w:val="nil"/>
              <w:left w:val="nil"/>
              <w:bottom w:val="nil"/>
              <w:right w:val="nil"/>
            </w:tcBorders>
            <w:shd w:val="clear" w:color="auto" w:fill="auto"/>
            <w:vAlign w:val="center"/>
            <w:hideMark/>
          </w:tcPr>
          <w:p w:rsidR="007B22AA" w:rsidRPr="007B22AA" w:rsidRDefault="00A71E78" w:rsidP="00E05271">
            <w:pPr>
              <w:rPr>
                <w:lang w:val="ru-RU" w:eastAsia="ru-RU"/>
              </w:rPr>
            </w:pPr>
            <w:r>
              <w:rPr>
                <w:lang w:val="ru-RU" w:eastAsia="ru-RU"/>
              </w:rPr>
              <w:t>к проекту</w:t>
            </w:r>
            <w:r w:rsidR="00FC0977">
              <w:rPr>
                <w:lang w:val="ru-RU" w:eastAsia="ru-RU"/>
              </w:rPr>
              <w:t xml:space="preserve"> </w:t>
            </w:r>
            <w:r w:rsidR="007B22AA" w:rsidRPr="007B22AA">
              <w:rPr>
                <w:lang w:val="ru-RU" w:eastAsia="ru-RU"/>
              </w:rPr>
              <w:t>решени</w:t>
            </w:r>
            <w:r w:rsidR="00FC0977">
              <w:rPr>
                <w:lang w:val="ru-RU" w:eastAsia="ru-RU"/>
              </w:rPr>
              <w:t>ю</w:t>
            </w:r>
            <w:r w:rsidR="007B22AA" w:rsidRPr="007B22AA">
              <w:rPr>
                <w:lang w:val="ru-RU" w:eastAsia="ru-RU"/>
              </w:rPr>
              <w:t xml:space="preserve"> Совета Качинск</w:t>
            </w:r>
            <w:r w:rsidR="00E05271">
              <w:rPr>
                <w:lang w:val="ru-RU" w:eastAsia="ru-RU"/>
              </w:rPr>
              <w:t xml:space="preserve">ого муниципального округа от14 </w:t>
            </w:r>
            <w:r w:rsidR="007B22AA" w:rsidRPr="007B22AA">
              <w:rPr>
                <w:lang w:val="ru-RU" w:eastAsia="ru-RU"/>
              </w:rPr>
              <w:t>декабря 20</w:t>
            </w:r>
            <w:r w:rsidR="00E05271">
              <w:rPr>
                <w:lang w:val="ru-RU" w:eastAsia="ru-RU"/>
              </w:rPr>
              <w:t>20</w:t>
            </w:r>
            <w:r w:rsidR="007B22AA" w:rsidRPr="007B22AA">
              <w:rPr>
                <w:lang w:val="ru-RU" w:eastAsia="ru-RU"/>
              </w:rPr>
              <w:t xml:space="preserve"> года № </w:t>
            </w:r>
            <w:r w:rsidR="00E05271">
              <w:rPr>
                <w:lang w:val="ru-RU" w:eastAsia="ru-RU"/>
              </w:rPr>
              <w:t>52/191</w:t>
            </w:r>
            <w:r w:rsidR="007B22AA" w:rsidRPr="007B22AA">
              <w:rPr>
                <w:lang w:val="ru-RU" w:eastAsia="ru-RU"/>
              </w:rPr>
              <w:t>"О бюджете внутригородского муниципального образования города Севастополя Качинский муниципальный округ на 202</w:t>
            </w:r>
            <w:r w:rsidR="00E05271">
              <w:rPr>
                <w:lang w:val="ru-RU" w:eastAsia="ru-RU"/>
              </w:rPr>
              <w:t>1</w:t>
            </w:r>
            <w:r w:rsidR="007B22AA" w:rsidRPr="007B22AA">
              <w:rPr>
                <w:lang w:val="ru-RU" w:eastAsia="ru-RU"/>
              </w:rPr>
              <w:t xml:space="preserve"> год и плановый период 202</w:t>
            </w:r>
            <w:r w:rsidR="00E05271">
              <w:rPr>
                <w:lang w:val="ru-RU" w:eastAsia="ru-RU"/>
              </w:rPr>
              <w:t>2</w:t>
            </w:r>
            <w:r w:rsidR="007B22AA" w:rsidRPr="007B22AA">
              <w:rPr>
                <w:lang w:val="ru-RU" w:eastAsia="ru-RU"/>
              </w:rPr>
              <w:t xml:space="preserve"> и 202</w:t>
            </w:r>
            <w:r w:rsidR="00E05271">
              <w:rPr>
                <w:lang w:val="ru-RU" w:eastAsia="ru-RU"/>
              </w:rPr>
              <w:t>3</w:t>
            </w:r>
            <w:r w:rsidR="007B22AA" w:rsidRPr="007B22AA">
              <w:rPr>
                <w:lang w:val="ru-RU" w:eastAsia="ru-RU"/>
              </w:rPr>
              <w:t xml:space="preserve"> годов </w:t>
            </w:r>
            <w:r w:rsidR="006A0570">
              <w:rPr>
                <w:color w:val="000000"/>
                <w:lang w:val="ru-RU" w:eastAsia="ru-RU"/>
              </w:rPr>
              <w:t>(первое чтение)</w:t>
            </w:r>
            <w:r w:rsidR="007B22AA" w:rsidRPr="007B22AA">
              <w:rPr>
                <w:lang w:val="ru-RU" w:eastAsia="ru-RU"/>
              </w:rPr>
              <w:t>".</w:t>
            </w:r>
          </w:p>
        </w:tc>
      </w:tr>
      <w:tr w:rsidR="007B22AA" w:rsidRPr="000654CA" w:rsidTr="007B22AA">
        <w:trPr>
          <w:trHeight w:val="1065"/>
        </w:trPr>
        <w:tc>
          <w:tcPr>
            <w:tcW w:w="230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308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rPr>
                <w:lang w:val="ru-RU" w:eastAsia="ru-RU"/>
              </w:rPr>
            </w:pPr>
          </w:p>
        </w:tc>
      </w:tr>
      <w:tr w:rsidR="007B22AA" w:rsidRPr="000654CA" w:rsidTr="007B22AA">
        <w:trPr>
          <w:trHeight w:val="1650"/>
        </w:trPr>
        <w:tc>
          <w:tcPr>
            <w:tcW w:w="10620" w:type="dxa"/>
            <w:gridSpan w:val="4"/>
            <w:tcBorders>
              <w:top w:val="nil"/>
              <w:left w:val="nil"/>
              <w:bottom w:val="nil"/>
              <w:right w:val="nil"/>
            </w:tcBorders>
            <w:shd w:val="clear" w:color="auto" w:fill="auto"/>
            <w:vAlign w:val="center"/>
            <w:hideMark/>
          </w:tcPr>
          <w:p w:rsidR="007B22AA" w:rsidRPr="007B22AA" w:rsidRDefault="007B22AA" w:rsidP="008F22D3">
            <w:pPr>
              <w:jc w:val="center"/>
              <w:rPr>
                <w:b/>
                <w:bCs/>
                <w:sz w:val="32"/>
                <w:szCs w:val="32"/>
                <w:lang w:val="ru-RU" w:eastAsia="ru-RU"/>
              </w:rPr>
            </w:pPr>
            <w:r w:rsidRPr="007B22AA">
              <w:rPr>
                <w:b/>
                <w:bCs/>
                <w:sz w:val="32"/>
                <w:szCs w:val="32"/>
                <w:lang w:val="ru-RU" w:eastAsia="ru-RU"/>
              </w:rPr>
              <w:t>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на 202</w:t>
            </w:r>
            <w:r w:rsidR="008F22D3">
              <w:rPr>
                <w:b/>
                <w:bCs/>
                <w:sz w:val="32"/>
                <w:szCs w:val="32"/>
                <w:lang w:val="ru-RU" w:eastAsia="ru-RU"/>
              </w:rPr>
              <w:t>1</w:t>
            </w:r>
            <w:r w:rsidRPr="007B22AA">
              <w:rPr>
                <w:b/>
                <w:bCs/>
                <w:sz w:val="32"/>
                <w:szCs w:val="32"/>
                <w:lang w:val="ru-RU" w:eastAsia="ru-RU"/>
              </w:rPr>
              <w:t xml:space="preserve"> и на плановый период 202</w:t>
            </w:r>
            <w:r w:rsidR="008F22D3">
              <w:rPr>
                <w:b/>
                <w:bCs/>
                <w:sz w:val="32"/>
                <w:szCs w:val="32"/>
                <w:lang w:val="ru-RU" w:eastAsia="ru-RU"/>
              </w:rPr>
              <w:t>2</w:t>
            </w:r>
            <w:r w:rsidRPr="007B22AA">
              <w:rPr>
                <w:b/>
                <w:bCs/>
                <w:sz w:val="32"/>
                <w:szCs w:val="32"/>
                <w:lang w:val="ru-RU" w:eastAsia="ru-RU"/>
              </w:rPr>
              <w:t xml:space="preserve"> и 202</w:t>
            </w:r>
            <w:r w:rsidR="008F22D3">
              <w:rPr>
                <w:b/>
                <w:bCs/>
                <w:sz w:val="32"/>
                <w:szCs w:val="32"/>
                <w:lang w:val="ru-RU" w:eastAsia="ru-RU"/>
              </w:rPr>
              <w:t>3</w:t>
            </w:r>
            <w:r w:rsidRPr="007B22AA">
              <w:rPr>
                <w:b/>
                <w:bCs/>
                <w:sz w:val="32"/>
                <w:szCs w:val="32"/>
                <w:lang w:val="ru-RU" w:eastAsia="ru-RU"/>
              </w:rPr>
              <w:t xml:space="preserve"> годов</w:t>
            </w:r>
          </w:p>
        </w:tc>
      </w:tr>
      <w:tr w:rsidR="007B22AA" w:rsidRPr="000654CA" w:rsidTr="007B22AA">
        <w:trPr>
          <w:trHeight w:val="735"/>
        </w:trPr>
        <w:tc>
          <w:tcPr>
            <w:tcW w:w="2300" w:type="dxa"/>
            <w:tcBorders>
              <w:top w:val="nil"/>
              <w:left w:val="nil"/>
              <w:bottom w:val="nil"/>
              <w:right w:val="nil"/>
            </w:tcBorders>
            <w:shd w:val="clear" w:color="auto" w:fill="auto"/>
            <w:vAlign w:val="center"/>
            <w:hideMark/>
          </w:tcPr>
          <w:p w:rsidR="007B22AA" w:rsidRPr="007B22AA" w:rsidRDefault="007B22AA" w:rsidP="007B22AA">
            <w:pPr>
              <w:jc w:val="center"/>
              <w:rPr>
                <w:b/>
                <w:bCs/>
                <w:sz w:val="32"/>
                <w:szCs w:val="32"/>
                <w:lang w:val="ru-RU" w:eastAsia="ru-RU"/>
              </w:rPr>
            </w:pPr>
          </w:p>
        </w:tc>
        <w:tc>
          <w:tcPr>
            <w:tcW w:w="3080" w:type="dxa"/>
            <w:tcBorders>
              <w:top w:val="nil"/>
              <w:left w:val="nil"/>
              <w:bottom w:val="nil"/>
              <w:right w:val="nil"/>
            </w:tcBorders>
            <w:shd w:val="clear" w:color="auto" w:fill="auto"/>
            <w:vAlign w:val="center"/>
            <w:hideMark/>
          </w:tcPr>
          <w:p w:rsidR="007B22AA" w:rsidRPr="007B22AA" w:rsidRDefault="007B22AA" w:rsidP="007B22AA">
            <w:pPr>
              <w:jc w:val="center"/>
              <w:rPr>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jc w:val="center"/>
              <w:rPr>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jc w:val="center"/>
              <w:rPr>
                <w:lang w:val="ru-RU" w:eastAsia="ru-RU"/>
              </w:rPr>
            </w:pPr>
          </w:p>
        </w:tc>
      </w:tr>
      <w:tr w:rsidR="007B22AA" w:rsidRPr="000654CA" w:rsidTr="007B22AA">
        <w:trPr>
          <w:trHeight w:val="375"/>
        </w:trPr>
        <w:tc>
          <w:tcPr>
            <w:tcW w:w="2300" w:type="dxa"/>
            <w:tcBorders>
              <w:top w:val="nil"/>
              <w:left w:val="nil"/>
              <w:bottom w:val="nil"/>
              <w:right w:val="nil"/>
            </w:tcBorders>
            <w:shd w:val="clear" w:color="auto" w:fill="auto"/>
            <w:vAlign w:val="center"/>
            <w:hideMark/>
          </w:tcPr>
          <w:p w:rsidR="007B22AA" w:rsidRPr="007B22AA" w:rsidRDefault="007B22AA" w:rsidP="007B22AA">
            <w:pPr>
              <w:jc w:val="center"/>
              <w:rPr>
                <w:lang w:val="ru-RU" w:eastAsia="ru-RU"/>
              </w:rPr>
            </w:pPr>
          </w:p>
        </w:tc>
        <w:tc>
          <w:tcPr>
            <w:tcW w:w="3080" w:type="dxa"/>
            <w:tcBorders>
              <w:top w:val="nil"/>
              <w:left w:val="nil"/>
              <w:bottom w:val="nil"/>
              <w:right w:val="nil"/>
            </w:tcBorders>
            <w:shd w:val="clear" w:color="auto" w:fill="auto"/>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jc w:val="center"/>
              <w:rPr>
                <w:lang w:val="ru-RU" w:eastAsia="ru-RU"/>
              </w:rPr>
            </w:pPr>
          </w:p>
        </w:tc>
      </w:tr>
      <w:tr w:rsidR="007B22AA" w:rsidRPr="007B22AA" w:rsidTr="007B22AA">
        <w:trPr>
          <w:trHeight w:val="1020"/>
        </w:trPr>
        <w:tc>
          <w:tcPr>
            <w:tcW w:w="53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B22AA" w:rsidRPr="007B22AA" w:rsidRDefault="007B22AA" w:rsidP="007B22AA">
            <w:pPr>
              <w:jc w:val="center"/>
              <w:rPr>
                <w:b/>
                <w:bCs/>
                <w:color w:val="000000"/>
                <w:sz w:val="22"/>
                <w:szCs w:val="22"/>
                <w:lang w:val="ru-RU" w:eastAsia="ru-RU"/>
              </w:rPr>
            </w:pPr>
            <w:r w:rsidRPr="007B22AA">
              <w:rPr>
                <w:b/>
                <w:bCs/>
                <w:color w:val="000000"/>
                <w:sz w:val="22"/>
                <w:szCs w:val="22"/>
                <w:lang w:val="ru-RU" w:eastAsia="ru-RU"/>
              </w:rPr>
              <w:t>Код бюджетной классификации Российской Федерации</w:t>
            </w:r>
          </w:p>
        </w:tc>
        <w:tc>
          <w:tcPr>
            <w:tcW w:w="5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22AA" w:rsidRPr="007B22AA" w:rsidRDefault="007B22AA" w:rsidP="007B22AA">
            <w:pPr>
              <w:jc w:val="center"/>
              <w:rPr>
                <w:b/>
                <w:bCs/>
                <w:color w:val="000000"/>
                <w:sz w:val="22"/>
                <w:szCs w:val="22"/>
                <w:lang w:val="ru-RU" w:eastAsia="ru-RU"/>
              </w:rPr>
            </w:pPr>
            <w:r w:rsidRPr="007B22AA">
              <w:rPr>
                <w:b/>
                <w:bCs/>
                <w:color w:val="000000"/>
                <w:sz w:val="22"/>
                <w:szCs w:val="22"/>
                <w:lang w:val="ru-RU" w:eastAsia="ru-RU"/>
              </w:rPr>
              <w:t>Наименование</w:t>
            </w:r>
          </w:p>
        </w:tc>
      </w:tr>
      <w:tr w:rsidR="007B22AA" w:rsidRPr="007B22AA" w:rsidTr="007B22AA">
        <w:trPr>
          <w:trHeight w:val="102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7B22AA" w:rsidRPr="007B22AA" w:rsidRDefault="007B22AA" w:rsidP="007B22AA">
            <w:pPr>
              <w:jc w:val="center"/>
              <w:rPr>
                <w:b/>
                <w:bCs/>
                <w:color w:val="000000"/>
                <w:sz w:val="24"/>
                <w:szCs w:val="24"/>
                <w:lang w:val="ru-RU" w:eastAsia="ru-RU"/>
              </w:rPr>
            </w:pPr>
            <w:r w:rsidRPr="007B22AA">
              <w:rPr>
                <w:b/>
                <w:bCs/>
                <w:color w:val="000000"/>
                <w:sz w:val="24"/>
                <w:szCs w:val="24"/>
                <w:lang w:val="ru-RU" w:eastAsia="ru-RU"/>
              </w:rPr>
              <w:t>главного администратора</w:t>
            </w:r>
          </w:p>
        </w:tc>
        <w:tc>
          <w:tcPr>
            <w:tcW w:w="3080" w:type="dxa"/>
            <w:tcBorders>
              <w:top w:val="nil"/>
              <w:left w:val="nil"/>
              <w:bottom w:val="single" w:sz="4" w:space="0" w:color="auto"/>
              <w:right w:val="single" w:sz="4" w:space="0" w:color="auto"/>
            </w:tcBorders>
            <w:shd w:val="clear" w:color="auto" w:fill="auto"/>
            <w:vAlign w:val="center"/>
            <w:hideMark/>
          </w:tcPr>
          <w:p w:rsidR="007B22AA" w:rsidRPr="007B22AA" w:rsidRDefault="007B22AA" w:rsidP="007B22AA">
            <w:pPr>
              <w:rPr>
                <w:b/>
                <w:bCs/>
                <w:color w:val="000000"/>
                <w:sz w:val="24"/>
                <w:szCs w:val="24"/>
                <w:lang w:val="ru-RU" w:eastAsia="ru-RU"/>
              </w:rPr>
            </w:pPr>
            <w:r w:rsidRPr="007B22AA">
              <w:rPr>
                <w:b/>
                <w:bCs/>
                <w:color w:val="000000"/>
                <w:sz w:val="24"/>
                <w:szCs w:val="24"/>
                <w:lang w:val="ru-RU" w:eastAsia="ru-RU"/>
              </w:rPr>
              <w:t>источников финансирования дефицита бюджета</w:t>
            </w:r>
          </w:p>
        </w:tc>
        <w:tc>
          <w:tcPr>
            <w:tcW w:w="5240" w:type="dxa"/>
            <w:gridSpan w:val="2"/>
            <w:vMerge/>
            <w:tcBorders>
              <w:top w:val="nil"/>
              <w:left w:val="nil"/>
              <w:bottom w:val="single" w:sz="4" w:space="0" w:color="auto"/>
              <w:right w:val="single" w:sz="4" w:space="0" w:color="auto"/>
            </w:tcBorders>
            <w:vAlign w:val="center"/>
            <w:hideMark/>
          </w:tcPr>
          <w:p w:rsidR="007B22AA" w:rsidRPr="007B22AA" w:rsidRDefault="007B22AA" w:rsidP="007B22AA">
            <w:pPr>
              <w:rPr>
                <w:b/>
                <w:bCs/>
                <w:color w:val="000000"/>
                <w:sz w:val="22"/>
                <w:szCs w:val="22"/>
                <w:lang w:val="ru-RU" w:eastAsia="ru-RU"/>
              </w:rPr>
            </w:pPr>
          </w:p>
        </w:tc>
      </w:tr>
      <w:tr w:rsidR="007B22AA" w:rsidRPr="000654CA" w:rsidTr="007B22AA">
        <w:trPr>
          <w:trHeight w:val="102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7B22AA" w:rsidRPr="007B22AA" w:rsidRDefault="007B22AA" w:rsidP="007B22AA">
            <w:pPr>
              <w:jc w:val="center"/>
              <w:rPr>
                <w:b/>
                <w:bCs/>
                <w:color w:val="000000"/>
                <w:sz w:val="26"/>
                <w:szCs w:val="26"/>
                <w:lang w:val="ru-RU" w:eastAsia="ru-RU"/>
              </w:rPr>
            </w:pPr>
            <w:r w:rsidRPr="007B22AA">
              <w:rPr>
                <w:b/>
                <w:bCs/>
                <w:color w:val="000000"/>
                <w:sz w:val="26"/>
                <w:szCs w:val="26"/>
                <w:lang w:val="ru-RU" w:eastAsia="ru-RU"/>
              </w:rPr>
              <w:t>950</w:t>
            </w:r>
          </w:p>
        </w:tc>
        <w:tc>
          <w:tcPr>
            <w:tcW w:w="8320" w:type="dxa"/>
            <w:gridSpan w:val="3"/>
            <w:tcBorders>
              <w:top w:val="single" w:sz="4" w:space="0" w:color="auto"/>
              <w:left w:val="nil"/>
              <w:bottom w:val="single" w:sz="4" w:space="0" w:color="auto"/>
              <w:right w:val="single" w:sz="4" w:space="0" w:color="000000"/>
            </w:tcBorders>
            <w:shd w:val="clear" w:color="auto" w:fill="auto"/>
            <w:vAlign w:val="center"/>
            <w:hideMark/>
          </w:tcPr>
          <w:p w:rsidR="007B22AA" w:rsidRPr="007B22AA" w:rsidRDefault="007B22AA" w:rsidP="007B22AA">
            <w:pPr>
              <w:jc w:val="center"/>
              <w:rPr>
                <w:b/>
                <w:bCs/>
                <w:color w:val="000000"/>
                <w:sz w:val="26"/>
                <w:szCs w:val="26"/>
                <w:lang w:val="ru-RU" w:eastAsia="ru-RU"/>
              </w:rPr>
            </w:pPr>
            <w:r w:rsidRPr="007B22AA">
              <w:rPr>
                <w:b/>
                <w:bCs/>
                <w:color w:val="000000"/>
                <w:sz w:val="26"/>
                <w:szCs w:val="26"/>
                <w:lang w:val="ru-RU" w:eastAsia="ru-RU"/>
              </w:rPr>
              <w:t>Местная администрация внутригородского муниципального обра</w:t>
            </w:r>
            <w:r w:rsidR="00FC0977">
              <w:rPr>
                <w:b/>
                <w:bCs/>
                <w:color w:val="000000"/>
                <w:sz w:val="26"/>
                <w:szCs w:val="26"/>
                <w:lang w:val="ru-RU" w:eastAsia="ru-RU"/>
              </w:rPr>
              <w:t>зования города Се</w:t>
            </w:r>
            <w:r w:rsidRPr="007B22AA">
              <w:rPr>
                <w:b/>
                <w:bCs/>
                <w:color w:val="000000"/>
                <w:sz w:val="26"/>
                <w:szCs w:val="26"/>
                <w:lang w:val="ru-RU" w:eastAsia="ru-RU"/>
              </w:rPr>
              <w:t>в</w:t>
            </w:r>
            <w:r w:rsidR="00FC0977">
              <w:rPr>
                <w:b/>
                <w:bCs/>
                <w:color w:val="000000"/>
                <w:sz w:val="26"/>
                <w:szCs w:val="26"/>
                <w:lang w:val="ru-RU" w:eastAsia="ru-RU"/>
              </w:rPr>
              <w:t>ас</w:t>
            </w:r>
            <w:r w:rsidRPr="007B22AA">
              <w:rPr>
                <w:b/>
                <w:bCs/>
                <w:color w:val="000000"/>
                <w:sz w:val="26"/>
                <w:szCs w:val="26"/>
                <w:lang w:val="ru-RU" w:eastAsia="ru-RU"/>
              </w:rPr>
              <w:t>тополя Качинский муниципальный округ</w:t>
            </w:r>
          </w:p>
        </w:tc>
      </w:tr>
      <w:tr w:rsidR="007B22AA" w:rsidRPr="000654CA" w:rsidTr="007B22AA">
        <w:trPr>
          <w:trHeight w:val="102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7B22AA" w:rsidRPr="007B22AA" w:rsidRDefault="007B22AA" w:rsidP="007B22AA">
            <w:pPr>
              <w:jc w:val="center"/>
              <w:rPr>
                <w:color w:val="000000"/>
                <w:sz w:val="26"/>
                <w:szCs w:val="26"/>
                <w:lang w:val="ru-RU" w:eastAsia="ru-RU"/>
              </w:rPr>
            </w:pPr>
            <w:r w:rsidRPr="007B22AA">
              <w:rPr>
                <w:color w:val="000000"/>
                <w:sz w:val="26"/>
                <w:szCs w:val="26"/>
                <w:lang w:val="ru-RU" w:eastAsia="ru-RU"/>
              </w:rPr>
              <w:t>950</w:t>
            </w:r>
          </w:p>
        </w:tc>
        <w:tc>
          <w:tcPr>
            <w:tcW w:w="3080" w:type="dxa"/>
            <w:tcBorders>
              <w:top w:val="nil"/>
              <w:left w:val="nil"/>
              <w:bottom w:val="single" w:sz="4" w:space="0" w:color="auto"/>
              <w:right w:val="single" w:sz="4" w:space="0" w:color="auto"/>
            </w:tcBorders>
            <w:shd w:val="clear" w:color="auto" w:fill="auto"/>
            <w:vAlign w:val="center"/>
            <w:hideMark/>
          </w:tcPr>
          <w:p w:rsidR="007B22AA" w:rsidRPr="007B22AA" w:rsidRDefault="007B22AA" w:rsidP="007B22AA">
            <w:pPr>
              <w:rPr>
                <w:color w:val="000000"/>
                <w:sz w:val="26"/>
                <w:szCs w:val="26"/>
                <w:lang w:val="ru-RU" w:eastAsia="ru-RU"/>
              </w:rPr>
            </w:pPr>
            <w:r w:rsidRPr="007B22AA">
              <w:rPr>
                <w:color w:val="000000"/>
                <w:sz w:val="26"/>
                <w:szCs w:val="26"/>
                <w:lang w:val="ru-RU" w:eastAsia="ru-RU"/>
              </w:rPr>
              <w:t>01 05 02 01 03 0000 510</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7B22AA" w:rsidRPr="007B22AA" w:rsidRDefault="007B22AA" w:rsidP="007B22AA">
            <w:pPr>
              <w:jc w:val="center"/>
              <w:rPr>
                <w:color w:val="000000"/>
                <w:lang w:val="ru-RU" w:eastAsia="ru-RU"/>
              </w:rPr>
            </w:pPr>
            <w:r w:rsidRPr="007B22AA">
              <w:rPr>
                <w:color w:val="000000"/>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r>
      <w:tr w:rsidR="007B22AA" w:rsidRPr="000654CA" w:rsidTr="007B22AA">
        <w:trPr>
          <w:trHeight w:val="102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7B22AA" w:rsidRPr="007B22AA" w:rsidRDefault="007B22AA" w:rsidP="007B22AA">
            <w:pPr>
              <w:jc w:val="center"/>
              <w:rPr>
                <w:color w:val="000000"/>
                <w:sz w:val="26"/>
                <w:szCs w:val="26"/>
                <w:lang w:val="ru-RU" w:eastAsia="ru-RU"/>
              </w:rPr>
            </w:pPr>
            <w:r w:rsidRPr="007B22AA">
              <w:rPr>
                <w:color w:val="000000"/>
                <w:sz w:val="26"/>
                <w:szCs w:val="26"/>
                <w:lang w:val="ru-RU" w:eastAsia="ru-RU"/>
              </w:rPr>
              <w:t>950</w:t>
            </w:r>
          </w:p>
        </w:tc>
        <w:tc>
          <w:tcPr>
            <w:tcW w:w="3080" w:type="dxa"/>
            <w:tcBorders>
              <w:top w:val="nil"/>
              <w:left w:val="nil"/>
              <w:bottom w:val="single" w:sz="4" w:space="0" w:color="auto"/>
              <w:right w:val="single" w:sz="4" w:space="0" w:color="auto"/>
            </w:tcBorders>
            <w:shd w:val="clear" w:color="auto" w:fill="auto"/>
            <w:vAlign w:val="center"/>
            <w:hideMark/>
          </w:tcPr>
          <w:p w:rsidR="007B22AA" w:rsidRPr="007B22AA" w:rsidRDefault="007B22AA" w:rsidP="007B22AA">
            <w:pPr>
              <w:rPr>
                <w:color w:val="000000"/>
                <w:sz w:val="26"/>
                <w:szCs w:val="26"/>
                <w:lang w:val="ru-RU" w:eastAsia="ru-RU"/>
              </w:rPr>
            </w:pPr>
            <w:r w:rsidRPr="007B22AA">
              <w:rPr>
                <w:color w:val="000000"/>
                <w:sz w:val="26"/>
                <w:szCs w:val="26"/>
                <w:lang w:val="ru-RU" w:eastAsia="ru-RU"/>
              </w:rPr>
              <w:t>01 05 02 01 03 0000 610</w:t>
            </w:r>
          </w:p>
        </w:tc>
        <w:tc>
          <w:tcPr>
            <w:tcW w:w="5240" w:type="dxa"/>
            <w:gridSpan w:val="2"/>
            <w:tcBorders>
              <w:top w:val="single" w:sz="4" w:space="0" w:color="auto"/>
              <w:left w:val="nil"/>
              <w:bottom w:val="single" w:sz="4" w:space="0" w:color="auto"/>
              <w:right w:val="single" w:sz="4" w:space="0" w:color="000000"/>
            </w:tcBorders>
            <w:shd w:val="clear" w:color="auto" w:fill="auto"/>
            <w:vAlign w:val="center"/>
            <w:hideMark/>
          </w:tcPr>
          <w:p w:rsidR="007B22AA" w:rsidRPr="007B22AA" w:rsidRDefault="007B22AA" w:rsidP="007B22AA">
            <w:pPr>
              <w:jc w:val="center"/>
              <w:rPr>
                <w:color w:val="000000"/>
                <w:lang w:val="ru-RU" w:eastAsia="ru-RU"/>
              </w:rPr>
            </w:pPr>
            <w:r w:rsidRPr="007B22AA">
              <w:rPr>
                <w:color w:val="000000"/>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r>
      <w:tr w:rsidR="007B22AA" w:rsidRPr="000654CA" w:rsidTr="007B22AA">
        <w:trPr>
          <w:trHeight w:val="1350"/>
        </w:trPr>
        <w:tc>
          <w:tcPr>
            <w:tcW w:w="2300" w:type="dxa"/>
            <w:tcBorders>
              <w:top w:val="nil"/>
              <w:left w:val="nil"/>
              <w:bottom w:val="nil"/>
              <w:right w:val="nil"/>
            </w:tcBorders>
            <w:shd w:val="clear" w:color="auto" w:fill="auto"/>
            <w:vAlign w:val="center"/>
            <w:hideMark/>
          </w:tcPr>
          <w:p w:rsidR="007B22AA" w:rsidRPr="007B22AA" w:rsidRDefault="007B22AA" w:rsidP="007B22AA">
            <w:pPr>
              <w:jc w:val="center"/>
              <w:rPr>
                <w:color w:val="000000"/>
                <w:sz w:val="26"/>
                <w:szCs w:val="26"/>
                <w:lang w:val="ru-RU" w:eastAsia="ru-RU"/>
              </w:rPr>
            </w:pPr>
            <w:r w:rsidRPr="007B22AA">
              <w:rPr>
                <w:color w:val="000000"/>
                <w:sz w:val="26"/>
                <w:szCs w:val="26"/>
                <w:lang w:val="ru-RU" w:eastAsia="ru-RU"/>
              </w:rPr>
              <w:t> </w:t>
            </w:r>
          </w:p>
        </w:tc>
        <w:tc>
          <w:tcPr>
            <w:tcW w:w="3080" w:type="dxa"/>
            <w:tcBorders>
              <w:top w:val="nil"/>
              <w:left w:val="nil"/>
              <w:bottom w:val="nil"/>
              <w:right w:val="nil"/>
            </w:tcBorders>
            <w:shd w:val="clear" w:color="auto" w:fill="auto"/>
            <w:vAlign w:val="center"/>
            <w:hideMark/>
          </w:tcPr>
          <w:p w:rsidR="007B22AA" w:rsidRPr="007B22AA" w:rsidRDefault="007B22AA" w:rsidP="007B22AA">
            <w:pPr>
              <w:rPr>
                <w:color w:val="000000"/>
                <w:sz w:val="26"/>
                <w:szCs w:val="26"/>
                <w:lang w:val="ru-RU" w:eastAsia="ru-RU"/>
              </w:rPr>
            </w:pPr>
            <w:r w:rsidRPr="007B22AA">
              <w:rPr>
                <w:color w:val="000000"/>
                <w:sz w:val="26"/>
                <w:szCs w:val="26"/>
                <w:lang w:val="ru-RU" w:eastAsia="ru-RU"/>
              </w:rPr>
              <w:t> </w:t>
            </w:r>
          </w:p>
        </w:tc>
        <w:tc>
          <w:tcPr>
            <w:tcW w:w="2620" w:type="dxa"/>
            <w:tcBorders>
              <w:top w:val="nil"/>
              <w:left w:val="nil"/>
              <w:bottom w:val="nil"/>
              <w:right w:val="nil"/>
            </w:tcBorders>
            <w:shd w:val="clear" w:color="auto" w:fill="auto"/>
            <w:vAlign w:val="center"/>
            <w:hideMark/>
          </w:tcPr>
          <w:p w:rsidR="007B22AA" w:rsidRPr="007B22AA" w:rsidRDefault="007B22AA" w:rsidP="007B22AA">
            <w:pPr>
              <w:rPr>
                <w:color w:val="000000"/>
                <w:sz w:val="26"/>
                <w:szCs w:val="26"/>
                <w:lang w:val="ru-RU" w:eastAsia="ru-RU"/>
              </w:rPr>
            </w:pPr>
          </w:p>
        </w:tc>
        <w:tc>
          <w:tcPr>
            <w:tcW w:w="2620" w:type="dxa"/>
            <w:tcBorders>
              <w:top w:val="nil"/>
              <w:left w:val="nil"/>
              <w:bottom w:val="nil"/>
              <w:right w:val="nil"/>
            </w:tcBorders>
            <w:shd w:val="clear" w:color="auto" w:fill="auto"/>
            <w:vAlign w:val="center"/>
            <w:hideMark/>
          </w:tcPr>
          <w:p w:rsidR="007B22AA" w:rsidRPr="007B22AA" w:rsidRDefault="007B22AA" w:rsidP="007B22AA">
            <w:pPr>
              <w:jc w:val="center"/>
              <w:rPr>
                <w:lang w:val="ru-RU" w:eastAsia="ru-RU"/>
              </w:rPr>
            </w:pPr>
          </w:p>
        </w:tc>
      </w:tr>
      <w:tr w:rsidR="007B22AA" w:rsidRPr="000654CA" w:rsidTr="007B22AA">
        <w:trPr>
          <w:trHeight w:val="480"/>
        </w:trPr>
        <w:tc>
          <w:tcPr>
            <w:tcW w:w="5380" w:type="dxa"/>
            <w:gridSpan w:val="2"/>
            <w:tcBorders>
              <w:top w:val="nil"/>
              <w:left w:val="nil"/>
              <w:bottom w:val="nil"/>
              <w:right w:val="nil"/>
            </w:tcBorders>
            <w:shd w:val="clear" w:color="auto" w:fill="auto"/>
            <w:vAlign w:val="center"/>
            <w:hideMark/>
          </w:tcPr>
          <w:p w:rsidR="007B22AA" w:rsidRPr="007B22AA" w:rsidRDefault="007B22AA" w:rsidP="007B22AA">
            <w:pPr>
              <w:rPr>
                <w:color w:val="000000"/>
                <w:sz w:val="24"/>
                <w:szCs w:val="24"/>
                <w:lang w:val="ru-RU" w:eastAsia="ru-RU"/>
              </w:rPr>
            </w:pPr>
            <w:r w:rsidRPr="007B22AA">
              <w:rPr>
                <w:color w:val="000000"/>
                <w:sz w:val="24"/>
                <w:szCs w:val="24"/>
                <w:lang w:val="ru-RU" w:eastAsia="ru-RU"/>
              </w:rPr>
              <w:t xml:space="preserve">Глава ВМО Качинского МО, исполняющий </w:t>
            </w:r>
          </w:p>
        </w:tc>
        <w:tc>
          <w:tcPr>
            <w:tcW w:w="2620" w:type="dxa"/>
            <w:tcBorders>
              <w:top w:val="nil"/>
              <w:left w:val="nil"/>
              <w:bottom w:val="nil"/>
              <w:right w:val="nil"/>
            </w:tcBorders>
            <w:shd w:val="clear" w:color="auto" w:fill="auto"/>
            <w:vAlign w:val="center"/>
            <w:hideMark/>
          </w:tcPr>
          <w:p w:rsidR="007B22AA" w:rsidRPr="007B22AA" w:rsidRDefault="007B22AA" w:rsidP="007B22AA">
            <w:pPr>
              <w:rPr>
                <w:color w:val="000000"/>
                <w:sz w:val="24"/>
                <w:szCs w:val="24"/>
                <w:lang w:val="ru-RU" w:eastAsia="ru-RU"/>
              </w:rPr>
            </w:pPr>
          </w:p>
        </w:tc>
        <w:tc>
          <w:tcPr>
            <w:tcW w:w="2620" w:type="dxa"/>
            <w:tcBorders>
              <w:top w:val="nil"/>
              <w:left w:val="nil"/>
              <w:bottom w:val="nil"/>
              <w:right w:val="nil"/>
            </w:tcBorders>
            <w:shd w:val="clear" w:color="auto" w:fill="auto"/>
            <w:noWrap/>
            <w:vAlign w:val="center"/>
            <w:hideMark/>
          </w:tcPr>
          <w:p w:rsidR="007B22AA" w:rsidRPr="007B22AA" w:rsidRDefault="007B22AA" w:rsidP="007B22AA">
            <w:pPr>
              <w:jc w:val="center"/>
              <w:rPr>
                <w:lang w:val="ru-RU" w:eastAsia="ru-RU"/>
              </w:rPr>
            </w:pPr>
          </w:p>
        </w:tc>
      </w:tr>
      <w:tr w:rsidR="007B22AA" w:rsidRPr="007B22AA" w:rsidTr="007B22AA">
        <w:trPr>
          <w:trHeight w:val="360"/>
        </w:trPr>
        <w:tc>
          <w:tcPr>
            <w:tcW w:w="5380" w:type="dxa"/>
            <w:gridSpan w:val="2"/>
            <w:tcBorders>
              <w:top w:val="nil"/>
              <w:left w:val="nil"/>
              <w:bottom w:val="nil"/>
              <w:right w:val="nil"/>
            </w:tcBorders>
            <w:shd w:val="clear" w:color="auto" w:fill="auto"/>
            <w:vAlign w:val="center"/>
            <w:hideMark/>
          </w:tcPr>
          <w:p w:rsidR="007B22AA" w:rsidRPr="007B22AA" w:rsidRDefault="007B22AA" w:rsidP="007B22AA">
            <w:pPr>
              <w:rPr>
                <w:color w:val="000000"/>
                <w:sz w:val="24"/>
                <w:szCs w:val="24"/>
                <w:lang w:val="ru-RU" w:eastAsia="ru-RU"/>
              </w:rPr>
            </w:pPr>
            <w:r w:rsidRPr="007B22AA">
              <w:rPr>
                <w:color w:val="000000"/>
                <w:sz w:val="24"/>
                <w:szCs w:val="24"/>
                <w:lang w:val="ru-RU" w:eastAsia="ru-RU"/>
              </w:rPr>
              <w:t xml:space="preserve">полномочия председателя Совета, </w:t>
            </w:r>
          </w:p>
        </w:tc>
        <w:tc>
          <w:tcPr>
            <w:tcW w:w="2620" w:type="dxa"/>
            <w:tcBorders>
              <w:top w:val="nil"/>
              <w:left w:val="nil"/>
              <w:bottom w:val="nil"/>
              <w:right w:val="nil"/>
            </w:tcBorders>
            <w:shd w:val="clear" w:color="auto" w:fill="auto"/>
            <w:noWrap/>
            <w:vAlign w:val="center"/>
            <w:hideMark/>
          </w:tcPr>
          <w:p w:rsidR="007B22AA" w:rsidRPr="007B22AA" w:rsidRDefault="007B22AA" w:rsidP="007B22AA">
            <w:pPr>
              <w:rPr>
                <w:color w:val="000000"/>
                <w:sz w:val="24"/>
                <w:szCs w:val="24"/>
                <w:lang w:val="ru-RU" w:eastAsia="ru-RU"/>
              </w:rPr>
            </w:pPr>
          </w:p>
        </w:tc>
        <w:tc>
          <w:tcPr>
            <w:tcW w:w="262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r>
      <w:tr w:rsidR="007B22AA" w:rsidRPr="007B22AA" w:rsidTr="007B22AA">
        <w:trPr>
          <w:trHeight w:val="405"/>
        </w:trPr>
        <w:tc>
          <w:tcPr>
            <w:tcW w:w="5380" w:type="dxa"/>
            <w:gridSpan w:val="2"/>
            <w:tcBorders>
              <w:top w:val="nil"/>
              <w:left w:val="nil"/>
              <w:bottom w:val="nil"/>
              <w:right w:val="nil"/>
            </w:tcBorders>
            <w:shd w:val="clear" w:color="auto" w:fill="auto"/>
            <w:vAlign w:val="center"/>
            <w:hideMark/>
          </w:tcPr>
          <w:p w:rsidR="007B22AA" w:rsidRPr="007B22AA" w:rsidRDefault="007B22AA" w:rsidP="007B22AA">
            <w:pPr>
              <w:rPr>
                <w:color w:val="000000"/>
                <w:sz w:val="24"/>
                <w:szCs w:val="24"/>
                <w:lang w:val="ru-RU" w:eastAsia="ru-RU"/>
              </w:rPr>
            </w:pPr>
            <w:r w:rsidRPr="007B22AA">
              <w:rPr>
                <w:color w:val="000000"/>
                <w:sz w:val="24"/>
                <w:szCs w:val="24"/>
                <w:lang w:val="ru-RU" w:eastAsia="ru-RU"/>
              </w:rPr>
              <w:t>Глава местной администрации</w:t>
            </w:r>
          </w:p>
        </w:tc>
        <w:tc>
          <w:tcPr>
            <w:tcW w:w="2620" w:type="dxa"/>
            <w:tcBorders>
              <w:top w:val="nil"/>
              <w:left w:val="nil"/>
              <w:bottom w:val="nil"/>
              <w:right w:val="nil"/>
            </w:tcBorders>
            <w:shd w:val="clear" w:color="auto" w:fill="auto"/>
            <w:noWrap/>
            <w:vAlign w:val="center"/>
            <w:hideMark/>
          </w:tcPr>
          <w:p w:rsidR="007B22AA" w:rsidRPr="007B22AA" w:rsidRDefault="007B22AA" w:rsidP="007B22AA">
            <w:pPr>
              <w:rPr>
                <w:color w:val="000000"/>
                <w:sz w:val="24"/>
                <w:szCs w:val="24"/>
                <w:lang w:val="ru-RU" w:eastAsia="ru-RU"/>
              </w:rPr>
            </w:pPr>
          </w:p>
        </w:tc>
        <w:tc>
          <w:tcPr>
            <w:tcW w:w="2620" w:type="dxa"/>
            <w:tcBorders>
              <w:top w:val="nil"/>
              <w:left w:val="nil"/>
              <w:bottom w:val="nil"/>
              <w:right w:val="nil"/>
            </w:tcBorders>
            <w:shd w:val="clear" w:color="auto" w:fill="auto"/>
            <w:noWrap/>
            <w:vAlign w:val="center"/>
            <w:hideMark/>
          </w:tcPr>
          <w:p w:rsidR="007B22AA" w:rsidRPr="007B22AA" w:rsidRDefault="007B22AA" w:rsidP="007B22AA">
            <w:pPr>
              <w:jc w:val="right"/>
              <w:rPr>
                <w:sz w:val="24"/>
                <w:szCs w:val="24"/>
                <w:lang w:val="ru-RU" w:eastAsia="ru-RU"/>
              </w:rPr>
            </w:pPr>
            <w:r w:rsidRPr="007B22AA">
              <w:rPr>
                <w:sz w:val="24"/>
                <w:szCs w:val="24"/>
                <w:lang w:val="ru-RU" w:eastAsia="ru-RU"/>
              </w:rPr>
              <w:t>Н. М.  Герасим</w:t>
            </w:r>
          </w:p>
        </w:tc>
      </w:tr>
      <w:tr w:rsidR="007B22AA" w:rsidRPr="007B22AA" w:rsidTr="007B22AA">
        <w:trPr>
          <w:trHeight w:val="375"/>
        </w:trPr>
        <w:tc>
          <w:tcPr>
            <w:tcW w:w="2300" w:type="dxa"/>
            <w:tcBorders>
              <w:top w:val="nil"/>
              <w:left w:val="nil"/>
              <w:bottom w:val="nil"/>
              <w:right w:val="nil"/>
            </w:tcBorders>
            <w:shd w:val="clear" w:color="auto" w:fill="auto"/>
            <w:noWrap/>
            <w:vAlign w:val="center"/>
            <w:hideMark/>
          </w:tcPr>
          <w:p w:rsidR="007B22AA" w:rsidRPr="007B22AA" w:rsidRDefault="007B22AA" w:rsidP="007B22AA">
            <w:pPr>
              <w:jc w:val="right"/>
              <w:rPr>
                <w:sz w:val="24"/>
                <w:szCs w:val="24"/>
                <w:lang w:val="ru-RU" w:eastAsia="ru-RU"/>
              </w:rPr>
            </w:pPr>
          </w:p>
        </w:tc>
        <w:tc>
          <w:tcPr>
            <w:tcW w:w="308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c>
          <w:tcPr>
            <w:tcW w:w="2620" w:type="dxa"/>
            <w:tcBorders>
              <w:top w:val="nil"/>
              <w:left w:val="nil"/>
              <w:bottom w:val="nil"/>
              <w:right w:val="nil"/>
            </w:tcBorders>
            <w:shd w:val="clear" w:color="auto" w:fill="auto"/>
            <w:noWrap/>
            <w:vAlign w:val="center"/>
            <w:hideMark/>
          </w:tcPr>
          <w:p w:rsidR="007B22AA" w:rsidRPr="007B22AA" w:rsidRDefault="007B22AA" w:rsidP="007B22AA">
            <w:pPr>
              <w:rPr>
                <w:lang w:val="ru-RU" w:eastAsia="ru-RU"/>
              </w:rPr>
            </w:pPr>
          </w:p>
        </w:tc>
      </w:tr>
    </w:tbl>
    <w:p w:rsidR="007B22AA" w:rsidRDefault="007B22AA" w:rsidP="004F4C73">
      <w:pPr>
        <w:tabs>
          <w:tab w:val="left" w:pos="1215"/>
        </w:tabs>
        <w:rPr>
          <w:rFonts w:ascii="Book Antiqua" w:hAnsi="Book Antiqua"/>
          <w:spacing w:val="-4"/>
          <w:sz w:val="24"/>
          <w:szCs w:val="24"/>
          <w:lang w:val="ru-RU"/>
        </w:rPr>
      </w:pPr>
    </w:p>
    <w:p w:rsidR="00F852AE" w:rsidRDefault="00F852AE" w:rsidP="004F4C73">
      <w:pPr>
        <w:tabs>
          <w:tab w:val="left" w:pos="1215"/>
        </w:tabs>
        <w:rPr>
          <w:rFonts w:ascii="Book Antiqua" w:hAnsi="Book Antiqua"/>
          <w:spacing w:val="-4"/>
          <w:sz w:val="24"/>
          <w:szCs w:val="24"/>
          <w:lang w:val="ru-RU"/>
        </w:rPr>
      </w:pPr>
    </w:p>
    <w:p w:rsidR="00F852AE" w:rsidRDefault="00F852AE" w:rsidP="004F4C73">
      <w:pPr>
        <w:tabs>
          <w:tab w:val="left" w:pos="1215"/>
        </w:tabs>
        <w:rPr>
          <w:rFonts w:ascii="Book Antiqua" w:hAnsi="Book Antiqua"/>
          <w:spacing w:val="-4"/>
          <w:sz w:val="24"/>
          <w:szCs w:val="24"/>
          <w:lang w:val="ru-RU"/>
        </w:rPr>
      </w:pPr>
    </w:p>
    <w:p w:rsidR="00F852AE" w:rsidRDefault="00F852AE" w:rsidP="004F4C73">
      <w:pPr>
        <w:tabs>
          <w:tab w:val="left" w:pos="1215"/>
        </w:tabs>
        <w:rPr>
          <w:rFonts w:ascii="Book Antiqua" w:hAnsi="Book Antiqua"/>
          <w:spacing w:val="-4"/>
          <w:sz w:val="24"/>
          <w:szCs w:val="24"/>
          <w:lang w:val="ru-RU"/>
        </w:rPr>
      </w:pPr>
    </w:p>
    <w:p w:rsidR="00F852AE" w:rsidRDefault="00F852AE" w:rsidP="004F4C73">
      <w:pPr>
        <w:tabs>
          <w:tab w:val="left" w:pos="1215"/>
        </w:tabs>
        <w:rPr>
          <w:rFonts w:ascii="Book Antiqua" w:hAnsi="Book Antiqua"/>
          <w:spacing w:val="-4"/>
          <w:sz w:val="24"/>
          <w:szCs w:val="24"/>
          <w:lang w:val="ru-RU"/>
        </w:rPr>
      </w:pPr>
    </w:p>
    <w:p w:rsidR="00F852AE" w:rsidRDefault="00F852AE" w:rsidP="004F4C73">
      <w:pPr>
        <w:tabs>
          <w:tab w:val="left" w:pos="1215"/>
        </w:tabs>
        <w:rPr>
          <w:rFonts w:ascii="Book Antiqua" w:hAnsi="Book Antiqua"/>
          <w:spacing w:val="-4"/>
          <w:sz w:val="24"/>
          <w:szCs w:val="24"/>
          <w:lang w:val="ru-RU"/>
        </w:rPr>
      </w:pPr>
    </w:p>
    <w:p w:rsidR="00F852AE" w:rsidRDefault="00F852AE" w:rsidP="004F4C73">
      <w:pPr>
        <w:tabs>
          <w:tab w:val="left" w:pos="1215"/>
        </w:tabs>
        <w:rPr>
          <w:rFonts w:ascii="Book Antiqua" w:hAnsi="Book Antiqua"/>
          <w:spacing w:val="-4"/>
          <w:sz w:val="24"/>
          <w:szCs w:val="24"/>
          <w:lang w:val="ru-RU"/>
        </w:rPr>
      </w:pPr>
    </w:p>
    <w:tbl>
      <w:tblPr>
        <w:tblW w:w="0" w:type="auto"/>
        <w:tblLook w:val="04A0" w:firstRow="1" w:lastRow="0" w:firstColumn="1" w:lastColumn="0" w:noHBand="0" w:noVBand="1"/>
      </w:tblPr>
      <w:tblGrid>
        <w:gridCol w:w="543"/>
        <w:gridCol w:w="5282"/>
        <w:gridCol w:w="2179"/>
        <w:gridCol w:w="2496"/>
      </w:tblGrid>
      <w:tr w:rsidR="00F852AE" w:rsidRPr="00F852AE" w:rsidTr="00F852AE">
        <w:trPr>
          <w:trHeight w:val="375"/>
        </w:trPr>
        <w:tc>
          <w:tcPr>
            <w:tcW w:w="0" w:type="auto"/>
            <w:tcBorders>
              <w:top w:val="nil"/>
              <w:left w:val="nil"/>
              <w:bottom w:val="nil"/>
              <w:right w:val="nil"/>
            </w:tcBorders>
            <w:shd w:val="clear" w:color="auto" w:fill="auto"/>
            <w:noWrap/>
            <w:vAlign w:val="center"/>
            <w:hideMark/>
          </w:tcPr>
          <w:p w:rsidR="00F852AE" w:rsidRPr="00F852AE" w:rsidRDefault="00F852AE" w:rsidP="00F852AE">
            <w:pPr>
              <w:rPr>
                <w:sz w:val="24"/>
                <w:szCs w:val="24"/>
                <w:lang w:val="ru-RU" w:eastAsia="ru-RU"/>
              </w:rPr>
            </w:pPr>
          </w:p>
        </w:tc>
        <w:tc>
          <w:tcPr>
            <w:tcW w:w="0" w:type="auto"/>
            <w:tcBorders>
              <w:top w:val="nil"/>
              <w:left w:val="nil"/>
              <w:bottom w:val="nil"/>
              <w:right w:val="nil"/>
            </w:tcBorders>
            <w:shd w:val="clear" w:color="auto" w:fill="auto"/>
            <w:noWrap/>
            <w:vAlign w:val="center"/>
            <w:hideMark/>
          </w:tcPr>
          <w:p w:rsidR="00F852AE" w:rsidRPr="00F852AE" w:rsidRDefault="00F852AE" w:rsidP="00F852AE">
            <w:pPr>
              <w:rPr>
                <w:lang w:val="ru-RU" w:eastAsia="ru-RU"/>
              </w:rPr>
            </w:pPr>
          </w:p>
        </w:tc>
        <w:tc>
          <w:tcPr>
            <w:tcW w:w="0" w:type="auto"/>
            <w:gridSpan w:val="2"/>
            <w:tcBorders>
              <w:top w:val="nil"/>
              <w:left w:val="nil"/>
              <w:bottom w:val="nil"/>
              <w:right w:val="nil"/>
            </w:tcBorders>
            <w:shd w:val="clear" w:color="auto" w:fill="auto"/>
            <w:noWrap/>
            <w:vAlign w:val="center"/>
            <w:hideMark/>
          </w:tcPr>
          <w:p w:rsidR="00F852AE" w:rsidRPr="000136DD" w:rsidRDefault="00F852AE" w:rsidP="00F852AE">
            <w:pPr>
              <w:rPr>
                <w:lang w:val="ru-RU" w:eastAsia="ru-RU"/>
              </w:rPr>
            </w:pPr>
            <w:r w:rsidRPr="000136DD">
              <w:rPr>
                <w:lang w:val="ru-RU" w:eastAsia="ru-RU"/>
              </w:rPr>
              <w:t>Приложение 11</w:t>
            </w:r>
          </w:p>
        </w:tc>
      </w:tr>
      <w:tr w:rsidR="00F852AE" w:rsidRPr="000654CA" w:rsidTr="00F852AE">
        <w:trPr>
          <w:trHeight w:val="2130"/>
        </w:trPr>
        <w:tc>
          <w:tcPr>
            <w:tcW w:w="0" w:type="auto"/>
            <w:tcBorders>
              <w:top w:val="nil"/>
              <w:left w:val="nil"/>
              <w:bottom w:val="nil"/>
              <w:right w:val="nil"/>
            </w:tcBorders>
            <w:shd w:val="clear" w:color="auto" w:fill="auto"/>
            <w:noWrap/>
            <w:vAlign w:val="center"/>
            <w:hideMark/>
          </w:tcPr>
          <w:p w:rsidR="00F852AE" w:rsidRPr="00F852AE" w:rsidRDefault="00F852AE" w:rsidP="00F852AE">
            <w:pPr>
              <w:rPr>
                <w:sz w:val="24"/>
                <w:szCs w:val="24"/>
                <w:lang w:val="ru-RU" w:eastAsia="ru-RU"/>
              </w:rPr>
            </w:pPr>
          </w:p>
        </w:tc>
        <w:tc>
          <w:tcPr>
            <w:tcW w:w="0" w:type="auto"/>
            <w:tcBorders>
              <w:top w:val="nil"/>
              <w:left w:val="nil"/>
              <w:bottom w:val="nil"/>
              <w:right w:val="nil"/>
            </w:tcBorders>
            <w:shd w:val="clear" w:color="auto" w:fill="auto"/>
            <w:noWrap/>
            <w:vAlign w:val="center"/>
            <w:hideMark/>
          </w:tcPr>
          <w:p w:rsidR="00F852AE" w:rsidRPr="00F852AE" w:rsidRDefault="00F852AE" w:rsidP="00F852AE">
            <w:pPr>
              <w:rPr>
                <w:lang w:val="ru-RU" w:eastAsia="ru-RU"/>
              </w:rPr>
            </w:pPr>
          </w:p>
        </w:tc>
        <w:tc>
          <w:tcPr>
            <w:tcW w:w="0" w:type="auto"/>
            <w:gridSpan w:val="2"/>
            <w:tcBorders>
              <w:top w:val="nil"/>
              <w:left w:val="nil"/>
              <w:bottom w:val="nil"/>
              <w:right w:val="nil"/>
            </w:tcBorders>
            <w:shd w:val="clear" w:color="auto" w:fill="auto"/>
            <w:vAlign w:val="center"/>
            <w:hideMark/>
          </w:tcPr>
          <w:p w:rsidR="00F852AE" w:rsidRPr="00F852AE" w:rsidRDefault="003800D5" w:rsidP="00E05271">
            <w:pPr>
              <w:rPr>
                <w:lang w:val="ru-RU" w:eastAsia="ru-RU"/>
              </w:rPr>
            </w:pPr>
            <w:r>
              <w:rPr>
                <w:lang w:val="ru-RU" w:eastAsia="ru-RU"/>
              </w:rPr>
              <w:t xml:space="preserve">к </w:t>
            </w:r>
            <w:r w:rsidR="00A71E78">
              <w:rPr>
                <w:lang w:val="ru-RU" w:eastAsia="ru-RU"/>
              </w:rPr>
              <w:t xml:space="preserve">проекту </w:t>
            </w:r>
            <w:r w:rsidR="00F852AE" w:rsidRPr="00F852AE">
              <w:rPr>
                <w:lang w:val="ru-RU" w:eastAsia="ru-RU"/>
              </w:rPr>
              <w:t>решени</w:t>
            </w:r>
            <w:r w:rsidR="00A71E78">
              <w:rPr>
                <w:lang w:val="ru-RU" w:eastAsia="ru-RU"/>
              </w:rPr>
              <w:t>я</w:t>
            </w:r>
            <w:r w:rsidR="00F852AE" w:rsidRPr="00F852AE">
              <w:rPr>
                <w:lang w:val="ru-RU" w:eastAsia="ru-RU"/>
              </w:rPr>
              <w:t xml:space="preserve"> Совета Качинского муниципального округа от</w:t>
            </w:r>
            <w:r>
              <w:rPr>
                <w:lang w:val="ru-RU" w:eastAsia="ru-RU"/>
              </w:rPr>
              <w:t xml:space="preserve"> </w:t>
            </w:r>
            <w:proofErr w:type="gramStart"/>
            <w:r w:rsidR="00E05271">
              <w:rPr>
                <w:lang w:val="ru-RU" w:eastAsia="ru-RU"/>
              </w:rPr>
              <w:t>14</w:t>
            </w:r>
            <w:r w:rsidR="00F852AE" w:rsidRPr="00F852AE">
              <w:rPr>
                <w:lang w:val="ru-RU" w:eastAsia="ru-RU"/>
              </w:rPr>
              <w:t xml:space="preserve"> </w:t>
            </w:r>
            <w:r>
              <w:rPr>
                <w:lang w:val="ru-RU" w:eastAsia="ru-RU"/>
              </w:rPr>
              <w:t xml:space="preserve"> </w:t>
            </w:r>
            <w:r w:rsidR="00F852AE" w:rsidRPr="00F852AE">
              <w:rPr>
                <w:lang w:val="ru-RU" w:eastAsia="ru-RU"/>
              </w:rPr>
              <w:t>декабря</w:t>
            </w:r>
            <w:proofErr w:type="gramEnd"/>
            <w:r w:rsidR="00F852AE" w:rsidRPr="00F852AE">
              <w:rPr>
                <w:lang w:val="ru-RU" w:eastAsia="ru-RU"/>
              </w:rPr>
              <w:t xml:space="preserve"> 20</w:t>
            </w:r>
            <w:r w:rsidR="00E05271">
              <w:rPr>
                <w:lang w:val="ru-RU" w:eastAsia="ru-RU"/>
              </w:rPr>
              <w:t>20</w:t>
            </w:r>
            <w:r w:rsidR="00F852AE" w:rsidRPr="00F852AE">
              <w:rPr>
                <w:lang w:val="ru-RU" w:eastAsia="ru-RU"/>
              </w:rPr>
              <w:t xml:space="preserve"> года № </w:t>
            </w:r>
            <w:r w:rsidR="00E05271">
              <w:rPr>
                <w:lang w:val="ru-RU" w:eastAsia="ru-RU"/>
              </w:rPr>
              <w:t>52/191</w:t>
            </w:r>
            <w:r w:rsidR="00F852AE" w:rsidRPr="00F852AE">
              <w:rPr>
                <w:lang w:val="ru-RU" w:eastAsia="ru-RU"/>
              </w:rPr>
              <w:t xml:space="preserve"> "О бюджете внутригородского муниципального образования города Севастополя Качинский муниципальный округ на 202</w:t>
            </w:r>
            <w:r w:rsidR="00E05271">
              <w:rPr>
                <w:lang w:val="ru-RU" w:eastAsia="ru-RU"/>
              </w:rPr>
              <w:t>1</w:t>
            </w:r>
            <w:r w:rsidR="00F852AE" w:rsidRPr="00F852AE">
              <w:rPr>
                <w:lang w:val="ru-RU" w:eastAsia="ru-RU"/>
              </w:rPr>
              <w:t xml:space="preserve"> год и плановый период 202</w:t>
            </w:r>
            <w:r w:rsidR="00E05271">
              <w:rPr>
                <w:lang w:val="ru-RU" w:eastAsia="ru-RU"/>
              </w:rPr>
              <w:t>2</w:t>
            </w:r>
            <w:r w:rsidR="00F852AE" w:rsidRPr="00F852AE">
              <w:rPr>
                <w:lang w:val="ru-RU" w:eastAsia="ru-RU"/>
              </w:rPr>
              <w:t xml:space="preserve"> и 202</w:t>
            </w:r>
            <w:r w:rsidR="00E05271">
              <w:rPr>
                <w:lang w:val="ru-RU" w:eastAsia="ru-RU"/>
              </w:rPr>
              <w:t>3</w:t>
            </w:r>
            <w:r w:rsidR="00F852AE" w:rsidRPr="00F852AE">
              <w:rPr>
                <w:lang w:val="ru-RU" w:eastAsia="ru-RU"/>
              </w:rPr>
              <w:t xml:space="preserve"> годов </w:t>
            </w:r>
            <w:r w:rsidR="006A0570">
              <w:rPr>
                <w:color w:val="000000"/>
                <w:lang w:val="ru-RU" w:eastAsia="ru-RU"/>
              </w:rPr>
              <w:t>(первое чтение)</w:t>
            </w:r>
            <w:r w:rsidR="006A0570" w:rsidRPr="00405A53">
              <w:rPr>
                <w:color w:val="000000"/>
                <w:lang w:val="ru-RU" w:eastAsia="ru-RU"/>
              </w:rPr>
              <w:t xml:space="preserve"> </w:t>
            </w:r>
            <w:r w:rsidR="00F852AE" w:rsidRPr="00F852AE">
              <w:rPr>
                <w:lang w:val="ru-RU" w:eastAsia="ru-RU"/>
              </w:rPr>
              <w:t>".</w:t>
            </w:r>
          </w:p>
        </w:tc>
      </w:tr>
      <w:tr w:rsidR="00F852AE" w:rsidRPr="000654CA" w:rsidTr="00F852AE">
        <w:trPr>
          <w:trHeight w:val="1545"/>
        </w:trPr>
        <w:tc>
          <w:tcPr>
            <w:tcW w:w="0" w:type="auto"/>
            <w:tcBorders>
              <w:top w:val="nil"/>
              <w:left w:val="nil"/>
              <w:bottom w:val="nil"/>
              <w:right w:val="nil"/>
            </w:tcBorders>
            <w:shd w:val="clear" w:color="auto" w:fill="auto"/>
            <w:noWrap/>
            <w:vAlign w:val="center"/>
            <w:hideMark/>
          </w:tcPr>
          <w:p w:rsidR="00F852AE" w:rsidRPr="00F852AE" w:rsidRDefault="00F852AE" w:rsidP="00F852AE">
            <w:pPr>
              <w:rPr>
                <w:lang w:val="ru-RU" w:eastAsia="ru-RU"/>
              </w:rPr>
            </w:pPr>
          </w:p>
        </w:tc>
        <w:tc>
          <w:tcPr>
            <w:tcW w:w="0" w:type="auto"/>
            <w:gridSpan w:val="3"/>
            <w:tcBorders>
              <w:top w:val="nil"/>
              <w:left w:val="nil"/>
              <w:bottom w:val="nil"/>
              <w:right w:val="nil"/>
            </w:tcBorders>
            <w:shd w:val="clear" w:color="auto" w:fill="auto"/>
            <w:vAlign w:val="center"/>
            <w:hideMark/>
          </w:tcPr>
          <w:p w:rsidR="00F852AE" w:rsidRPr="00F852AE" w:rsidRDefault="00F852AE" w:rsidP="00F852AE">
            <w:pPr>
              <w:jc w:val="center"/>
              <w:rPr>
                <w:b/>
                <w:bCs/>
                <w:sz w:val="28"/>
                <w:szCs w:val="28"/>
                <w:lang w:val="ru-RU" w:eastAsia="ru-RU"/>
              </w:rPr>
            </w:pPr>
            <w:r w:rsidRPr="00F852AE">
              <w:rPr>
                <w:b/>
                <w:bCs/>
                <w:sz w:val="28"/>
                <w:szCs w:val="28"/>
                <w:lang w:val="ru-RU" w:eastAsia="ru-RU"/>
              </w:rPr>
              <w:t xml:space="preserve">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w:t>
            </w:r>
            <w:r w:rsidR="000136DD">
              <w:rPr>
                <w:b/>
                <w:bCs/>
                <w:sz w:val="28"/>
                <w:szCs w:val="28"/>
                <w:lang w:val="ru-RU" w:eastAsia="ru-RU"/>
              </w:rPr>
              <w:t>на 2021</w:t>
            </w:r>
            <w:r w:rsidRPr="00F852AE">
              <w:rPr>
                <w:b/>
                <w:bCs/>
                <w:sz w:val="28"/>
                <w:szCs w:val="28"/>
                <w:lang w:val="ru-RU" w:eastAsia="ru-RU"/>
              </w:rPr>
              <w:t xml:space="preserve"> год</w:t>
            </w:r>
          </w:p>
        </w:tc>
      </w:tr>
      <w:tr w:rsidR="00F852AE" w:rsidRPr="00F852AE" w:rsidTr="00F852AE">
        <w:trPr>
          <w:trHeight w:val="375"/>
        </w:trPr>
        <w:tc>
          <w:tcPr>
            <w:tcW w:w="0" w:type="auto"/>
            <w:tcBorders>
              <w:top w:val="nil"/>
              <w:left w:val="nil"/>
              <w:bottom w:val="nil"/>
              <w:right w:val="nil"/>
            </w:tcBorders>
            <w:shd w:val="clear" w:color="auto" w:fill="auto"/>
            <w:noWrap/>
            <w:vAlign w:val="center"/>
            <w:hideMark/>
          </w:tcPr>
          <w:p w:rsidR="00F852AE" w:rsidRPr="00F852AE" w:rsidRDefault="00F852AE" w:rsidP="00F852AE">
            <w:pPr>
              <w:jc w:val="center"/>
              <w:rPr>
                <w:b/>
                <w:bCs/>
                <w:sz w:val="28"/>
                <w:szCs w:val="28"/>
                <w:lang w:val="ru-RU" w:eastAsia="ru-RU"/>
              </w:rPr>
            </w:pPr>
          </w:p>
        </w:tc>
        <w:tc>
          <w:tcPr>
            <w:tcW w:w="0" w:type="auto"/>
            <w:tcBorders>
              <w:top w:val="nil"/>
              <w:left w:val="nil"/>
              <w:bottom w:val="nil"/>
              <w:right w:val="nil"/>
            </w:tcBorders>
            <w:shd w:val="clear" w:color="auto" w:fill="auto"/>
            <w:vAlign w:val="center"/>
            <w:hideMark/>
          </w:tcPr>
          <w:p w:rsidR="00F852AE" w:rsidRPr="00F852AE" w:rsidRDefault="00F852AE" w:rsidP="00F852AE">
            <w:pPr>
              <w:rPr>
                <w:lang w:val="ru-RU" w:eastAsia="ru-RU"/>
              </w:rPr>
            </w:pPr>
          </w:p>
        </w:tc>
        <w:tc>
          <w:tcPr>
            <w:tcW w:w="0" w:type="auto"/>
            <w:tcBorders>
              <w:top w:val="nil"/>
              <w:left w:val="nil"/>
              <w:bottom w:val="nil"/>
              <w:right w:val="nil"/>
            </w:tcBorders>
            <w:shd w:val="clear" w:color="auto" w:fill="auto"/>
            <w:vAlign w:val="center"/>
            <w:hideMark/>
          </w:tcPr>
          <w:p w:rsidR="00F852AE" w:rsidRPr="00F852AE" w:rsidRDefault="00F852AE" w:rsidP="00F852AE">
            <w:pPr>
              <w:rPr>
                <w:lang w:val="ru-RU" w:eastAsia="ru-RU"/>
              </w:rPr>
            </w:pPr>
          </w:p>
        </w:tc>
        <w:tc>
          <w:tcPr>
            <w:tcW w:w="0" w:type="auto"/>
            <w:tcBorders>
              <w:top w:val="nil"/>
              <w:left w:val="nil"/>
              <w:bottom w:val="single" w:sz="4" w:space="0" w:color="auto"/>
              <w:right w:val="nil"/>
            </w:tcBorders>
            <w:shd w:val="clear" w:color="auto" w:fill="auto"/>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тыс.руб.</w:t>
            </w:r>
          </w:p>
        </w:tc>
      </w:tr>
      <w:tr w:rsidR="00F852AE" w:rsidRPr="00F852AE" w:rsidTr="00F852AE">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52AE" w:rsidRPr="00F852AE" w:rsidRDefault="00F852AE" w:rsidP="00F852AE">
            <w:pPr>
              <w:jc w:val="center"/>
              <w:rPr>
                <w:color w:val="000000"/>
                <w:sz w:val="22"/>
                <w:szCs w:val="22"/>
                <w:lang w:val="ru-RU" w:eastAsia="ru-RU"/>
              </w:rPr>
            </w:pPr>
            <w:r w:rsidRPr="00F852AE">
              <w:rPr>
                <w:color w:val="000000"/>
                <w:sz w:val="22"/>
                <w:szCs w:val="22"/>
                <w:lang w:val="ru-RU" w:eastAsia="ru-RU"/>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52AE" w:rsidRPr="00F852AE" w:rsidRDefault="00F852AE" w:rsidP="00F852AE">
            <w:pPr>
              <w:jc w:val="center"/>
              <w:rPr>
                <w:color w:val="000000"/>
                <w:sz w:val="22"/>
                <w:szCs w:val="22"/>
                <w:lang w:val="ru-RU" w:eastAsia="ru-RU"/>
              </w:rPr>
            </w:pPr>
            <w:r w:rsidRPr="00F852AE">
              <w:rPr>
                <w:color w:val="000000"/>
                <w:sz w:val="22"/>
                <w:szCs w:val="22"/>
                <w:lang w:val="ru-RU"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52AE" w:rsidRPr="00F852AE" w:rsidRDefault="00F852AE" w:rsidP="00F852AE">
            <w:pPr>
              <w:jc w:val="center"/>
              <w:rPr>
                <w:color w:val="000000"/>
                <w:sz w:val="22"/>
                <w:szCs w:val="22"/>
                <w:lang w:val="ru-RU" w:eastAsia="ru-RU"/>
              </w:rPr>
            </w:pPr>
            <w:r w:rsidRPr="00F852AE">
              <w:rPr>
                <w:color w:val="000000"/>
                <w:sz w:val="22"/>
                <w:szCs w:val="22"/>
                <w:lang w:val="ru-RU" w:eastAsia="ru-RU"/>
              </w:rPr>
              <w:t>Целевая статья</w:t>
            </w:r>
          </w:p>
        </w:tc>
        <w:tc>
          <w:tcPr>
            <w:tcW w:w="0" w:type="auto"/>
            <w:tcBorders>
              <w:top w:val="nil"/>
              <w:left w:val="nil"/>
              <w:bottom w:val="single" w:sz="4" w:space="0" w:color="auto"/>
              <w:right w:val="single" w:sz="4" w:space="0" w:color="auto"/>
            </w:tcBorders>
            <w:shd w:val="clear" w:color="auto" w:fill="auto"/>
            <w:vAlign w:val="center"/>
            <w:hideMark/>
          </w:tcPr>
          <w:p w:rsidR="00F852AE" w:rsidRPr="00F852AE" w:rsidRDefault="000136DD" w:rsidP="00F852AE">
            <w:pPr>
              <w:jc w:val="center"/>
              <w:rPr>
                <w:color w:val="000000"/>
                <w:sz w:val="22"/>
                <w:szCs w:val="22"/>
                <w:lang w:val="ru-RU" w:eastAsia="ru-RU"/>
              </w:rPr>
            </w:pPr>
            <w:r>
              <w:rPr>
                <w:color w:val="000000"/>
                <w:sz w:val="22"/>
                <w:szCs w:val="22"/>
                <w:lang w:val="ru-RU" w:eastAsia="ru-RU"/>
              </w:rPr>
              <w:t>Сумма на 2021</w:t>
            </w:r>
            <w:r w:rsidR="00F852AE" w:rsidRPr="00F852AE">
              <w:rPr>
                <w:color w:val="000000"/>
                <w:sz w:val="22"/>
                <w:szCs w:val="22"/>
                <w:lang w:val="ru-RU" w:eastAsia="ru-RU"/>
              </w:rPr>
              <w:t xml:space="preserve"> год</w:t>
            </w:r>
          </w:p>
        </w:tc>
      </w:tr>
      <w:tr w:rsidR="00F852AE" w:rsidRPr="00F852AE" w:rsidTr="00F852AE">
        <w:trPr>
          <w:trHeight w:val="675"/>
        </w:trPr>
        <w:tc>
          <w:tcPr>
            <w:tcW w:w="0" w:type="auto"/>
            <w:vMerge w:val="restart"/>
            <w:tcBorders>
              <w:top w:val="nil"/>
              <w:left w:val="single" w:sz="4" w:space="0" w:color="auto"/>
              <w:bottom w:val="nil"/>
              <w:right w:val="single" w:sz="4" w:space="0" w:color="auto"/>
            </w:tcBorders>
            <w:shd w:val="clear" w:color="auto" w:fill="auto"/>
            <w:noWrap/>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1</w:t>
            </w:r>
          </w:p>
        </w:tc>
        <w:tc>
          <w:tcPr>
            <w:tcW w:w="0" w:type="auto"/>
            <w:vMerge w:val="restart"/>
            <w:tcBorders>
              <w:top w:val="nil"/>
              <w:left w:val="single" w:sz="4" w:space="0" w:color="auto"/>
              <w:bottom w:val="nil"/>
              <w:right w:val="single" w:sz="4" w:space="0" w:color="auto"/>
            </w:tcBorders>
            <w:shd w:val="clear" w:color="auto" w:fill="auto"/>
            <w:vAlign w:val="center"/>
            <w:hideMark/>
          </w:tcPr>
          <w:p w:rsidR="00F852AE" w:rsidRPr="00F852AE" w:rsidRDefault="00F852AE" w:rsidP="00F852AE">
            <w:pPr>
              <w:jc w:val="center"/>
              <w:rPr>
                <w:sz w:val="24"/>
                <w:szCs w:val="24"/>
                <w:lang w:val="ru-RU" w:eastAsia="ru-RU"/>
              </w:rPr>
            </w:pPr>
            <w:r w:rsidRPr="00F852AE">
              <w:rPr>
                <w:sz w:val="24"/>
                <w:szCs w:val="24"/>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852AE" w:rsidRPr="00F852AE" w:rsidRDefault="00F852AE" w:rsidP="00F852AE">
            <w:pPr>
              <w:jc w:val="center"/>
              <w:rPr>
                <w:i/>
                <w:iCs/>
                <w:sz w:val="28"/>
                <w:szCs w:val="28"/>
                <w:lang w:val="ru-RU" w:eastAsia="ru-RU"/>
              </w:rPr>
            </w:pPr>
            <w:r w:rsidRPr="00F852AE">
              <w:rPr>
                <w:i/>
                <w:iCs/>
                <w:sz w:val="28"/>
                <w:szCs w:val="28"/>
                <w:lang w:val="ru-RU" w:eastAsia="ru-RU"/>
              </w:rPr>
              <w:t>11 0 00 00000</w:t>
            </w:r>
          </w:p>
        </w:tc>
        <w:tc>
          <w:tcPr>
            <w:tcW w:w="0" w:type="auto"/>
            <w:vMerge w:val="restart"/>
            <w:tcBorders>
              <w:top w:val="nil"/>
              <w:left w:val="single" w:sz="4" w:space="0" w:color="auto"/>
              <w:bottom w:val="nil"/>
              <w:right w:val="single" w:sz="4" w:space="0" w:color="auto"/>
            </w:tcBorders>
            <w:shd w:val="clear" w:color="auto" w:fill="auto"/>
            <w:vAlign w:val="center"/>
            <w:hideMark/>
          </w:tcPr>
          <w:p w:rsidR="00F852AE" w:rsidRPr="00F852AE" w:rsidRDefault="000136DD" w:rsidP="00F852AE">
            <w:pPr>
              <w:jc w:val="center"/>
              <w:rPr>
                <w:b/>
                <w:bCs/>
                <w:color w:val="000000"/>
                <w:sz w:val="28"/>
                <w:szCs w:val="28"/>
                <w:lang w:val="ru-RU" w:eastAsia="ru-RU"/>
              </w:rPr>
            </w:pPr>
            <w:r>
              <w:rPr>
                <w:b/>
                <w:bCs/>
                <w:color w:val="000000"/>
                <w:sz w:val="28"/>
                <w:szCs w:val="28"/>
                <w:lang w:val="ru-RU" w:eastAsia="ru-RU"/>
              </w:rPr>
              <w:t>920.0</w:t>
            </w:r>
          </w:p>
        </w:tc>
      </w:tr>
      <w:tr w:rsidR="00F852AE" w:rsidRPr="00F852AE" w:rsidTr="000B5CBB">
        <w:trPr>
          <w:trHeight w:val="460"/>
        </w:trPr>
        <w:tc>
          <w:tcPr>
            <w:tcW w:w="0" w:type="auto"/>
            <w:vMerge/>
            <w:tcBorders>
              <w:top w:val="nil"/>
              <w:left w:val="single" w:sz="4" w:space="0" w:color="auto"/>
              <w:bottom w:val="nil"/>
              <w:right w:val="single" w:sz="4" w:space="0" w:color="auto"/>
            </w:tcBorders>
            <w:vAlign w:val="center"/>
            <w:hideMark/>
          </w:tcPr>
          <w:p w:rsidR="00F852AE" w:rsidRPr="00F852AE" w:rsidRDefault="00F852AE" w:rsidP="00F852AE">
            <w:pPr>
              <w:rPr>
                <w:sz w:val="28"/>
                <w:szCs w:val="28"/>
                <w:lang w:val="ru-RU" w:eastAsia="ru-RU"/>
              </w:rPr>
            </w:pPr>
          </w:p>
        </w:tc>
        <w:tc>
          <w:tcPr>
            <w:tcW w:w="0" w:type="auto"/>
            <w:vMerge/>
            <w:tcBorders>
              <w:top w:val="nil"/>
              <w:left w:val="single" w:sz="4" w:space="0" w:color="auto"/>
              <w:bottom w:val="nil"/>
              <w:right w:val="single" w:sz="4" w:space="0" w:color="auto"/>
            </w:tcBorders>
            <w:vAlign w:val="center"/>
            <w:hideMark/>
          </w:tcPr>
          <w:p w:rsidR="00F852AE" w:rsidRPr="00F852AE" w:rsidRDefault="00F852AE" w:rsidP="00F852AE">
            <w:pPr>
              <w:rPr>
                <w:sz w:val="28"/>
                <w:szCs w:val="28"/>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F852AE" w:rsidRPr="00F852AE" w:rsidRDefault="00F852AE" w:rsidP="00F852AE">
            <w:pPr>
              <w:rPr>
                <w:i/>
                <w:iCs/>
                <w:sz w:val="28"/>
                <w:szCs w:val="28"/>
                <w:lang w:val="ru-RU" w:eastAsia="ru-RU"/>
              </w:rPr>
            </w:pPr>
          </w:p>
        </w:tc>
        <w:tc>
          <w:tcPr>
            <w:tcW w:w="0" w:type="auto"/>
            <w:vMerge/>
            <w:tcBorders>
              <w:top w:val="nil"/>
              <w:left w:val="single" w:sz="4" w:space="0" w:color="auto"/>
              <w:bottom w:val="nil"/>
              <w:right w:val="single" w:sz="4" w:space="0" w:color="auto"/>
            </w:tcBorders>
            <w:vAlign w:val="center"/>
            <w:hideMark/>
          </w:tcPr>
          <w:p w:rsidR="00F852AE" w:rsidRPr="00F852AE" w:rsidRDefault="00F852AE" w:rsidP="00F852AE">
            <w:pPr>
              <w:rPr>
                <w:b/>
                <w:bCs/>
                <w:color w:val="000000"/>
                <w:sz w:val="28"/>
                <w:szCs w:val="28"/>
                <w:lang w:val="ru-RU" w:eastAsia="ru-RU"/>
              </w:rPr>
            </w:pPr>
          </w:p>
        </w:tc>
      </w:tr>
      <w:tr w:rsidR="00F852AE" w:rsidRPr="00F852AE" w:rsidTr="00F852AE">
        <w:trPr>
          <w:trHeight w:val="375"/>
        </w:trPr>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2</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F852AE" w:rsidRPr="00F852AE" w:rsidRDefault="00F852AE" w:rsidP="00F852AE">
            <w:pPr>
              <w:jc w:val="center"/>
              <w:rPr>
                <w:sz w:val="24"/>
                <w:szCs w:val="24"/>
                <w:lang w:val="ru-RU" w:eastAsia="ru-RU"/>
              </w:rPr>
            </w:pPr>
            <w:r w:rsidRPr="00F852AE">
              <w:rPr>
                <w:sz w:val="24"/>
                <w:szCs w:val="24"/>
                <w:lang w:val="ru-RU" w:eastAsia="ru-RU"/>
              </w:rPr>
              <w:t xml:space="preserve">Муниципальная программа "Участие в профилактике терроризма и экстремизма, а также в минимизации и ликвидации последствий проявления терроризма и экстремизма на территории внутригородского муниципального </w:t>
            </w:r>
            <w:r w:rsidR="000B5CBB">
              <w:rPr>
                <w:sz w:val="24"/>
                <w:szCs w:val="24"/>
                <w:lang w:val="ru-RU" w:eastAsia="ru-RU"/>
              </w:rPr>
              <w:t xml:space="preserve">образования города Севастополя </w:t>
            </w:r>
            <w:r w:rsidRPr="00F852AE">
              <w:rPr>
                <w:sz w:val="24"/>
                <w:szCs w:val="24"/>
                <w:lang w:val="ru-RU" w:eastAsia="ru-RU"/>
              </w:rPr>
              <w:t>Качинского муниципального округа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852AE" w:rsidRPr="00F852AE" w:rsidRDefault="00F852AE" w:rsidP="00F852AE">
            <w:pPr>
              <w:jc w:val="center"/>
              <w:rPr>
                <w:i/>
                <w:iCs/>
                <w:sz w:val="28"/>
                <w:szCs w:val="28"/>
                <w:lang w:val="ru-RU" w:eastAsia="ru-RU"/>
              </w:rPr>
            </w:pPr>
            <w:r w:rsidRPr="00F852AE">
              <w:rPr>
                <w:i/>
                <w:iCs/>
                <w:sz w:val="28"/>
                <w:szCs w:val="28"/>
                <w:lang w:val="ru-RU" w:eastAsia="ru-RU"/>
              </w:rPr>
              <w:t>32 0 00 00000</w:t>
            </w:r>
          </w:p>
        </w:tc>
        <w:tc>
          <w:tcPr>
            <w:tcW w:w="0" w:type="auto"/>
            <w:tcBorders>
              <w:top w:val="single" w:sz="4" w:space="0" w:color="auto"/>
              <w:left w:val="nil"/>
              <w:bottom w:val="nil"/>
              <w:right w:val="single" w:sz="4" w:space="0" w:color="auto"/>
            </w:tcBorders>
            <w:shd w:val="clear" w:color="000000" w:fill="FFFFFF"/>
            <w:vAlign w:val="center"/>
            <w:hideMark/>
          </w:tcPr>
          <w:p w:rsidR="00F852AE" w:rsidRPr="00F852AE" w:rsidRDefault="00F852AE" w:rsidP="00F852AE">
            <w:pPr>
              <w:jc w:val="center"/>
              <w:rPr>
                <w:b/>
                <w:bCs/>
                <w:color w:val="000000"/>
                <w:sz w:val="28"/>
                <w:szCs w:val="28"/>
                <w:lang w:val="ru-RU" w:eastAsia="ru-RU"/>
              </w:rPr>
            </w:pPr>
            <w:r w:rsidRPr="00F852AE">
              <w:rPr>
                <w:b/>
                <w:bCs/>
                <w:color w:val="000000"/>
                <w:sz w:val="28"/>
                <w:szCs w:val="28"/>
                <w:lang w:val="ru-RU" w:eastAsia="ru-RU"/>
              </w:rPr>
              <w:t> </w:t>
            </w:r>
          </w:p>
        </w:tc>
      </w:tr>
      <w:tr w:rsidR="00F852AE" w:rsidRPr="00F852AE" w:rsidTr="000B5CBB">
        <w:trPr>
          <w:trHeight w:val="1450"/>
        </w:trPr>
        <w:tc>
          <w:tcPr>
            <w:tcW w:w="0" w:type="auto"/>
            <w:vMerge/>
            <w:tcBorders>
              <w:top w:val="single" w:sz="4" w:space="0" w:color="auto"/>
              <w:left w:val="single" w:sz="4" w:space="0" w:color="auto"/>
              <w:bottom w:val="nil"/>
              <w:right w:val="single" w:sz="4" w:space="0" w:color="auto"/>
            </w:tcBorders>
            <w:vAlign w:val="center"/>
            <w:hideMark/>
          </w:tcPr>
          <w:p w:rsidR="00F852AE" w:rsidRPr="00F852AE" w:rsidRDefault="00F852AE" w:rsidP="00F852AE">
            <w:pPr>
              <w:rPr>
                <w:sz w:val="28"/>
                <w:szCs w:val="28"/>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F852AE" w:rsidRPr="00F852AE" w:rsidRDefault="00F852AE" w:rsidP="00F852AE">
            <w:pPr>
              <w:rPr>
                <w:sz w:val="28"/>
                <w:szCs w:val="28"/>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F852AE" w:rsidRPr="00F852AE" w:rsidRDefault="00F852AE" w:rsidP="00F852AE">
            <w:pPr>
              <w:rPr>
                <w:i/>
                <w:iCs/>
                <w:sz w:val="28"/>
                <w:szCs w:val="28"/>
                <w:lang w:val="ru-RU"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F852AE" w:rsidRPr="00F852AE" w:rsidRDefault="000136DD" w:rsidP="00F852AE">
            <w:pPr>
              <w:jc w:val="center"/>
              <w:rPr>
                <w:b/>
                <w:bCs/>
                <w:sz w:val="28"/>
                <w:szCs w:val="28"/>
                <w:lang w:val="ru-RU" w:eastAsia="ru-RU"/>
              </w:rPr>
            </w:pPr>
            <w:r>
              <w:rPr>
                <w:b/>
                <w:bCs/>
                <w:sz w:val="28"/>
                <w:szCs w:val="28"/>
                <w:lang w:val="ru-RU" w:eastAsia="ru-RU"/>
              </w:rPr>
              <w:t>100.0</w:t>
            </w:r>
          </w:p>
        </w:tc>
      </w:tr>
      <w:tr w:rsidR="00F852AE" w:rsidRPr="00F852AE" w:rsidTr="00F852AE">
        <w:trPr>
          <w:trHeight w:val="855"/>
        </w:trPr>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3</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F852AE" w:rsidRPr="00F852AE" w:rsidRDefault="00F852AE" w:rsidP="00F852AE">
            <w:pPr>
              <w:jc w:val="center"/>
              <w:rPr>
                <w:sz w:val="24"/>
                <w:szCs w:val="24"/>
                <w:lang w:val="ru-RU" w:eastAsia="ru-RU"/>
              </w:rPr>
            </w:pPr>
            <w:r w:rsidRPr="00F852AE">
              <w:rPr>
                <w:sz w:val="24"/>
                <w:szCs w:val="24"/>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852AE" w:rsidRPr="00F852AE" w:rsidRDefault="00F852AE" w:rsidP="00F852AE">
            <w:pPr>
              <w:jc w:val="center"/>
              <w:rPr>
                <w:i/>
                <w:iCs/>
                <w:sz w:val="28"/>
                <w:szCs w:val="28"/>
                <w:lang w:val="ru-RU" w:eastAsia="ru-RU"/>
              </w:rPr>
            </w:pPr>
            <w:r w:rsidRPr="00F852AE">
              <w:rPr>
                <w:i/>
                <w:iCs/>
                <w:sz w:val="28"/>
                <w:szCs w:val="28"/>
                <w:lang w:val="ru-RU" w:eastAsia="ru-RU"/>
              </w:rPr>
              <w:t>13 0 00 00000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852AE" w:rsidRPr="00F852AE" w:rsidRDefault="000136DD" w:rsidP="00F852AE">
            <w:pPr>
              <w:jc w:val="center"/>
              <w:rPr>
                <w:b/>
                <w:bCs/>
                <w:sz w:val="28"/>
                <w:szCs w:val="28"/>
                <w:lang w:val="ru-RU" w:eastAsia="ru-RU"/>
              </w:rPr>
            </w:pPr>
            <w:r>
              <w:rPr>
                <w:b/>
                <w:bCs/>
                <w:sz w:val="28"/>
                <w:szCs w:val="28"/>
                <w:lang w:val="ru-RU" w:eastAsia="ru-RU"/>
              </w:rPr>
              <w:t>432.4</w:t>
            </w:r>
          </w:p>
        </w:tc>
      </w:tr>
      <w:tr w:rsidR="00F852AE" w:rsidRPr="00F852AE" w:rsidTr="000B5CBB">
        <w:trPr>
          <w:trHeight w:val="437"/>
        </w:trPr>
        <w:tc>
          <w:tcPr>
            <w:tcW w:w="0" w:type="auto"/>
            <w:vMerge/>
            <w:tcBorders>
              <w:top w:val="single" w:sz="4" w:space="0" w:color="auto"/>
              <w:left w:val="single" w:sz="4" w:space="0" w:color="auto"/>
              <w:bottom w:val="nil"/>
              <w:right w:val="single" w:sz="4" w:space="0" w:color="auto"/>
            </w:tcBorders>
            <w:vAlign w:val="center"/>
            <w:hideMark/>
          </w:tcPr>
          <w:p w:rsidR="00F852AE" w:rsidRPr="00F852AE" w:rsidRDefault="00F852AE" w:rsidP="00F852AE">
            <w:pPr>
              <w:rPr>
                <w:sz w:val="28"/>
                <w:szCs w:val="28"/>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F852AE" w:rsidRPr="00F852AE" w:rsidRDefault="00F852AE" w:rsidP="00F852AE">
            <w:pPr>
              <w:rPr>
                <w:sz w:val="28"/>
                <w:szCs w:val="28"/>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F852AE" w:rsidRPr="00F852AE" w:rsidRDefault="00F852AE" w:rsidP="00F852AE">
            <w:pPr>
              <w:rPr>
                <w:i/>
                <w:iCs/>
                <w:sz w:val="28"/>
                <w:szCs w:val="28"/>
                <w:lang w:val="ru-RU" w:eastAsia="ru-RU"/>
              </w:rPr>
            </w:pPr>
          </w:p>
        </w:tc>
        <w:tc>
          <w:tcPr>
            <w:tcW w:w="0" w:type="auto"/>
            <w:vMerge/>
            <w:tcBorders>
              <w:top w:val="nil"/>
              <w:left w:val="single" w:sz="4" w:space="0" w:color="auto"/>
              <w:bottom w:val="single" w:sz="4" w:space="0" w:color="000000"/>
              <w:right w:val="single" w:sz="4" w:space="0" w:color="auto"/>
            </w:tcBorders>
            <w:vAlign w:val="center"/>
            <w:hideMark/>
          </w:tcPr>
          <w:p w:rsidR="00F852AE" w:rsidRPr="00F852AE" w:rsidRDefault="00F852AE" w:rsidP="00F852AE">
            <w:pPr>
              <w:rPr>
                <w:b/>
                <w:bCs/>
                <w:sz w:val="28"/>
                <w:szCs w:val="28"/>
                <w:lang w:val="ru-RU" w:eastAsia="ru-RU"/>
              </w:rPr>
            </w:pPr>
          </w:p>
        </w:tc>
      </w:tr>
      <w:tr w:rsidR="00F852AE" w:rsidRPr="00F852AE" w:rsidTr="000B5CBB">
        <w:trPr>
          <w:trHeight w:val="14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4</w:t>
            </w:r>
          </w:p>
        </w:tc>
        <w:tc>
          <w:tcPr>
            <w:tcW w:w="0" w:type="auto"/>
            <w:tcBorders>
              <w:top w:val="single" w:sz="4" w:space="0" w:color="auto"/>
              <w:left w:val="nil"/>
              <w:bottom w:val="nil"/>
              <w:right w:val="single" w:sz="4" w:space="0" w:color="auto"/>
            </w:tcBorders>
            <w:shd w:val="clear" w:color="auto" w:fill="auto"/>
            <w:vAlign w:val="center"/>
            <w:hideMark/>
          </w:tcPr>
          <w:p w:rsidR="00F852AE" w:rsidRPr="00F852AE" w:rsidRDefault="00F852AE" w:rsidP="00F852AE">
            <w:pPr>
              <w:jc w:val="center"/>
              <w:rPr>
                <w:sz w:val="24"/>
                <w:szCs w:val="24"/>
                <w:lang w:val="ru-RU" w:eastAsia="ru-RU"/>
              </w:rPr>
            </w:pPr>
            <w:r w:rsidRPr="00F852AE">
              <w:rPr>
                <w:sz w:val="24"/>
                <w:szCs w:val="24"/>
                <w:lang w:val="ru-RU" w:eastAsia="ru-RU"/>
              </w:rPr>
              <w:t>Муниципальная прог</w:t>
            </w:r>
            <w:r w:rsidR="000B5CBB">
              <w:rPr>
                <w:sz w:val="24"/>
                <w:szCs w:val="24"/>
                <w:lang w:val="ru-RU" w:eastAsia="ru-RU"/>
              </w:rPr>
              <w:t xml:space="preserve">рамма "Информационное общество </w:t>
            </w:r>
            <w:r w:rsidRPr="00F852AE">
              <w:rPr>
                <w:sz w:val="24"/>
                <w:szCs w:val="24"/>
                <w:lang w:val="ru-RU" w:eastAsia="ru-RU"/>
              </w:rPr>
              <w:t xml:space="preserve">внутригородского муниципального </w:t>
            </w:r>
            <w:r w:rsidR="000B5CBB">
              <w:rPr>
                <w:sz w:val="24"/>
                <w:szCs w:val="24"/>
                <w:lang w:val="ru-RU" w:eastAsia="ru-RU"/>
              </w:rPr>
              <w:t xml:space="preserve">образования города Севастополя </w:t>
            </w:r>
            <w:r w:rsidRPr="00F852AE">
              <w:rPr>
                <w:sz w:val="24"/>
                <w:szCs w:val="24"/>
                <w:lang w:val="ru-RU" w:eastAsia="ru-RU"/>
              </w:rPr>
              <w:t>Качинского муниципального округа "</w:t>
            </w:r>
          </w:p>
        </w:tc>
        <w:tc>
          <w:tcPr>
            <w:tcW w:w="0" w:type="auto"/>
            <w:tcBorders>
              <w:top w:val="nil"/>
              <w:left w:val="nil"/>
              <w:bottom w:val="nil"/>
              <w:right w:val="single" w:sz="4" w:space="0" w:color="auto"/>
            </w:tcBorders>
            <w:shd w:val="clear" w:color="auto" w:fill="auto"/>
            <w:vAlign w:val="center"/>
            <w:hideMark/>
          </w:tcPr>
          <w:p w:rsidR="00F852AE" w:rsidRPr="00F852AE" w:rsidRDefault="00F852AE" w:rsidP="00F852AE">
            <w:pPr>
              <w:rPr>
                <w:i/>
                <w:iCs/>
                <w:sz w:val="28"/>
                <w:szCs w:val="28"/>
                <w:lang w:val="ru-RU" w:eastAsia="ru-RU"/>
              </w:rPr>
            </w:pPr>
            <w:r w:rsidRPr="00F852AE">
              <w:rPr>
                <w:i/>
                <w:iCs/>
                <w:sz w:val="28"/>
                <w:szCs w:val="28"/>
                <w:lang w:val="ru-RU" w:eastAsia="ru-RU"/>
              </w:rPr>
              <w:t>23 0 00 00000</w:t>
            </w:r>
          </w:p>
        </w:tc>
        <w:tc>
          <w:tcPr>
            <w:tcW w:w="0" w:type="auto"/>
            <w:tcBorders>
              <w:top w:val="nil"/>
              <w:left w:val="nil"/>
              <w:bottom w:val="single" w:sz="4" w:space="0" w:color="auto"/>
              <w:right w:val="single" w:sz="4" w:space="0" w:color="auto"/>
            </w:tcBorders>
            <w:shd w:val="clear" w:color="auto" w:fill="auto"/>
            <w:noWrap/>
            <w:vAlign w:val="center"/>
            <w:hideMark/>
          </w:tcPr>
          <w:p w:rsidR="00F852AE" w:rsidRPr="00F852AE" w:rsidRDefault="000136DD" w:rsidP="00F852AE">
            <w:pPr>
              <w:jc w:val="center"/>
              <w:rPr>
                <w:b/>
                <w:bCs/>
                <w:sz w:val="28"/>
                <w:szCs w:val="28"/>
                <w:lang w:val="ru-RU" w:eastAsia="ru-RU"/>
              </w:rPr>
            </w:pPr>
            <w:r>
              <w:rPr>
                <w:b/>
                <w:bCs/>
                <w:sz w:val="28"/>
                <w:szCs w:val="28"/>
                <w:lang w:val="ru-RU" w:eastAsia="ru-RU"/>
              </w:rPr>
              <w:t>30</w:t>
            </w:r>
            <w:r w:rsidR="00F852AE" w:rsidRPr="00F852AE">
              <w:rPr>
                <w:b/>
                <w:bCs/>
                <w:sz w:val="28"/>
                <w:szCs w:val="28"/>
                <w:lang w:val="ru-RU" w:eastAsia="ru-RU"/>
              </w:rPr>
              <w:t>.0</w:t>
            </w:r>
          </w:p>
        </w:tc>
      </w:tr>
      <w:tr w:rsidR="00F852AE" w:rsidRPr="00F852AE" w:rsidTr="000B5CBB">
        <w:trPr>
          <w:trHeight w:val="1129"/>
        </w:trPr>
        <w:tc>
          <w:tcPr>
            <w:tcW w:w="0" w:type="auto"/>
            <w:tcBorders>
              <w:top w:val="nil"/>
              <w:left w:val="single" w:sz="4" w:space="0" w:color="auto"/>
              <w:bottom w:val="single" w:sz="4" w:space="0" w:color="auto"/>
              <w:right w:val="nil"/>
            </w:tcBorders>
            <w:shd w:val="clear" w:color="auto" w:fill="auto"/>
            <w:noWrap/>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5</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F852AE" w:rsidRPr="00F852AE" w:rsidRDefault="00F852AE" w:rsidP="00F852AE">
            <w:pPr>
              <w:jc w:val="center"/>
              <w:rPr>
                <w:sz w:val="24"/>
                <w:szCs w:val="24"/>
                <w:lang w:val="ru-RU" w:eastAsia="ru-RU"/>
              </w:rPr>
            </w:pPr>
            <w:r w:rsidRPr="00F852AE">
              <w:rPr>
                <w:sz w:val="24"/>
                <w:szCs w:val="24"/>
                <w:lang w:val="ru-RU" w:eastAsia="ru-RU"/>
              </w:rPr>
              <w:t>Муниципальная программа "Управление муниципальным имуществом Качинского муниципаль</w:t>
            </w:r>
            <w:r w:rsidR="000B5CBB">
              <w:rPr>
                <w:sz w:val="24"/>
                <w:szCs w:val="24"/>
                <w:lang w:val="ru-RU" w:eastAsia="ru-RU"/>
              </w:rPr>
              <w:t xml:space="preserve">ного округа города Севастополя </w:t>
            </w:r>
            <w:r w:rsidRPr="00F852AE">
              <w:rPr>
                <w:sz w:val="24"/>
                <w:szCs w:val="24"/>
                <w:lang w:val="ru-RU" w:eastAsia="ru-RU"/>
              </w:rPr>
              <w:t>"</w:t>
            </w:r>
          </w:p>
        </w:tc>
        <w:tc>
          <w:tcPr>
            <w:tcW w:w="0" w:type="auto"/>
            <w:tcBorders>
              <w:top w:val="single" w:sz="4" w:space="0" w:color="auto"/>
              <w:left w:val="nil"/>
              <w:bottom w:val="nil"/>
              <w:right w:val="single" w:sz="4" w:space="0" w:color="auto"/>
            </w:tcBorders>
            <w:shd w:val="clear" w:color="auto" w:fill="auto"/>
            <w:vAlign w:val="center"/>
            <w:hideMark/>
          </w:tcPr>
          <w:p w:rsidR="00F852AE" w:rsidRPr="00F852AE" w:rsidRDefault="00F852AE" w:rsidP="00F852AE">
            <w:pPr>
              <w:rPr>
                <w:i/>
                <w:iCs/>
                <w:sz w:val="28"/>
                <w:szCs w:val="28"/>
                <w:lang w:val="ru-RU" w:eastAsia="ru-RU"/>
              </w:rPr>
            </w:pPr>
            <w:r w:rsidRPr="00F852AE">
              <w:rPr>
                <w:i/>
                <w:iCs/>
                <w:sz w:val="28"/>
                <w:szCs w:val="28"/>
                <w:lang w:val="ru-RU" w:eastAsia="ru-RU"/>
              </w:rPr>
              <w:t>34 0 00 00000</w:t>
            </w:r>
          </w:p>
        </w:tc>
        <w:tc>
          <w:tcPr>
            <w:tcW w:w="0" w:type="auto"/>
            <w:tcBorders>
              <w:top w:val="nil"/>
              <w:left w:val="nil"/>
              <w:bottom w:val="single" w:sz="4" w:space="0" w:color="auto"/>
              <w:right w:val="single" w:sz="4" w:space="0" w:color="auto"/>
            </w:tcBorders>
            <w:shd w:val="clear" w:color="auto" w:fill="auto"/>
            <w:noWrap/>
            <w:vAlign w:val="center"/>
            <w:hideMark/>
          </w:tcPr>
          <w:p w:rsidR="00F852AE" w:rsidRPr="00F852AE" w:rsidRDefault="000136DD" w:rsidP="00F852AE">
            <w:pPr>
              <w:jc w:val="center"/>
              <w:rPr>
                <w:b/>
                <w:bCs/>
                <w:sz w:val="28"/>
                <w:szCs w:val="28"/>
                <w:lang w:val="ru-RU" w:eastAsia="ru-RU"/>
              </w:rPr>
            </w:pPr>
            <w:r>
              <w:rPr>
                <w:b/>
                <w:bCs/>
                <w:sz w:val="28"/>
                <w:szCs w:val="28"/>
                <w:lang w:val="ru-RU" w:eastAsia="ru-RU"/>
              </w:rPr>
              <w:t>245.0</w:t>
            </w:r>
          </w:p>
        </w:tc>
      </w:tr>
      <w:tr w:rsidR="00F852AE" w:rsidRPr="00F852AE" w:rsidTr="000B5CBB">
        <w:trPr>
          <w:trHeight w:val="1273"/>
        </w:trPr>
        <w:tc>
          <w:tcPr>
            <w:tcW w:w="0" w:type="auto"/>
            <w:tcBorders>
              <w:top w:val="nil"/>
              <w:left w:val="single" w:sz="4" w:space="0" w:color="auto"/>
              <w:bottom w:val="single" w:sz="4" w:space="0" w:color="auto"/>
              <w:right w:val="nil"/>
            </w:tcBorders>
            <w:shd w:val="clear" w:color="auto" w:fill="auto"/>
            <w:noWrap/>
            <w:vAlign w:val="center"/>
            <w:hideMark/>
          </w:tcPr>
          <w:p w:rsidR="00F852AE" w:rsidRPr="00F852AE" w:rsidRDefault="00F852AE" w:rsidP="00F852AE">
            <w:pPr>
              <w:jc w:val="center"/>
              <w:rPr>
                <w:sz w:val="28"/>
                <w:szCs w:val="28"/>
                <w:lang w:val="ru-RU" w:eastAsia="ru-RU"/>
              </w:rPr>
            </w:pPr>
            <w:r w:rsidRPr="00F852AE">
              <w:rPr>
                <w:sz w:val="28"/>
                <w:szCs w:val="28"/>
                <w:lang w:val="ru-RU" w:eastAsia="ru-RU"/>
              </w:rPr>
              <w:t>6</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F852AE" w:rsidRPr="00F852AE" w:rsidRDefault="00F852AE" w:rsidP="000B5CBB">
            <w:pPr>
              <w:jc w:val="center"/>
              <w:rPr>
                <w:sz w:val="24"/>
                <w:szCs w:val="24"/>
                <w:lang w:val="ru-RU" w:eastAsia="ru-RU"/>
              </w:rPr>
            </w:pPr>
            <w:r w:rsidRPr="00F852AE">
              <w:rPr>
                <w:sz w:val="24"/>
                <w:szCs w:val="24"/>
                <w:lang w:val="ru-RU" w:eastAsia="ru-RU"/>
              </w:rPr>
              <w:t>Муниципальная программа "Благоустройство территории внутригородского муниципального образования города Севастополя Качинского муниципального округа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52AE" w:rsidRPr="00F852AE" w:rsidRDefault="00F852AE" w:rsidP="00F852AE">
            <w:pPr>
              <w:rPr>
                <w:i/>
                <w:iCs/>
                <w:sz w:val="28"/>
                <w:szCs w:val="28"/>
                <w:lang w:val="ru-RU" w:eastAsia="ru-RU"/>
              </w:rPr>
            </w:pPr>
            <w:r w:rsidRPr="00F852AE">
              <w:rPr>
                <w:i/>
                <w:iCs/>
                <w:sz w:val="28"/>
                <w:szCs w:val="28"/>
                <w:lang w:val="ru-RU" w:eastAsia="ru-RU"/>
              </w:rPr>
              <w:t>33 0 00 00000</w:t>
            </w:r>
          </w:p>
        </w:tc>
        <w:tc>
          <w:tcPr>
            <w:tcW w:w="0" w:type="auto"/>
            <w:tcBorders>
              <w:top w:val="nil"/>
              <w:left w:val="nil"/>
              <w:bottom w:val="single" w:sz="4" w:space="0" w:color="auto"/>
              <w:right w:val="single" w:sz="4" w:space="0" w:color="auto"/>
            </w:tcBorders>
            <w:shd w:val="clear" w:color="auto" w:fill="auto"/>
            <w:noWrap/>
            <w:vAlign w:val="center"/>
            <w:hideMark/>
          </w:tcPr>
          <w:p w:rsidR="00F852AE" w:rsidRPr="00F852AE" w:rsidRDefault="000136DD" w:rsidP="0096783A">
            <w:pPr>
              <w:jc w:val="center"/>
              <w:rPr>
                <w:b/>
                <w:bCs/>
                <w:sz w:val="28"/>
                <w:szCs w:val="28"/>
                <w:lang w:val="ru-RU" w:eastAsia="ru-RU"/>
              </w:rPr>
            </w:pPr>
            <w:r>
              <w:rPr>
                <w:b/>
                <w:bCs/>
                <w:sz w:val="28"/>
                <w:szCs w:val="28"/>
                <w:lang w:val="ru-RU" w:eastAsia="ru-RU"/>
              </w:rPr>
              <w:t>35094.0</w:t>
            </w:r>
          </w:p>
        </w:tc>
      </w:tr>
      <w:tr w:rsidR="00F852AE" w:rsidRPr="00F852AE" w:rsidTr="00F852AE">
        <w:trPr>
          <w:trHeight w:val="67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52AE" w:rsidRPr="00F852AE" w:rsidRDefault="00F852AE" w:rsidP="00F852AE">
            <w:pPr>
              <w:jc w:val="center"/>
              <w:rPr>
                <w:b/>
                <w:bCs/>
                <w:sz w:val="28"/>
                <w:szCs w:val="28"/>
                <w:lang w:val="ru-RU" w:eastAsia="ru-RU"/>
              </w:rPr>
            </w:pPr>
            <w:r w:rsidRPr="00F852AE">
              <w:rPr>
                <w:b/>
                <w:bCs/>
                <w:sz w:val="28"/>
                <w:szCs w:val="28"/>
                <w:lang w:val="ru-RU" w:eastAsia="ru-RU"/>
              </w:rPr>
              <w:t xml:space="preserve">Итого </w:t>
            </w:r>
          </w:p>
        </w:tc>
        <w:tc>
          <w:tcPr>
            <w:tcW w:w="0" w:type="auto"/>
            <w:tcBorders>
              <w:top w:val="nil"/>
              <w:left w:val="nil"/>
              <w:bottom w:val="single" w:sz="4" w:space="0" w:color="auto"/>
              <w:right w:val="single" w:sz="4" w:space="0" w:color="auto"/>
            </w:tcBorders>
            <w:shd w:val="clear" w:color="auto" w:fill="auto"/>
            <w:noWrap/>
            <w:vAlign w:val="center"/>
            <w:hideMark/>
          </w:tcPr>
          <w:p w:rsidR="00F852AE" w:rsidRPr="00F852AE" w:rsidRDefault="000136DD" w:rsidP="00F852AE">
            <w:pPr>
              <w:jc w:val="center"/>
              <w:rPr>
                <w:b/>
                <w:bCs/>
                <w:sz w:val="28"/>
                <w:szCs w:val="28"/>
                <w:lang w:val="ru-RU" w:eastAsia="ru-RU"/>
              </w:rPr>
            </w:pPr>
            <w:r>
              <w:rPr>
                <w:b/>
                <w:bCs/>
                <w:sz w:val="28"/>
                <w:szCs w:val="28"/>
                <w:lang w:val="ru-RU" w:eastAsia="ru-RU"/>
              </w:rPr>
              <w:t>36821.4</w:t>
            </w:r>
          </w:p>
        </w:tc>
      </w:tr>
      <w:tr w:rsidR="00F852AE" w:rsidRPr="00F852AE" w:rsidTr="00F852AE">
        <w:trPr>
          <w:trHeight w:val="375"/>
        </w:trPr>
        <w:tc>
          <w:tcPr>
            <w:tcW w:w="0" w:type="auto"/>
            <w:tcBorders>
              <w:top w:val="nil"/>
              <w:left w:val="nil"/>
              <w:bottom w:val="nil"/>
              <w:right w:val="nil"/>
            </w:tcBorders>
            <w:shd w:val="clear" w:color="auto" w:fill="auto"/>
            <w:noWrap/>
            <w:vAlign w:val="center"/>
            <w:hideMark/>
          </w:tcPr>
          <w:p w:rsidR="00F852AE" w:rsidRPr="00F852AE" w:rsidRDefault="00F852AE" w:rsidP="00F852AE">
            <w:pPr>
              <w:jc w:val="center"/>
              <w:rPr>
                <w:b/>
                <w:bCs/>
                <w:sz w:val="28"/>
                <w:szCs w:val="28"/>
                <w:lang w:val="ru-RU" w:eastAsia="ru-RU"/>
              </w:rPr>
            </w:pPr>
          </w:p>
        </w:tc>
        <w:tc>
          <w:tcPr>
            <w:tcW w:w="0" w:type="auto"/>
            <w:tcBorders>
              <w:top w:val="nil"/>
              <w:left w:val="nil"/>
              <w:bottom w:val="nil"/>
              <w:right w:val="nil"/>
            </w:tcBorders>
            <w:shd w:val="clear" w:color="auto" w:fill="auto"/>
            <w:noWrap/>
            <w:vAlign w:val="center"/>
            <w:hideMark/>
          </w:tcPr>
          <w:p w:rsidR="00F852AE" w:rsidRPr="00F852AE" w:rsidRDefault="00F852AE" w:rsidP="00F852AE">
            <w:pPr>
              <w:jc w:val="center"/>
              <w:rPr>
                <w:lang w:val="ru-RU" w:eastAsia="ru-RU"/>
              </w:rPr>
            </w:pPr>
          </w:p>
        </w:tc>
        <w:tc>
          <w:tcPr>
            <w:tcW w:w="0" w:type="auto"/>
            <w:tcBorders>
              <w:top w:val="nil"/>
              <w:left w:val="nil"/>
              <w:bottom w:val="nil"/>
              <w:right w:val="nil"/>
            </w:tcBorders>
            <w:shd w:val="clear" w:color="auto" w:fill="auto"/>
            <w:noWrap/>
            <w:vAlign w:val="center"/>
            <w:hideMark/>
          </w:tcPr>
          <w:p w:rsidR="00F852AE" w:rsidRPr="00F852AE" w:rsidRDefault="00F852AE" w:rsidP="00F852AE">
            <w:pPr>
              <w:jc w:val="center"/>
              <w:rPr>
                <w:lang w:val="ru-RU" w:eastAsia="ru-RU"/>
              </w:rPr>
            </w:pPr>
          </w:p>
        </w:tc>
        <w:tc>
          <w:tcPr>
            <w:tcW w:w="0" w:type="auto"/>
            <w:tcBorders>
              <w:top w:val="nil"/>
              <w:left w:val="nil"/>
              <w:bottom w:val="nil"/>
              <w:right w:val="nil"/>
            </w:tcBorders>
            <w:shd w:val="clear" w:color="auto" w:fill="auto"/>
            <w:noWrap/>
            <w:vAlign w:val="center"/>
            <w:hideMark/>
          </w:tcPr>
          <w:p w:rsidR="00F852AE" w:rsidRPr="00F852AE" w:rsidRDefault="00F852AE" w:rsidP="00F852AE">
            <w:pPr>
              <w:jc w:val="center"/>
              <w:rPr>
                <w:lang w:val="ru-RU" w:eastAsia="ru-RU"/>
              </w:rPr>
            </w:pPr>
          </w:p>
        </w:tc>
      </w:tr>
      <w:tr w:rsidR="00F852AE" w:rsidRPr="00F852AE" w:rsidTr="00F852AE">
        <w:trPr>
          <w:trHeight w:val="1125"/>
        </w:trPr>
        <w:tc>
          <w:tcPr>
            <w:tcW w:w="0" w:type="auto"/>
            <w:tcBorders>
              <w:top w:val="nil"/>
              <w:left w:val="nil"/>
              <w:bottom w:val="nil"/>
              <w:right w:val="nil"/>
            </w:tcBorders>
            <w:shd w:val="clear" w:color="auto" w:fill="auto"/>
            <w:noWrap/>
            <w:vAlign w:val="center"/>
            <w:hideMark/>
          </w:tcPr>
          <w:p w:rsidR="00F852AE" w:rsidRPr="00F852AE" w:rsidRDefault="00F852AE" w:rsidP="00F852AE">
            <w:pPr>
              <w:jc w:val="center"/>
              <w:rPr>
                <w:lang w:val="ru-RU" w:eastAsia="ru-RU"/>
              </w:rPr>
            </w:pPr>
          </w:p>
        </w:tc>
        <w:tc>
          <w:tcPr>
            <w:tcW w:w="0" w:type="auto"/>
            <w:tcBorders>
              <w:top w:val="nil"/>
              <w:left w:val="nil"/>
              <w:bottom w:val="nil"/>
              <w:right w:val="nil"/>
            </w:tcBorders>
            <w:shd w:val="clear" w:color="auto" w:fill="auto"/>
            <w:vAlign w:val="center"/>
            <w:hideMark/>
          </w:tcPr>
          <w:p w:rsidR="00F852AE" w:rsidRPr="00F852AE" w:rsidRDefault="00F852AE" w:rsidP="00F852AE">
            <w:pPr>
              <w:rPr>
                <w:color w:val="000000"/>
                <w:sz w:val="28"/>
                <w:szCs w:val="28"/>
                <w:lang w:val="ru-RU" w:eastAsia="ru-RU"/>
              </w:rPr>
            </w:pPr>
            <w:r w:rsidRPr="00F852AE">
              <w:rPr>
                <w:color w:val="000000"/>
                <w:sz w:val="28"/>
                <w:szCs w:val="28"/>
                <w:lang w:val="ru-RU" w:eastAsia="ru-RU"/>
              </w:rPr>
              <w:t xml:space="preserve">Глава ВМО Качинского МО, исполняющий </w:t>
            </w:r>
            <w:r w:rsidRPr="00F852AE">
              <w:rPr>
                <w:color w:val="000000"/>
                <w:sz w:val="28"/>
                <w:szCs w:val="28"/>
                <w:lang w:val="ru-RU" w:eastAsia="ru-RU"/>
              </w:rPr>
              <w:br/>
              <w:t xml:space="preserve">полномочия председателя Совета, </w:t>
            </w:r>
            <w:r w:rsidRPr="00F852AE">
              <w:rPr>
                <w:color w:val="000000"/>
                <w:sz w:val="28"/>
                <w:szCs w:val="28"/>
                <w:lang w:val="ru-RU" w:eastAsia="ru-RU"/>
              </w:rPr>
              <w:br/>
              <w:t>Глава местной администрации</w:t>
            </w:r>
          </w:p>
        </w:tc>
        <w:tc>
          <w:tcPr>
            <w:tcW w:w="0" w:type="auto"/>
            <w:gridSpan w:val="2"/>
            <w:tcBorders>
              <w:top w:val="nil"/>
              <w:left w:val="nil"/>
              <w:bottom w:val="nil"/>
              <w:right w:val="nil"/>
            </w:tcBorders>
            <w:shd w:val="clear" w:color="auto" w:fill="auto"/>
            <w:noWrap/>
            <w:vAlign w:val="center"/>
            <w:hideMark/>
          </w:tcPr>
          <w:p w:rsidR="00F852AE" w:rsidRDefault="00F852AE" w:rsidP="00F852AE">
            <w:pPr>
              <w:jc w:val="center"/>
              <w:rPr>
                <w:sz w:val="28"/>
                <w:szCs w:val="28"/>
                <w:lang w:val="ru-RU" w:eastAsia="ru-RU"/>
              </w:rPr>
            </w:pPr>
            <w:r w:rsidRPr="00F852AE">
              <w:rPr>
                <w:sz w:val="28"/>
                <w:szCs w:val="28"/>
                <w:lang w:val="ru-RU" w:eastAsia="ru-RU"/>
              </w:rPr>
              <w:t>Н.М. Герасим</w:t>
            </w:r>
          </w:p>
          <w:p w:rsidR="00D10ECD" w:rsidRPr="00F852AE" w:rsidRDefault="00D10ECD" w:rsidP="00F852AE">
            <w:pPr>
              <w:jc w:val="center"/>
              <w:rPr>
                <w:sz w:val="28"/>
                <w:szCs w:val="28"/>
                <w:lang w:val="ru-RU" w:eastAsia="ru-RU"/>
              </w:rPr>
            </w:pPr>
          </w:p>
        </w:tc>
      </w:tr>
    </w:tbl>
    <w:p w:rsidR="00F852AE" w:rsidRDefault="00F852AE" w:rsidP="004F4C73">
      <w:pPr>
        <w:tabs>
          <w:tab w:val="left" w:pos="1215"/>
        </w:tabs>
        <w:rPr>
          <w:rFonts w:ascii="Book Antiqua" w:hAnsi="Book Antiqua"/>
          <w:spacing w:val="-4"/>
          <w:sz w:val="24"/>
          <w:szCs w:val="24"/>
          <w:lang w:val="ru-RU"/>
        </w:rPr>
      </w:pPr>
    </w:p>
    <w:tbl>
      <w:tblPr>
        <w:tblW w:w="0" w:type="auto"/>
        <w:tblInd w:w="-426" w:type="dxa"/>
        <w:tblLook w:val="04A0" w:firstRow="1" w:lastRow="0" w:firstColumn="1" w:lastColumn="0" w:noHBand="0" w:noVBand="1"/>
      </w:tblPr>
      <w:tblGrid>
        <w:gridCol w:w="540"/>
        <w:gridCol w:w="5637"/>
        <w:gridCol w:w="1790"/>
        <w:gridCol w:w="1480"/>
        <w:gridCol w:w="1479"/>
      </w:tblGrid>
      <w:tr w:rsidR="00D10ECD" w:rsidRPr="00D10ECD" w:rsidTr="00E05271">
        <w:trPr>
          <w:trHeight w:val="375"/>
        </w:trPr>
        <w:tc>
          <w:tcPr>
            <w:tcW w:w="551" w:type="dxa"/>
            <w:tcBorders>
              <w:top w:val="nil"/>
              <w:left w:val="nil"/>
              <w:bottom w:val="nil"/>
              <w:right w:val="nil"/>
            </w:tcBorders>
            <w:shd w:val="clear" w:color="auto" w:fill="auto"/>
            <w:noWrap/>
            <w:vAlign w:val="center"/>
            <w:hideMark/>
          </w:tcPr>
          <w:p w:rsidR="00D10ECD" w:rsidRPr="00D10ECD" w:rsidRDefault="00D10ECD" w:rsidP="00D10ECD">
            <w:pPr>
              <w:rPr>
                <w:sz w:val="24"/>
                <w:szCs w:val="24"/>
                <w:lang w:val="ru-RU" w:eastAsia="ru-RU"/>
              </w:rPr>
            </w:pPr>
          </w:p>
        </w:tc>
        <w:tc>
          <w:tcPr>
            <w:tcW w:w="5806" w:type="dxa"/>
            <w:tcBorders>
              <w:top w:val="nil"/>
              <w:left w:val="nil"/>
              <w:bottom w:val="nil"/>
              <w:right w:val="nil"/>
            </w:tcBorders>
            <w:shd w:val="clear" w:color="auto" w:fill="auto"/>
            <w:noWrap/>
            <w:vAlign w:val="center"/>
            <w:hideMark/>
          </w:tcPr>
          <w:p w:rsidR="00D10ECD" w:rsidRPr="00D10ECD" w:rsidRDefault="00D10ECD" w:rsidP="00D10ECD">
            <w:pPr>
              <w:rPr>
                <w:lang w:val="ru-RU" w:eastAsia="ru-RU"/>
              </w:rPr>
            </w:pPr>
          </w:p>
        </w:tc>
        <w:tc>
          <w:tcPr>
            <w:tcW w:w="4569" w:type="dxa"/>
            <w:gridSpan w:val="3"/>
            <w:tcBorders>
              <w:top w:val="nil"/>
              <w:left w:val="nil"/>
              <w:bottom w:val="nil"/>
              <w:right w:val="nil"/>
            </w:tcBorders>
            <w:shd w:val="clear" w:color="auto" w:fill="auto"/>
            <w:noWrap/>
            <w:vAlign w:val="center"/>
            <w:hideMark/>
          </w:tcPr>
          <w:p w:rsidR="00D10ECD" w:rsidRPr="000136DD" w:rsidRDefault="00D10ECD" w:rsidP="00D10ECD">
            <w:pPr>
              <w:rPr>
                <w:lang w:val="ru-RU" w:eastAsia="ru-RU"/>
              </w:rPr>
            </w:pPr>
            <w:r w:rsidRPr="000136DD">
              <w:rPr>
                <w:lang w:val="ru-RU" w:eastAsia="ru-RU"/>
              </w:rPr>
              <w:t>Приложение 12</w:t>
            </w:r>
          </w:p>
        </w:tc>
      </w:tr>
      <w:tr w:rsidR="00D10ECD" w:rsidRPr="000654CA" w:rsidTr="00E05271">
        <w:trPr>
          <w:trHeight w:val="1515"/>
        </w:trPr>
        <w:tc>
          <w:tcPr>
            <w:tcW w:w="551" w:type="dxa"/>
            <w:tcBorders>
              <w:top w:val="nil"/>
              <w:left w:val="nil"/>
              <w:bottom w:val="nil"/>
              <w:right w:val="nil"/>
            </w:tcBorders>
            <w:shd w:val="clear" w:color="auto" w:fill="auto"/>
            <w:noWrap/>
            <w:vAlign w:val="center"/>
            <w:hideMark/>
          </w:tcPr>
          <w:p w:rsidR="00D10ECD" w:rsidRPr="00D10ECD" w:rsidRDefault="00D10ECD" w:rsidP="00D10ECD">
            <w:pPr>
              <w:rPr>
                <w:sz w:val="24"/>
                <w:szCs w:val="24"/>
                <w:lang w:val="ru-RU" w:eastAsia="ru-RU"/>
              </w:rPr>
            </w:pPr>
          </w:p>
        </w:tc>
        <w:tc>
          <w:tcPr>
            <w:tcW w:w="5806" w:type="dxa"/>
            <w:tcBorders>
              <w:top w:val="nil"/>
              <w:left w:val="nil"/>
              <w:bottom w:val="nil"/>
              <w:right w:val="nil"/>
            </w:tcBorders>
            <w:shd w:val="clear" w:color="auto" w:fill="auto"/>
            <w:noWrap/>
            <w:vAlign w:val="center"/>
            <w:hideMark/>
          </w:tcPr>
          <w:p w:rsidR="00D10ECD" w:rsidRPr="00D10ECD" w:rsidRDefault="00D10ECD" w:rsidP="00D10ECD">
            <w:pPr>
              <w:rPr>
                <w:lang w:val="ru-RU" w:eastAsia="ru-RU"/>
              </w:rPr>
            </w:pPr>
          </w:p>
        </w:tc>
        <w:tc>
          <w:tcPr>
            <w:tcW w:w="4569" w:type="dxa"/>
            <w:gridSpan w:val="3"/>
            <w:tcBorders>
              <w:top w:val="nil"/>
              <w:left w:val="nil"/>
              <w:bottom w:val="nil"/>
              <w:right w:val="nil"/>
            </w:tcBorders>
            <w:shd w:val="clear" w:color="auto" w:fill="auto"/>
            <w:vAlign w:val="center"/>
            <w:hideMark/>
          </w:tcPr>
          <w:p w:rsidR="00D10ECD" w:rsidRPr="00D10ECD" w:rsidRDefault="00D10ECD" w:rsidP="00E05271">
            <w:pPr>
              <w:rPr>
                <w:lang w:val="ru-RU" w:eastAsia="ru-RU"/>
              </w:rPr>
            </w:pPr>
            <w:r w:rsidRPr="00D10ECD">
              <w:rPr>
                <w:lang w:val="ru-RU" w:eastAsia="ru-RU"/>
              </w:rPr>
              <w:t xml:space="preserve">к </w:t>
            </w:r>
            <w:r w:rsidR="00A71E78">
              <w:rPr>
                <w:lang w:val="ru-RU" w:eastAsia="ru-RU"/>
              </w:rPr>
              <w:t xml:space="preserve">проекту </w:t>
            </w:r>
            <w:r w:rsidRPr="00D10ECD">
              <w:rPr>
                <w:lang w:val="ru-RU" w:eastAsia="ru-RU"/>
              </w:rPr>
              <w:t>решени</w:t>
            </w:r>
            <w:r w:rsidR="00A71E78">
              <w:rPr>
                <w:lang w:val="ru-RU" w:eastAsia="ru-RU"/>
              </w:rPr>
              <w:t>я</w:t>
            </w:r>
            <w:r w:rsidRPr="00D10ECD">
              <w:rPr>
                <w:lang w:val="ru-RU" w:eastAsia="ru-RU"/>
              </w:rPr>
              <w:t xml:space="preserve"> Совета Качинского муниципального округа от </w:t>
            </w:r>
            <w:r w:rsidR="00E05271">
              <w:rPr>
                <w:lang w:val="ru-RU" w:eastAsia="ru-RU"/>
              </w:rPr>
              <w:t xml:space="preserve">14 </w:t>
            </w:r>
            <w:r w:rsidRPr="00D10ECD">
              <w:rPr>
                <w:lang w:val="ru-RU" w:eastAsia="ru-RU"/>
              </w:rPr>
              <w:t>декабря 20</w:t>
            </w:r>
            <w:r w:rsidR="000136DD">
              <w:rPr>
                <w:lang w:val="ru-RU" w:eastAsia="ru-RU"/>
              </w:rPr>
              <w:t>20</w:t>
            </w:r>
            <w:r w:rsidRPr="00D10ECD">
              <w:rPr>
                <w:lang w:val="ru-RU" w:eastAsia="ru-RU"/>
              </w:rPr>
              <w:t xml:space="preserve"> года № </w:t>
            </w:r>
            <w:r w:rsidR="00E05271">
              <w:rPr>
                <w:lang w:val="ru-RU" w:eastAsia="ru-RU"/>
              </w:rPr>
              <w:t>52/191</w:t>
            </w:r>
            <w:r w:rsidRPr="00D10ECD">
              <w:rPr>
                <w:lang w:val="ru-RU" w:eastAsia="ru-RU"/>
              </w:rPr>
              <w:t xml:space="preserve"> "О бюджете внутригородского муниципального образования города Севастополя Качинский м</w:t>
            </w:r>
            <w:r w:rsidR="000136DD">
              <w:rPr>
                <w:lang w:val="ru-RU" w:eastAsia="ru-RU"/>
              </w:rPr>
              <w:t>униципальный округ на 2021 год и плановый период 2022 и 2023</w:t>
            </w:r>
            <w:r w:rsidRPr="00D10ECD">
              <w:rPr>
                <w:lang w:val="ru-RU" w:eastAsia="ru-RU"/>
              </w:rPr>
              <w:t xml:space="preserve"> годов </w:t>
            </w:r>
            <w:r w:rsidR="006A0570">
              <w:rPr>
                <w:color w:val="000000"/>
                <w:lang w:val="ru-RU" w:eastAsia="ru-RU"/>
              </w:rPr>
              <w:t>(первое чтение)</w:t>
            </w:r>
            <w:r w:rsidRPr="00D10ECD">
              <w:rPr>
                <w:lang w:val="ru-RU" w:eastAsia="ru-RU"/>
              </w:rPr>
              <w:t>".</w:t>
            </w:r>
          </w:p>
        </w:tc>
      </w:tr>
      <w:tr w:rsidR="00D10ECD" w:rsidRPr="000654CA" w:rsidTr="00D10ECD">
        <w:trPr>
          <w:trHeight w:val="1545"/>
        </w:trPr>
        <w:tc>
          <w:tcPr>
            <w:tcW w:w="10926" w:type="dxa"/>
            <w:gridSpan w:val="5"/>
            <w:tcBorders>
              <w:top w:val="nil"/>
              <w:left w:val="nil"/>
              <w:bottom w:val="nil"/>
              <w:right w:val="nil"/>
            </w:tcBorders>
            <w:shd w:val="clear" w:color="auto" w:fill="auto"/>
            <w:vAlign w:val="center"/>
            <w:hideMark/>
          </w:tcPr>
          <w:p w:rsidR="00D10ECD" w:rsidRPr="00D10ECD" w:rsidRDefault="00D10ECD" w:rsidP="00D10ECD">
            <w:pPr>
              <w:jc w:val="center"/>
              <w:rPr>
                <w:b/>
                <w:bCs/>
                <w:sz w:val="28"/>
                <w:szCs w:val="28"/>
                <w:lang w:val="ru-RU" w:eastAsia="ru-RU"/>
              </w:rPr>
            </w:pPr>
            <w:r w:rsidRPr="00D10ECD">
              <w:rPr>
                <w:b/>
                <w:bCs/>
                <w:sz w:val="28"/>
                <w:szCs w:val="28"/>
                <w:lang w:val="ru-RU" w:eastAsia="ru-RU"/>
              </w:rPr>
              <w:t>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w:t>
            </w:r>
            <w:bookmarkStart w:id="3" w:name="_GoBack"/>
            <w:bookmarkEnd w:id="3"/>
            <w:r w:rsidRPr="00D10ECD">
              <w:rPr>
                <w:b/>
                <w:bCs/>
                <w:sz w:val="28"/>
                <w:szCs w:val="28"/>
                <w:lang w:val="ru-RU" w:eastAsia="ru-RU"/>
              </w:rPr>
              <w:t xml:space="preserve">льный округ </w:t>
            </w:r>
            <w:r w:rsidR="000136DD">
              <w:rPr>
                <w:b/>
                <w:bCs/>
                <w:sz w:val="28"/>
                <w:szCs w:val="28"/>
                <w:lang w:val="ru-RU" w:eastAsia="ru-RU"/>
              </w:rPr>
              <w:t>на плановый период 2022 и 2023</w:t>
            </w:r>
            <w:r w:rsidRPr="00D10ECD">
              <w:rPr>
                <w:b/>
                <w:bCs/>
                <w:sz w:val="28"/>
                <w:szCs w:val="28"/>
                <w:lang w:val="ru-RU" w:eastAsia="ru-RU"/>
              </w:rPr>
              <w:t xml:space="preserve"> годов</w:t>
            </w:r>
          </w:p>
        </w:tc>
      </w:tr>
      <w:tr w:rsidR="00D10ECD" w:rsidRPr="00D10ECD" w:rsidTr="00E05271">
        <w:trPr>
          <w:trHeight w:val="375"/>
        </w:trPr>
        <w:tc>
          <w:tcPr>
            <w:tcW w:w="551" w:type="dxa"/>
            <w:tcBorders>
              <w:top w:val="nil"/>
              <w:left w:val="nil"/>
              <w:bottom w:val="nil"/>
              <w:right w:val="nil"/>
            </w:tcBorders>
            <w:shd w:val="clear" w:color="auto" w:fill="auto"/>
            <w:noWrap/>
            <w:vAlign w:val="center"/>
            <w:hideMark/>
          </w:tcPr>
          <w:p w:rsidR="00D10ECD" w:rsidRPr="00D10ECD" w:rsidRDefault="00D10ECD" w:rsidP="00D10ECD">
            <w:pPr>
              <w:jc w:val="center"/>
              <w:rPr>
                <w:b/>
                <w:bCs/>
                <w:sz w:val="28"/>
                <w:szCs w:val="28"/>
                <w:lang w:val="ru-RU" w:eastAsia="ru-RU"/>
              </w:rPr>
            </w:pPr>
          </w:p>
        </w:tc>
        <w:tc>
          <w:tcPr>
            <w:tcW w:w="5806" w:type="dxa"/>
            <w:tcBorders>
              <w:top w:val="nil"/>
              <w:left w:val="nil"/>
              <w:bottom w:val="nil"/>
              <w:right w:val="nil"/>
            </w:tcBorders>
            <w:shd w:val="clear" w:color="auto" w:fill="auto"/>
            <w:vAlign w:val="center"/>
            <w:hideMark/>
          </w:tcPr>
          <w:p w:rsidR="00D10ECD" w:rsidRPr="00D10ECD" w:rsidRDefault="00D10ECD" w:rsidP="00D10ECD">
            <w:pPr>
              <w:rPr>
                <w:lang w:val="ru-RU" w:eastAsia="ru-RU"/>
              </w:rPr>
            </w:pPr>
          </w:p>
        </w:tc>
        <w:tc>
          <w:tcPr>
            <w:tcW w:w="1839" w:type="dxa"/>
            <w:tcBorders>
              <w:top w:val="nil"/>
              <w:left w:val="nil"/>
              <w:bottom w:val="nil"/>
              <w:right w:val="nil"/>
            </w:tcBorders>
            <w:shd w:val="clear" w:color="auto" w:fill="auto"/>
            <w:vAlign w:val="center"/>
            <w:hideMark/>
          </w:tcPr>
          <w:p w:rsidR="00D10ECD" w:rsidRPr="00D10ECD" w:rsidRDefault="00D10ECD" w:rsidP="00D10ECD">
            <w:pPr>
              <w:rPr>
                <w:lang w:val="ru-RU" w:eastAsia="ru-RU"/>
              </w:rPr>
            </w:pPr>
          </w:p>
        </w:tc>
        <w:tc>
          <w:tcPr>
            <w:tcW w:w="0" w:type="auto"/>
            <w:tcBorders>
              <w:top w:val="nil"/>
              <w:left w:val="nil"/>
              <w:bottom w:val="single" w:sz="4" w:space="0" w:color="auto"/>
              <w:right w:val="nil"/>
            </w:tcBorders>
            <w:shd w:val="clear" w:color="auto" w:fill="auto"/>
            <w:vAlign w:val="center"/>
            <w:hideMark/>
          </w:tcPr>
          <w:p w:rsidR="00D10ECD" w:rsidRPr="00D10ECD" w:rsidRDefault="00D10ECD" w:rsidP="00D10ECD">
            <w:pPr>
              <w:jc w:val="center"/>
              <w:rPr>
                <w:sz w:val="28"/>
                <w:szCs w:val="28"/>
                <w:lang w:val="ru-RU" w:eastAsia="ru-RU"/>
              </w:rPr>
            </w:pPr>
            <w:r w:rsidRPr="00D10ECD">
              <w:rPr>
                <w:sz w:val="28"/>
                <w:szCs w:val="28"/>
                <w:lang w:val="ru-RU" w:eastAsia="ru-RU"/>
              </w:rPr>
              <w:t> </w:t>
            </w:r>
          </w:p>
        </w:tc>
        <w:tc>
          <w:tcPr>
            <w:tcW w:w="0" w:type="auto"/>
            <w:tcBorders>
              <w:top w:val="nil"/>
              <w:left w:val="nil"/>
              <w:bottom w:val="single" w:sz="4" w:space="0" w:color="auto"/>
              <w:right w:val="nil"/>
            </w:tcBorders>
            <w:shd w:val="clear" w:color="auto" w:fill="auto"/>
            <w:vAlign w:val="center"/>
            <w:hideMark/>
          </w:tcPr>
          <w:p w:rsidR="00D10ECD" w:rsidRPr="00D10ECD" w:rsidRDefault="00D10ECD" w:rsidP="00D10ECD">
            <w:pPr>
              <w:jc w:val="center"/>
              <w:rPr>
                <w:sz w:val="28"/>
                <w:szCs w:val="28"/>
                <w:lang w:val="ru-RU" w:eastAsia="ru-RU"/>
              </w:rPr>
            </w:pPr>
            <w:r w:rsidRPr="00D10ECD">
              <w:rPr>
                <w:sz w:val="28"/>
                <w:szCs w:val="28"/>
                <w:lang w:val="ru-RU" w:eastAsia="ru-RU"/>
              </w:rPr>
              <w:t>тыс.руб.</w:t>
            </w:r>
          </w:p>
        </w:tc>
      </w:tr>
      <w:tr w:rsidR="00D10ECD" w:rsidRPr="00D10ECD" w:rsidTr="00E05271">
        <w:trPr>
          <w:trHeight w:val="100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ECD" w:rsidRPr="00D10ECD" w:rsidRDefault="00D10ECD" w:rsidP="00D10ECD">
            <w:pPr>
              <w:jc w:val="center"/>
              <w:rPr>
                <w:b/>
                <w:bCs/>
                <w:color w:val="000000"/>
                <w:sz w:val="22"/>
                <w:szCs w:val="22"/>
                <w:lang w:val="ru-RU" w:eastAsia="ru-RU"/>
              </w:rPr>
            </w:pPr>
            <w:r w:rsidRPr="00D10ECD">
              <w:rPr>
                <w:b/>
                <w:bCs/>
                <w:color w:val="000000"/>
                <w:sz w:val="22"/>
                <w:szCs w:val="22"/>
                <w:lang w:val="ru-RU" w:eastAsia="ru-RU"/>
              </w:rPr>
              <w:t>№ п/п</w:t>
            </w:r>
          </w:p>
        </w:tc>
        <w:tc>
          <w:tcPr>
            <w:tcW w:w="5806" w:type="dxa"/>
            <w:tcBorders>
              <w:top w:val="single" w:sz="4" w:space="0" w:color="auto"/>
              <w:left w:val="nil"/>
              <w:bottom w:val="single" w:sz="4" w:space="0" w:color="auto"/>
              <w:right w:val="single" w:sz="4" w:space="0" w:color="auto"/>
            </w:tcBorders>
            <w:shd w:val="clear" w:color="auto" w:fill="auto"/>
            <w:vAlign w:val="center"/>
            <w:hideMark/>
          </w:tcPr>
          <w:p w:rsidR="00D10ECD" w:rsidRPr="00D10ECD" w:rsidRDefault="00D10ECD" w:rsidP="00D10ECD">
            <w:pPr>
              <w:jc w:val="center"/>
              <w:rPr>
                <w:b/>
                <w:bCs/>
                <w:color w:val="000000"/>
                <w:sz w:val="22"/>
                <w:szCs w:val="22"/>
                <w:lang w:val="ru-RU" w:eastAsia="ru-RU"/>
              </w:rPr>
            </w:pPr>
            <w:r w:rsidRPr="00D10ECD">
              <w:rPr>
                <w:b/>
                <w:bCs/>
                <w:color w:val="000000"/>
                <w:sz w:val="22"/>
                <w:szCs w:val="22"/>
                <w:lang w:val="ru-RU" w:eastAsia="ru-RU"/>
              </w:rPr>
              <w:t>Наименование</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D10ECD" w:rsidRPr="00D10ECD" w:rsidRDefault="00D10ECD" w:rsidP="00D10ECD">
            <w:pPr>
              <w:jc w:val="center"/>
              <w:rPr>
                <w:b/>
                <w:bCs/>
                <w:color w:val="000000"/>
                <w:sz w:val="22"/>
                <w:szCs w:val="22"/>
                <w:lang w:val="ru-RU" w:eastAsia="ru-RU"/>
              </w:rPr>
            </w:pPr>
            <w:r w:rsidRPr="00D10ECD">
              <w:rPr>
                <w:b/>
                <w:bCs/>
                <w:color w:val="000000"/>
                <w:sz w:val="22"/>
                <w:szCs w:val="22"/>
                <w:lang w:val="ru-RU" w:eastAsia="ru-RU"/>
              </w:rPr>
              <w:t>Целевая статья</w:t>
            </w:r>
          </w:p>
        </w:tc>
        <w:tc>
          <w:tcPr>
            <w:tcW w:w="0" w:type="auto"/>
            <w:tcBorders>
              <w:top w:val="nil"/>
              <w:left w:val="nil"/>
              <w:bottom w:val="single" w:sz="4" w:space="0" w:color="auto"/>
              <w:right w:val="single" w:sz="4" w:space="0" w:color="auto"/>
            </w:tcBorders>
            <w:shd w:val="clear" w:color="auto" w:fill="auto"/>
            <w:vAlign w:val="center"/>
            <w:hideMark/>
          </w:tcPr>
          <w:p w:rsidR="00D10ECD" w:rsidRPr="00D10ECD" w:rsidRDefault="00D10ECD" w:rsidP="000136DD">
            <w:pPr>
              <w:jc w:val="center"/>
              <w:rPr>
                <w:b/>
                <w:bCs/>
                <w:color w:val="000000"/>
                <w:sz w:val="22"/>
                <w:szCs w:val="22"/>
                <w:lang w:val="ru-RU" w:eastAsia="ru-RU"/>
              </w:rPr>
            </w:pPr>
            <w:r w:rsidRPr="00D10ECD">
              <w:rPr>
                <w:b/>
                <w:bCs/>
                <w:color w:val="000000"/>
                <w:sz w:val="22"/>
                <w:szCs w:val="22"/>
                <w:lang w:val="ru-RU" w:eastAsia="ru-RU"/>
              </w:rPr>
              <w:t>Сумма на 202</w:t>
            </w:r>
            <w:r w:rsidR="000136DD">
              <w:rPr>
                <w:b/>
                <w:bCs/>
                <w:color w:val="000000"/>
                <w:sz w:val="22"/>
                <w:szCs w:val="22"/>
                <w:lang w:val="ru-RU" w:eastAsia="ru-RU"/>
              </w:rPr>
              <w:t>2</w:t>
            </w:r>
            <w:r w:rsidRPr="00D10ECD">
              <w:rPr>
                <w:b/>
                <w:bCs/>
                <w:color w:val="000000"/>
                <w:sz w:val="22"/>
                <w:szCs w:val="22"/>
                <w:lang w:val="ru-RU" w:eastAsia="ru-RU"/>
              </w:rPr>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D10ECD" w:rsidRPr="00D10ECD" w:rsidRDefault="00D10ECD" w:rsidP="00D10ECD">
            <w:pPr>
              <w:jc w:val="center"/>
              <w:rPr>
                <w:b/>
                <w:bCs/>
                <w:color w:val="000000"/>
                <w:sz w:val="22"/>
                <w:szCs w:val="22"/>
                <w:lang w:val="ru-RU" w:eastAsia="ru-RU"/>
              </w:rPr>
            </w:pPr>
            <w:r w:rsidRPr="00D10ECD">
              <w:rPr>
                <w:b/>
                <w:bCs/>
                <w:color w:val="000000"/>
                <w:sz w:val="22"/>
                <w:szCs w:val="22"/>
                <w:lang w:val="ru-RU" w:eastAsia="ru-RU"/>
              </w:rPr>
              <w:t>С</w:t>
            </w:r>
            <w:r w:rsidR="000136DD">
              <w:rPr>
                <w:b/>
                <w:bCs/>
                <w:color w:val="000000"/>
                <w:sz w:val="22"/>
                <w:szCs w:val="22"/>
                <w:lang w:val="ru-RU" w:eastAsia="ru-RU"/>
              </w:rPr>
              <w:t>умма на 2023</w:t>
            </w:r>
            <w:r w:rsidRPr="00D10ECD">
              <w:rPr>
                <w:b/>
                <w:bCs/>
                <w:color w:val="000000"/>
                <w:sz w:val="22"/>
                <w:szCs w:val="22"/>
                <w:lang w:val="ru-RU" w:eastAsia="ru-RU"/>
              </w:rPr>
              <w:t xml:space="preserve"> год</w:t>
            </w:r>
          </w:p>
        </w:tc>
      </w:tr>
      <w:tr w:rsidR="00D10ECD" w:rsidRPr="00D10ECD" w:rsidTr="00E05271">
        <w:trPr>
          <w:trHeight w:val="168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D10ECD" w:rsidRPr="00D10ECD" w:rsidRDefault="00E05271" w:rsidP="00D10ECD">
            <w:pPr>
              <w:jc w:val="center"/>
              <w:rPr>
                <w:sz w:val="28"/>
                <w:szCs w:val="28"/>
                <w:lang w:val="ru-RU" w:eastAsia="ru-RU"/>
              </w:rPr>
            </w:pPr>
            <w:r>
              <w:rPr>
                <w:sz w:val="28"/>
                <w:szCs w:val="28"/>
                <w:lang w:val="ru-RU" w:eastAsia="ru-RU"/>
              </w:rPr>
              <w:t>1</w:t>
            </w:r>
          </w:p>
        </w:tc>
        <w:tc>
          <w:tcPr>
            <w:tcW w:w="5806" w:type="dxa"/>
            <w:tcBorders>
              <w:top w:val="single" w:sz="4" w:space="0" w:color="auto"/>
              <w:left w:val="nil"/>
              <w:bottom w:val="single" w:sz="4" w:space="0" w:color="auto"/>
              <w:right w:val="single" w:sz="4" w:space="0" w:color="auto"/>
            </w:tcBorders>
            <w:shd w:val="clear" w:color="auto" w:fill="auto"/>
            <w:vAlign w:val="center"/>
            <w:hideMark/>
          </w:tcPr>
          <w:p w:rsidR="00D10ECD" w:rsidRPr="00D10ECD" w:rsidRDefault="00D10ECD" w:rsidP="00D10ECD">
            <w:pPr>
              <w:jc w:val="center"/>
              <w:rPr>
                <w:sz w:val="24"/>
                <w:szCs w:val="24"/>
                <w:lang w:val="ru-RU" w:eastAsia="ru-RU"/>
              </w:rPr>
            </w:pPr>
            <w:r w:rsidRPr="00D10ECD">
              <w:rPr>
                <w:sz w:val="24"/>
                <w:szCs w:val="24"/>
                <w:lang w:val="ru-RU" w:eastAsia="ru-RU"/>
              </w:rPr>
              <w:t>Муниципальная програм</w:t>
            </w:r>
            <w:r>
              <w:rPr>
                <w:sz w:val="24"/>
                <w:szCs w:val="24"/>
                <w:lang w:val="ru-RU" w:eastAsia="ru-RU"/>
              </w:rPr>
              <w:t xml:space="preserve">ма "Благоустройство территории </w:t>
            </w:r>
            <w:r w:rsidRPr="00D10ECD">
              <w:rPr>
                <w:sz w:val="24"/>
                <w:szCs w:val="24"/>
                <w:lang w:val="ru-RU" w:eastAsia="ru-RU"/>
              </w:rPr>
              <w:t xml:space="preserve">внутригородского муниципального </w:t>
            </w:r>
            <w:r>
              <w:rPr>
                <w:sz w:val="24"/>
                <w:szCs w:val="24"/>
                <w:lang w:val="ru-RU" w:eastAsia="ru-RU"/>
              </w:rPr>
              <w:t xml:space="preserve">образования города Севастополя </w:t>
            </w:r>
            <w:r w:rsidRPr="00D10ECD">
              <w:rPr>
                <w:sz w:val="24"/>
                <w:szCs w:val="24"/>
                <w:lang w:val="ru-RU" w:eastAsia="ru-RU"/>
              </w:rPr>
              <w:t>Качинского муниципального округа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D10ECD" w:rsidRPr="00D10ECD" w:rsidRDefault="00D10ECD" w:rsidP="00D10ECD">
            <w:pPr>
              <w:rPr>
                <w:i/>
                <w:iCs/>
                <w:sz w:val="28"/>
                <w:szCs w:val="28"/>
                <w:lang w:val="ru-RU" w:eastAsia="ru-RU"/>
              </w:rPr>
            </w:pPr>
            <w:r w:rsidRPr="00D10ECD">
              <w:rPr>
                <w:i/>
                <w:iCs/>
                <w:sz w:val="28"/>
                <w:szCs w:val="28"/>
                <w:lang w:val="ru-RU" w:eastAsia="ru-RU"/>
              </w:rPr>
              <w:t>33 0 00 00000</w:t>
            </w:r>
          </w:p>
        </w:tc>
        <w:tc>
          <w:tcPr>
            <w:tcW w:w="0" w:type="auto"/>
            <w:tcBorders>
              <w:top w:val="nil"/>
              <w:left w:val="nil"/>
              <w:bottom w:val="single" w:sz="4" w:space="0" w:color="auto"/>
              <w:right w:val="single" w:sz="4" w:space="0" w:color="auto"/>
            </w:tcBorders>
            <w:shd w:val="clear" w:color="auto" w:fill="auto"/>
            <w:noWrap/>
            <w:vAlign w:val="center"/>
            <w:hideMark/>
          </w:tcPr>
          <w:p w:rsidR="00D10ECD" w:rsidRPr="00D10ECD" w:rsidRDefault="000136DD" w:rsidP="00D10ECD">
            <w:pPr>
              <w:jc w:val="center"/>
              <w:rPr>
                <w:b/>
                <w:bCs/>
                <w:sz w:val="28"/>
                <w:szCs w:val="28"/>
                <w:lang w:val="ru-RU" w:eastAsia="ru-RU"/>
              </w:rPr>
            </w:pPr>
            <w:r>
              <w:rPr>
                <w:b/>
                <w:bCs/>
                <w:sz w:val="28"/>
                <w:szCs w:val="28"/>
                <w:lang w:val="ru-RU" w:eastAsia="ru-RU"/>
              </w:rPr>
              <w:t>35094.0</w:t>
            </w:r>
          </w:p>
        </w:tc>
        <w:tc>
          <w:tcPr>
            <w:tcW w:w="0" w:type="auto"/>
            <w:tcBorders>
              <w:top w:val="single" w:sz="4" w:space="0" w:color="auto"/>
              <w:left w:val="nil"/>
              <w:bottom w:val="nil"/>
              <w:right w:val="single" w:sz="4" w:space="0" w:color="auto"/>
            </w:tcBorders>
            <w:shd w:val="clear" w:color="auto" w:fill="auto"/>
            <w:vAlign w:val="center"/>
            <w:hideMark/>
          </w:tcPr>
          <w:p w:rsidR="00D10ECD" w:rsidRPr="00D10ECD" w:rsidRDefault="000136DD" w:rsidP="00D10ECD">
            <w:pPr>
              <w:jc w:val="center"/>
              <w:rPr>
                <w:b/>
                <w:bCs/>
                <w:color w:val="000000"/>
                <w:sz w:val="28"/>
                <w:szCs w:val="28"/>
                <w:lang w:val="ru-RU" w:eastAsia="ru-RU"/>
              </w:rPr>
            </w:pPr>
            <w:r>
              <w:rPr>
                <w:b/>
                <w:bCs/>
                <w:color w:val="000000"/>
                <w:sz w:val="28"/>
                <w:szCs w:val="28"/>
                <w:lang w:val="ru-RU" w:eastAsia="ru-RU"/>
              </w:rPr>
              <w:t>35094.0</w:t>
            </w:r>
          </w:p>
        </w:tc>
      </w:tr>
      <w:tr w:rsidR="00D10ECD" w:rsidRPr="00D10ECD" w:rsidTr="00E05271">
        <w:trPr>
          <w:trHeight w:val="480"/>
        </w:trPr>
        <w:tc>
          <w:tcPr>
            <w:tcW w:w="81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0ECD" w:rsidRPr="00D10ECD" w:rsidRDefault="00D10ECD" w:rsidP="00D10ECD">
            <w:pPr>
              <w:jc w:val="center"/>
              <w:rPr>
                <w:b/>
                <w:bCs/>
                <w:sz w:val="28"/>
                <w:szCs w:val="28"/>
                <w:lang w:val="ru-RU" w:eastAsia="ru-RU"/>
              </w:rPr>
            </w:pPr>
            <w:r w:rsidRPr="00D10ECD">
              <w:rPr>
                <w:b/>
                <w:bCs/>
                <w:sz w:val="28"/>
                <w:szCs w:val="28"/>
                <w:lang w:val="ru-RU" w:eastAsia="ru-RU"/>
              </w:rPr>
              <w:t xml:space="preserve">Итого </w:t>
            </w:r>
          </w:p>
        </w:tc>
        <w:tc>
          <w:tcPr>
            <w:tcW w:w="0" w:type="auto"/>
            <w:tcBorders>
              <w:top w:val="nil"/>
              <w:left w:val="nil"/>
              <w:bottom w:val="single" w:sz="4" w:space="0" w:color="auto"/>
              <w:right w:val="single" w:sz="4" w:space="0" w:color="auto"/>
            </w:tcBorders>
            <w:shd w:val="clear" w:color="auto" w:fill="auto"/>
            <w:noWrap/>
            <w:vAlign w:val="center"/>
            <w:hideMark/>
          </w:tcPr>
          <w:p w:rsidR="00D10ECD" w:rsidRPr="00D10ECD" w:rsidRDefault="000136DD" w:rsidP="00D10ECD">
            <w:pPr>
              <w:jc w:val="center"/>
              <w:rPr>
                <w:b/>
                <w:bCs/>
                <w:sz w:val="28"/>
                <w:szCs w:val="28"/>
                <w:lang w:val="ru-RU" w:eastAsia="ru-RU"/>
              </w:rPr>
            </w:pPr>
            <w:r>
              <w:rPr>
                <w:b/>
                <w:bCs/>
                <w:sz w:val="28"/>
                <w:szCs w:val="28"/>
                <w:lang w:val="ru-RU" w:eastAsia="ru-RU"/>
              </w:rPr>
              <w:t>35094.0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10ECD" w:rsidRPr="00D10ECD" w:rsidRDefault="000136DD" w:rsidP="00D10ECD">
            <w:pPr>
              <w:jc w:val="center"/>
              <w:rPr>
                <w:b/>
                <w:bCs/>
                <w:sz w:val="28"/>
                <w:szCs w:val="28"/>
                <w:lang w:val="ru-RU" w:eastAsia="ru-RU"/>
              </w:rPr>
            </w:pPr>
            <w:r>
              <w:rPr>
                <w:b/>
                <w:bCs/>
                <w:sz w:val="28"/>
                <w:szCs w:val="28"/>
                <w:lang w:val="ru-RU" w:eastAsia="ru-RU"/>
              </w:rPr>
              <w:t>35094.0</w:t>
            </w:r>
          </w:p>
        </w:tc>
      </w:tr>
      <w:tr w:rsidR="00D10ECD" w:rsidRPr="00D10ECD" w:rsidTr="00E05271">
        <w:trPr>
          <w:trHeight w:val="945"/>
        </w:trPr>
        <w:tc>
          <w:tcPr>
            <w:tcW w:w="551" w:type="dxa"/>
            <w:tcBorders>
              <w:top w:val="nil"/>
              <w:left w:val="nil"/>
              <w:bottom w:val="nil"/>
              <w:right w:val="nil"/>
            </w:tcBorders>
            <w:shd w:val="clear" w:color="auto" w:fill="auto"/>
            <w:noWrap/>
            <w:vAlign w:val="center"/>
            <w:hideMark/>
          </w:tcPr>
          <w:p w:rsidR="00D10ECD" w:rsidRPr="00D10ECD" w:rsidRDefault="00D10ECD" w:rsidP="00D10ECD">
            <w:pPr>
              <w:rPr>
                <w:lang w:val="ru-RU" w:eastAsia="ru-RU"/>
              </w:rPr>
            </w:pPr>
          </w:p>
        </w:tc>
        <w:tc>
          <w:tcPr>
            <w:tcW w:w="5806" w:type="dxa"/>
            <w:tcBorders>
              <w:top w:val="nil"/>
              <w:left w:val="nil"/>
              <w:bottom w:val="nil"/>
              <w:right w:val="nil"/>
            </w:tcBorders>
            <w:shd w:val="clear" w:color="auto" w:fill="auto"/>
            <w:vAlign w:val="center"/>
            <w:hideMark/>
          </w:tcPr>
          <w:p w:rsidR="00D10ECD" w:rsidRPr="00D10ECD" w:rsidRDefault="00D10ECD" w:rsidP="00D10ECD">
            <w:pPr>
              <w:rPr>
                <w:color w:val="000000"/>
                <w:sz w:val="24"/>
                <w:szCs w:val="24"/>
                <w:lang w:val="ru-RU" w:eastAsia="ru-RU"/>
              </w:rPr>
            </w:pPr>
            <w:r w:rsidRPr="00D10ECD">
              <w:rPr>
                <w:color w:val="000000"/>
                <w:sz w:val="24"/>
                <w:szCs w:val="24"/>
                <w:lang w:val="ru-RU" w:eastAsia="ru-RU"/>
              </w:rPr>
              <w:t xml:space="preserve">Глава ВМО Качинского МО, исполняющий </w:t>
            </w:r>
            <w:r w:rsidRPr="00D10ECD">
              <w:rPr>
                <w:color w:val="000000"/>
                <w:sz w:val="24"/>
                <w:szCs w:val="24"/>
                <w:lang w:val="ru-RU" w:eastAsia="ru-RU"/>
              </w:rPr>
              <w:br/>
              <w:t xml:space="preserve">полномочия председателя Совета, </w:t>
            </w:r>
            <w:r w:rsidRPr="00D10ECD">
              <w:rPr>
                <w:color w:val="000000"/>
                <w:sz w:val="24"/>
                <w:szCs w:val="24"/>
                <w:lang w:val="ru-RU" w:eastAsia="ru-RU"/>
              </w:rPr>
              <w:br/>
              <w:t>Глава местной администрации</w:t>
            </w:r>
          </w:p>
        </w:tc>
        <w:tc>
          <w:tcPr>
            <w:tcW w:w="4569" w:type="dxa"/>
            <w:gridSpan w:val="3"/>
            <w:tcBorders>
              <w:top w:val="nil"/>
              <w:left w:val="nil"/>
              <w:bottom w:val="nil"/>
              <w:right w:val="nil"/>
            </w:tcBorders>
            <w:shd w:val="clear" w:color="auto" w:fill="auto"/>
            <w:noWrap/>
            <w:vAlign w:val="center"/>
            <w:hideMark/>
          </w:tcPr>
          <w:p w:rsidR="00D10ECD" w:rsidRPr="00D10ECD" w:rsidRDefault="00D10ECD" w:rsidP="00D10ECD">
            <w:pPr>
              <w:jc w:val="center"/>
              <w:rPr>
                <w:sz w:val="24"/>
                <w:szCs w:val="24"/>
                <w:lang w:val="ru-RU" w:eastAsia="ru-RU"/>
              </w:rPr>
            </w:pPr>
            <w:r w:rsidRPr="00D10ECD">
              <w:rPr>
                <w:sz w:val="24"/>
                <w:szCs w:val="24"/>
                <w:lang w:val="ru-RU" w:eastAsia="ru-RU"/>
              </w:rPr>
              <w:t>Н.М. Герасим</w:t>
            </w:r>
          </w:p>
        </w:tc>
      </w:tr>
    </w:tbl>
    <w:p w:rsidR="00BC1F09" w:rsidRDefault="00BC1F09" w:rsidP="004F4C73">
      <w:pPr>
        <w:tabs>
          <w:tab w:val="left" w:pos="1215"/>
        </w:tabs>
        <w:rPr>
          <w:rFonts w:ascii="Book Antiqua" w:hAnsi="Book Antiqua"/>
          <w:spacing w:val="-4"/>
          <w:sz w:val="24"/>
          <w:szCs w:val="24"/>
          <w:lang w:val="ru-RU"/>
        </w:rPr>
      </w:pPr>
    </w:p>
    <w:sectPr w:rsidR="00BC1F09" w:rsidSect="001A534D">
      <w:pgSz w:w="11920" w:h="16840"/>
      <w:pgMar w:top="540" w:right="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D38"/>
    <w:multiLevelType w:val="hybridMultilevel"/>
    <w:tmpl w:val="01183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575907"/>
    <w:multiLevelType w:val="multilevel"/>
    <w:tmpl w:val="72466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517C8"/>
    <w:multiLevelType w:val="hybridMultilevel"/>
    <w:tmpl w:val="8F3A4E8E"/>
    <w:lvl w:ilvl="0" w:tplc="AD7638CE">
      <w:start w:val="1"/>
      <w:numFmt w:val="decimal"/>
      <w:lvlText w:val="%1."/>
      <w:lvlJc w:val="left"/>
      <w:pPr>
        <w:ind w:left="927" w:hanging="360"/>
      </w:pPr>
      <w:rPr>
        <w:rFonts w:hint="default"/>
        <w:color w:val="1A1A1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B877E9"/>
    <w:multiLevelType w:val="hybridMultilevel"/>
    <w:tmpl w:val="4D42484A"/>
    <w:lvl w:ilvl="0" w:tplc="746CC6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8340D"/>
    <w:multiLevelType w:val="hybridMultilevel"/>
    <w:tmpl w:val="252EC2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22213D"/>
    <w:multiLevelType w:val="hybridMultilevel"/>
    <w:tmpl w:val="68B2D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A1A0D"/>
    <w:multiLevelType w:val="hybridMultilevel"/>
    <w:tmpl w:val="0D62EF06"/>
    <w:lvl w:ilvl="0" w:tplc="6F72F4D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33C3667"/>
    <w:multiLevelType w:val="multilevel"/>
    <w:tmpl w:val="D9AAE054"/>
    <w:lvl w:ilvl="0">
      <w:start w:val="1"/>
      <w:numFmt w:val="decimal"/>
      <w:lvlText w:val="%1."/>
      <w:lvlJc w:val="left"/>
      <w:pPr>
        <w:ind w:left="389" w:hanging="360"/>
      </w:pPr>
      <w:rPr>
        <w:rFonts w:hint="default"/>
      </w:rPr>
    </w:lvl>
    <w:lvl w:ilvl="1">
      <w:start w:val="1"/>
      <w:numFmt w:val="decimal"/>
      <w:isLgl/>
      <w:lvlText w:val="%1.%2."/>
      <w:lvlJc w:val="left"/>
      <w:pPr>
        <w:ind w:left="749" w:hanging="72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1829" w:hanging="1800"/>
      </w:pPr>
      <w:rPr>
        <w:rFonts w:hint="default"/>
      </w:rPr>
    </w:lvl>
  </w:abstractNum>
  <w:abstractNum w:abstractNumId="8" w15:restartNumberingAfterBreak="0">
    <w:nsid w:val="379646A2"/>
    <w:multiLevelType w:val="hybridMultilevel"/>
    <w:tmpl w:val="7B84FA94"/>
    <w:lvl w:ilvl="0" w:tplc="B0DC7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412D55"/>
    <w:multiLevelType w:val="hybridMultilevel"/>
    <w:tmpl w:val="36EED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D257349"/>
    <w:multiLevelType w:val="hybridMultilevel"/>
    <w:tmpl w:val="84A88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F66F5"/>
    <w:multiLevelType w:val="hybridMultilevel"/>
    <w:tmpl w:val="24B0CC84"/>
    <w:lvl w:ilvl="0" w:tplc="6F72F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E50938"/>
    <w:multiLevelType w:val="hybridMultilevel"/>
    <w:tmpl w:val="1616B1D2"/>
    <w:lvl w:ilvl="0" w:tplc="3D6EF27C">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94F7E"/>
    <w:multiLevelType w:val="multilevel"/>
    <w:tmpl w:val="4C163A3E"/>
    <w:lvl w:ilvl="0">
      <w:start w:val="1"/>
      <w:numFmt w:val="decimal"/>
      <w:lvlText w:val="%1."/>
      <w:lvlJc w:val="left"/>
      <w:pPr>
        <w:ind w:left="1200" w:hanging="390"/>
      </w:pPr>
      <w:rPr>
        <w:rFonts w:hint="default"/>
        <w:i w:val="0"/>
        <w:sz w:val="24"/>
        <w:szCs w:val="24"/>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2970" w:hanging="2160"/>
      </w:pPr>
      <w:rPr>
        <w:rFonts w:hint="default"/>
      </w:rPr>
    </w:lvl>
  </w:abstractNum>
  <w:abstractNum w:abstractNumId="14" w15:restartNumberingAfterBreak="0">
    <w:nsid w:val="53AF3798"/>
    <w:multiLevelType w:val="hybridMultilevel"/>
    <w:tmpl w:val="18860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C3A730C"/>
    <w:multiLevelType w:val="hybridMultilevel"/>
    <w:tmpl w:val="BC7C8F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D31727A"/>
    <w:multiLevelType w:val="hybridMultilevel"/>
    <w:tmpl w:val="563E04D4"/>
    <w:lvl w:ilvl="0" w:tplc="FD5C3B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1042A56"/>
    <w:multiLevelType w:val="hybridMultilevel"/>
    <w:tmpl w:val="E6ACDBF0"/>
    <w:lvl w:ilvl="0" w:tplc="04190001">
      <w:start w:val="1"/>
      <w:numFmt w:val="bullet"/>
      <w:lvlText w:val=""/>
      <w:lvlJc w:val="left"/>
      <w:pPr>
        <w:ind w:left="927" w:hanging="360"/>
      </w:pPr>
      <w:rPr>
        <w:rFonts w:ascii="Symbol" w:hAnsi="Symbol" w:hint="default"/>
        <w:color w:val="1A1A1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5F0646B"/>
    <w:multiLevelType w:val="hybridMultilevel"/>
    <w:tmpl w:val="8170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8C6AD2"/>
    <w:multiLevelType w:val="hybridMultilevel"/>
    <w:tmpl w:val="A79EE74C"/>
    <w:lvl w:ilvl="0" w:tplc="C0E0D164">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DB6BF9"/>
    <w:multiLevelType w:val="multilevel"/>
    <w:tmpl w:val="0242104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1" w15:restartNumberingAfterBreak="0">
    <w:nsid w:val="7626517B"/>
    <w:multiLevelType w:val="hybridMultilevel"/>
    <w:tmpl w:val="9428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C32F38"/>
    <w:multiLevelType w:val="hybridMultilevel"/>
    <w:tmpl w:val="8BBE59CE"/>
    <w:lvl w:ilvl="0" w:tplc="61183F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3"/>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21"/>
  </w:num>
  <w:num w:numId="9">
    <w:abstractNumId w:val="15"/>
  </w:num>
  <w:num w:numId="10">
    <w:abstractNumId w:val="22"/>
  </w:num>
  <w:num w:numId="11">
    <w:abstractNumId w:val="2"/>
  </w:num>
  <w:num w:numId="12">
    <w:abstractNumId w:val="8"/>
  </w:num>
  <w:num w:numId="13">
    <w:abstractNumId w:val="11"/>
  </w:num>
  <w:num w:numId="14">
    <w:abstractNumId w:val="9"/>
  </w:num>
  <w:num w:numId="15">
    <w:abstractNumId w:val="4"/>
  </w:num>
  <w:num w:numId="16">
    <w:abstractNumId w:val="18"/>
  </w:num>
  <w:num w:numId="17">
    <w:abstractNumId w:val="6"/>
  </w:num>
  <w:num w:numId="18">
    <w:abstractNumId w:val="17"/>
  </w:num>
  <w:num w:numId="19">
    <w:abstractNumId w:val="0"/>
  </w:num>
  <w:num w:numId="20">
    <w:abstractNumId w:val="14"/>
  </w:num>
  <w:num w:numId="21">
    <w:abstractNumId w:val="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3B"/>
    <w:rsid w:val="000059CD"/>
    <w:rsid w:val="000136DD"/>
    <w:rsid w:val="00023E5C"/>
    <w:rsid w:val="00026FB9"/>
    <w:rsid w:val="00030CC2"/>
    <w:rsid w:val="000450F2"/>
    <w:rsid w:val="00046D9A"/>
    <w:rsid w:val="00051F32"/>
    <w:rsid w:val="00063209"/>
    <w:rsid w:val="000654CA"/>
    <w:rsid w:val="000752D2"/>
    <w:rsid w:val="00075F07"/>
    <w:rsid w:val="000854BA"/>
    <w:rsid w:val="000872D1"/>
    <w:rsid w:val="00087423"/>
    <w:rsid w:val="00096FD8"/>
    <w:rsid w:val="000A5BDC"/>
    <w:rsid w:val="000A768D"/>
    <w:rsid w:val="000B4559"/>
    <w:rsid w:val="000B50AC"/>
    <w:rsid w:val="000B5CBB"/>
    <w:rsid w:val="000C4272"/>
    <w:rsid w:val="000D1559"/>
    <w:rsid w:val="000D77BE"/>
    <w:rsid w:val="000E19D7"/>
    <w:rsid w:val="000F4907"/>
    <w:rsid w:val="000F7840"/>
    <w:rsid w:val="000F792F"/>
    <w:rsid w:val="00116818"/>
    <w:rsid w:val="00116ACA"/>
    <w:rsid w:val="00120AB5"/>
    <w:rsid w:val="001213C6"/>
    <w:rsid w:val="00124634"/>
    <w:rsid w:val="0012494C"/>
    <w:rsid w:val="001407EA"/>
    <w:rsid w:val="00142BB4"/>
    <w:rsid w:val="00143AFC"/>
    <w:rsid w:val="00146DD3"/>
    <w:rsid w:val="001520B7"/>
    <w:rsid w:val="0015212F"/>
    <w:rsid w:val="00152C85"/>
    <w:rsid w:val="001616EC"/>
    <w:rsid w:val="00161742"/>
    <w:rsid w:val="001626BA"/>
    <w:rsid w:val="00164242"/>
    <w:rsid w:val="00166181"/>
    <w:rsid w:val="00172250"/>
    <w:rsid w:val="0018181A"/>
    <w:rsid w:val="00183F6D"/>
    <w:rsid w:val="00193AEA"/>
    <w:rsid w:val="001953ED"/>
    <w:rsid w:val="001A035A"/>
    <w:rsid w:val="001A48C2"/>
    <w:rsid w:val="001A534D"/>
    <w:rsid w:val="001C0E86"/>
    <w:rsid w:val="001D5BA7"/>
    <w:rsid w:val="001E690B"/>
    <w:rsid w:val="001E6DC4"/>
    <w:rsid w:val="001F2FBE"/>
    <w:rsid w:val="001F6E2E"/>
    <w:rsid w:val="0020007F"/>
    <w:rsid w:val="00214F71"/>
    <w:rsid w:val="002374E5"/>
    <w:rsid w:val="0024166D"/>
    <w:rsid w:val="0025150E"/>
    <w:rsid w:val="00253846"/>
    <w:rsid w:val="00256968"/>
    <w:rsid w:val="002629A1"/>
    <w:rsid w:val="002727D3"/>
    <w:rsid w:val="00274DC6"/>
    <w:rsid w:val="00283BC7"/>
    <w:rsid w:val="002867AF"/>
    <w:rsid w:val="0029101A"/>
    <w:rsid w:val="00297A47"/>
    <w:rsid w:val="002A4734"/>
    <w:rsid w:val="002B3162"/>
    <w:rsid w:val="002B5A26"/>
    <w:rsid w:val="002C4635"/>
    <w:rsid w:val="002D1E61"/>
    <w:rsid w:val="002E18B7"/>
    <w:rsid w:val="002F2259"/>
    <w:rsid w:val="00302351"/>
    <w:rsid w:val="003032BB"/>
    <w:rsid w:val="0030575C"/>
    <w:rsid w:val="00315667"/>
    <w:rsid w:val="0031637E"/>
    <w:rsid w:val="00316FFD"/>
    <w:rsid w:val="0033068D"/>
    <w:rsid w:val="00344887"/>
    <w:rsid w:val="00347EB9"/>
    <w:rsid w:val="003621ED"/>
    <w:rsid w:val="00364A85"/>
    <w:rsid w:val="00367DA8"/>
    <w:rsid w:val="00374822"/>
    <w:rsid w:val="0037761A"/>
    <w:rsid w:val="00377EC9"/>
    <w:rsid w:val="003800D5"/>
    <w:rsid w:val="003A37F3"/>
    <w:rsid w:val="003B392B"/>
    <w:rsid w:val="003B57B4"/>
    <w:rsid w:val="003B5C7D"/>
    <w:rsid w:val="003C68A2"/>
    <w:rsid w:val="003D5934"/>
    <w:rsid w:val="003D6779"/>
    <w:rsid w:val="003E1B92"/>
    <w:rsid w:val="003E3BA7"/>
    <w:rsid w:val="003E4B4A"/>
    <w:rsid w:val="003E5407"/>
    <w:rsid w:val="00401CFA"/>
    <w:rsid w:val="00404E1B"/>
    <w:rsid w:val="00405A53"/>
    <w:rsid w:val="00406B1E"/>
    <w:rsid w:val="004121FF"/>
    <w:rsid w:val="00422B60"/>
    <w:rsid w:val="00430DCD"/>
    <w:rsid w:val="00431A27"/>
    <w:rsid w:val="00431BF8"/>
    <w:rsid w:val="004553F3"/>
    <w:rsid w:val="004565D2"/>
    <w:rsid w:val="00456CE9"/>
    <w:rsid w:val="00464498"/>
    <w:rsid w:val="00480CFE"/>
    <w:rsid w:val="004848D9"/>
    <w:rsid w:val="00496C2F"/>
    <w:rsid w:val="00497980"/>
    <w:rsid w:val="00497C87"/>
    <w:rsid w:val="004A5BAB"/>
    <w:rsid w:val="004B2733"/>
    <w:rsid w:val="004D5D19"/>
    <w:rsid w:val="004E38D3"/>
    <w:rsid w:val="004F201D"/>
    <w:rsid w:val="004F4C73"/>
    <w:rsid w:val="005042F8"/>
    <w:rsid w:val="00504D6C"/>
    <w:rsid w:val="00515032"/>
    <w:rsid w:val="00516721"/>
    <w:rsid w:val="00522000"/>
    <w:rsid w:val="00524C6C"/>
    <w:rsid w:val="00526C72"/>
    <w:rsid w:val="005405CE"/>
    <w:rsid w:val="00552821"/>
    <w:rsid w:val="005562F2"/>
    <w:rsid w:val="00563061"/>
    <w:rsid w:val="005736C0"/>
    <w:rsid w:val="005765B7"/>
    <w:rsid w:val="00580A41"/>
    <w:rsid w:val="00595A8B"/>
    <w:rsid w:val="0059716B"/>
    <w:rsid w:val="005B14D7"/>
    <w:rsid w:val="005B622F"/>
    <w:rsid w:val="005B76FE"/>
    <w:rsid w:val="005D1B19"/>
    <w:rsid w:val="005E6FC2"/>
    <w:rsid w:val="005F0B84"/>
    <w:rsid w:val="005F342B"/>
    <w:rsid w:val="00600F3B"/>
    <w:rsid w:val="0061360F"/>
    <w:rsid w:val="0061579C"/>
    <w:rsid w:val="00620F25"/>
    <w:rsid w:val="00632C29"/>
    <w:rsid w:val="00637B27"/>
    <w:rsid w:val="00663BE1"/>
    <w:rsid w:val="00664925"/>
    <w:rsid w:val="006757D7"/>
    <w:rsid w:val="00675AFF"/>
    <w:rsid w:val="00676A99"/>
    <w:rsid w:val="00687FDA"/>
    <w:rsid w:val="0069106A"/>
    <w:rsid w:val="00691FB1"/>
    <w:rsid w:val="006A0570"/>
    <w:rsid w:val="006A5ABB"/>
    <w:rsid w:val="006B0F50"/>
    <w:rsid w:val="006B239D"/>
    <w:rsid w:val="006B285F"/>
    <w:rsid w:val="006C2230"/>
    <w:rsid w:val="006D1900"/>
    <w:rsid w:val="006D31E0"/>
    <w:rsid w:val="006F16DE"/>
    <w:rsid w:val="006F333B"/>
    <w:rsid w:val="006F5A59"/>
    <w:rsid w:val="0070514B"/>
    <w:rsid w:val="007250BA"/>
    <w:rsid w:val="00733030"/>
    <w:rsid w:val="007414F7"/>
    <w:rsid w:val="007477F1"/>
    <w:rsid w:val="00747960"/>
    <w:rsid w:val="0075616B"/>
    <w:rsid w:val="007605BC"/>
    <w:rsid w:val="007628C8"/>
    <w:rsid w:val="007654A2"/>
    <w:rsid w:val="00765B31"/>
    <w:rsid w:val="00766303"/>
    <w:rsid w:val="00766DD6"/>
    <w:rsid w:val="007676F1"/>
    <w:rsid w:val="007750D2"/>
    <w:rsid w:val="00780C9A"/>
    <w:rsid w:val="00782331"/>
    <w:rsid w:val="00792EEC"/>
    <w:rsid w:val="00795A99"/>
    <w:rsid w:val="00797A7D"/>
    <w:rsid w:val="007A0238"/>
    <w:rsid w:val="007A633C"/>
    <w:rsid w:val="007A785B"/>
    <w:rsid w:val="007B22AA"/>
    <w:rsid w:val="007B6311"/>
    <w:rsid w:val="007B6607"/>
    <w:rsid w:val="007C0248"/>
    <w:rsid w:val="007C084E"/>
    <w:rsid w:val="007C28E1"/>
    <w:rsid w:val="007D035F"/>
    <w:rsid w:val="007D1C97"/>
    <w:rsid w:val="007D7E81"/>
    <w:rsid w:val="007E4AE5"/>
    <w:rsid w:val="007F48F3"/>
    <w:rsid w:val="008060E8"/>
    <w:rsid w:val="00812142"/>
    <w:rsid w:val="00823038"/>
    <w:rsid w:val="00830D34"/>
    <w:rsid w:val="008435C5"/>
    <w:rsid w:val="00856761"/>
    <w:rsid w:val="00861050"/>
    <w:rsid w:val="00864781"/>
    <w:rsid w:val="00871735"/>
    <w:rsid w:val="008740E2"/>
    <w:rsid w:val="00883245"/>
    <w:rsid w:val="008936FE"/>
    <w:rsid w:val="00893D62"/>
    <w:rsid w:val="008C0783"/>
    <w:rsid w:val="008C3C48"/>
    <w:rsid w:val="008C694E"/>
    <w:rsid w:val="008E162E"/>
    <w:rsid w:val="008E34DF"/>
    <w:rsid w:val="008E79B2"/>
    <w:rsid w:val="008F22D3"/>
    <w:rsid w:val="00906139"/>
    <w:rsid w:val="00913D45"/>
    <w:rsid w:val="0092514B"/>
    <w:rsid w:val="009312FF"/>
    <w:rsid w:val="0093731A"/>
    <w:rsid w:val="0094055B"/>
    <w:rsid w:val="009425D0"/>
    <w:rsid w:val="00950688"/>
    <w:rsid w:val="00961790"/>
    <w:rsid w:val="009668AC"/>
    <w:rsid w:val="0096783A"/>
    <w:rsid w:val="00976633"/>
    <w:rsid w:val="00981615"/>
    <w:rsid w:val="009A348F"/>
    <w:rsid w:val="009B1CCE"/>
    <w:rsid w:val="009B350C"/>
    <w:rsid w:val="009B7EC5"/>
    <w:rsid w:val="009C1E99"/>
    <w:rsid w:val="009E345A"/>
    <w:rsid w:val="009E763B"/>
    <w:rsid w:val="009E7A2E"/>
    <w:rsid w:val="00A022D6"/>
    <w:rsid w:val="00A138EE"/>
    <w:rsid w:val="00A240FE"/>
    <w:rsid w:val="00A242D4"/>
    <w:rsid w:val="00A32789"/>
    <w:rsid w:val="00A34E50"/>
    <w:rsid w:val="00A43BC3"/>
    <w:rsid w:val="00A669C4"/>
    <w:rsid w:val="00A71E78"/>
    <w:rsid w:val="00A72BED"/>
    <w:rsid w:val="00A736F7"/>
    <w:rsid w:val="00A754A8"/>
    <w:rsid w:val="00A85673"/>
    <w:rsid w:val="00A911D6"/>
    <w:rsid w:val="00A94353"/>
    <w:rsid w:val="00AA38B4"/>
    <w:rsid w:val="00AA411C"/>
    <w:rsid w:val="00AA4450"/>
    <w:rsid w:val="00AA6156"/>
    <w:rsid w:val="00AB5AB7"/>
    <w:rsid w:val="00AC47AE"/>
    <w:rsid w:val="00AC4E37"/>
    <w:rsid w:val="00AC6E18"/>
    <w:rsid w:val="00AC70D9"/>
    <w:rsid w:val="00AD4F4C"/>
    <w:rsid w:val="00AD5FE6"/>
    <w:rsid w:val="00AD7A27"/>
    <w:rsid w:val="00AE0867"/>
    <w:rsid w:val="00AE08F9"/>
    <w:rsid w:val="00AE11D0"/>
    <w:rsid w:val="00AE2DC8"/>
    <w:rsid w:val="00AF69CA"/>
    <w:rsid w:val="00AF7C2C"/>
    <w:rsid w:val="00B00B63"/>
    <w:rsid w:val="00B071B6"/>
    <w:rsid w:val="00B22D6D"/>
    <w:rsid w:val="00B26E2A"/>
    <w:rsid w:val="00B27E88"/>
    <w:rsid w:val="00B33020"/>
    <w:rsid w:val="00B4478F"/>
    <w:rsid w:val="00B56939"/>
    <w:rsid w:val="00B61A65"/>
    <w:rsid w:val="00B63B07"/>
    <w:rsid w:val="00B82360"/>
    <w:rsid w:val="00B91BAF"/>
    <w:rsid w:val="00B930E2"/>
    <w:rsid w:val="00B97441"/>
    <w:rsid w:val="00BA7DA0"/>
    <w:rsid w:val="00BB2385"/>
    <w:rsid w:val="00BB45A1"/>
    <w:rsid w:val="00BC1F09"/>
    <w:rsid w:val="00BC3071"/>
    <w:rsid w:val="00BC4EBF"/>
    <w:rsid w:val="00BD06C5"/>
    <w:rsid w:val="00BD38CA"/>
    <w:rsid w:val="00BE0EE7"/>
    <w:rsid w:val="00BE404E"/>
    <w:rsid w:val="00BE4439"/>
    <w:rsid w:val="00BE4973"/>
    <w:rsid w:val="00BF1491"/>
    <w:rsid w:val="00BF4D29"/>
    <w:rsid w:val="00BF6B47"/>
    <w:rsid w:val="00C00ABD"/>
    <w:rsid w:val="00C046B5"/>
    <w:rsid w:val="00C04766"/>
    <w:rsid w:val="00C1753A"/>
    <w:rsid w:val="00C21514"/>
    <w:rsid w:val="00C27486"/>
    <w:rsid w:val="00C32BEE"/>
    <w:rsid w:val="00C46830"/>
    <w:rsid w:val="00C47D8F"/>
    <w:rsid w:val="00C54ADF"/>
    <w:rsid w:val="00C80A88"/>
    <w:rsid w:val="00C8740D"/>
    <w:rsid w:val="00C90061"/>
    <w:rsid w:val="00C9203E"/>
    <w:rsid w:val="00C93C2A"/>
    <w:rsid w:val="00CA6B86"/>
    <w:rsid w:val="00CA6BFA"/>
    <w:rsid w:val="00CB4F85"/>
    <w:rsid w:val="00CB553F"/>
    <w:rsid w:val="00CC3FA3"/>
    <w:rsid w:val="00CC7812"/>
    <w:rsid w:val="00CC78D5"/>
    <w:rsid w:val="00CD6730"/>
    <w:rsid w:val="00CD7E31"/>
    <w:rsid w:val="00CE6F73"/>
    <w:rsid w:val="00CF6683"/>
    <w:rsid w:val="00D0488C"/>
    <w:rsid w:val="00D07046"/>
    <w:rsid w:val="00D10ECD"/>
    <w:rsid w:val="00D177B6"/>
    <w:rsid w:val="00D23CE0"/>
    <w:rsid w:val="00D32589"/>
    <w:rsid w:val="00D44693"/>
    <w:rsid w:val="00D45CB1"/>
    <w:rsid w:val="00D52007"/>
    <w:rsid w:val="00D55710"/>
    <w:rsid w:val="00D72B89"/>
    <w:rsid w:val="00D76D47"/>
    <w:rsid w:val="00D82DB0"/>
    <w:rsid w:val="00D83102"/>
    <w:rsid w:val="00D91EDD"/>
    <w:rsid w:val="00D94B42"/>
    <w:rsid w:val="00D96B44"/>
    <w:rsid w:val="00DA4532"/>
    <w:rsid w:val="00DA61CF"/>
    <w:rsid w:val="00DD328F"/>
    <w:rsid w:val="00DD4B8C"/>
    <w:rsid w:val="00DD5461"/>
    <w:rsid w:val="00DF7E5B"/>
    <w:rsid w:val="00E03880"/>
    <w:rsid w:val="00E03D3D"/>
    <w:rsid w:val="00E05271"/>
    <w:rsid w:val="00E065BA"/>
    <w:rsid w:val="00E1484A"/>
    <w:rsid w:val="00E21205"/>
    <w:rsid w:val="00E22679"/>
    <w:rsid w:val="00E27350"/>
    <w:rsid w:val="00E32964"/>
    <w:rsid w:val="00E35D9E"/>
    <w:rsid w:val="00E42CC8"/>
    <w:rsid w:val="00E43D6A"/>
    <w:rsid w:val="00E56863"/>
    <w:rsid w:val="00E62852"/>
    <w:rsid w:val="00E64747"/>
    <w:rsid w:val="00E707AC"/>
    <w:rsid w:val="00E8065D"/>
    <w:rsid w:val="00E8445A"/>
    <w:rsid w:val="00E86D92"/>
    <w:rsid w:val="00E87A70"/>
    <w:rsid w:val="00E87C22"/>
    <w:rsid w:val="00E91038"/>
    <w:rsid w:val="00E916A6"/>
    <w:rsid w:val="00E92AB7"/>
    <w:rsid w:val="00EA0308"/>
    <w:rsid w:val="00EB749F"/>
    <w:rsid w:val="00EE159B"/>
    <w:rsid w:val="00EE7F98"/>
    <w:rsid w:val="00F059A7"/>
    <w:rsid w:val="00F1045B"/>
    <w:rsid w:val="00F12497"/>
    <w:rsid w:val="00F1305B"/>
    <w:rsid w:val="00F1574B"/>
    <w:rsid w:val="00F15ED4"/>
    <w:rsid w:val="00F213C2"/>
    <w:rsid w:val="00F258EA"/>
    <w:rsid w:val="00F320F5"/>
    <w:rsid w:val="00F3457C"/>
    <w:rsid w:val="00F521C8"/>
    <w:rsid w:val="00F53046"/>
    <w:rsid w:val="00F53872"/>
    <w:rsid w:val="00F67ED6"/>
    <w:rsid w:val="00F71BF8"/>
    <w:rsid w:val="00F852AE"/>
    <w:rsid w:val="00FA25AA"/>
    <w:rsid w:val="00FA68AA"/>
    <w:rsid w:val="00FC0977"/>
    <w:rsid w:val="00FC1309"/>
    <w:rsid w:val="00FC24FA"/>
    <w:rsid w:val="00FC6799"/>
    <w:rsid w:val="00FC7FFA"/>
    <w:rsid w:val="00FD04FF"/>
    <w:rsid w:val="00FD29B2"/>
    <w:rsid w:val="00FD7E75"/>
    <w:rsid w:val="00FE4F5F"/>
    <w:rsid w:val="00FE5EE5"/>
    <w:rsid w:val="00FF00AC"/>
    <w:rsid w:val="00FF10D3"/>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AE356-794E-4157-9ABF-A65AE00C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No Spacing"/>
    <w:link w:val="a4"/>
    <w:uiPriority w:val="1"/>
    <w:qFormat/>
    <w:rsid w:val="001E690B"/>
    <w:rPr>
      <w:rFonts w:ascii="Calibri" w:hAnsi="Calibri"/>
      <w:sz w:val="22"/>
      <w:szCs w:val="22"/>
      <w:lang w:val="ru-RU" w:eastAsia="ru-RU"/>
    </w:rPr>
  </w:style>
  <w:style w:type="character" w:customStyle="1" w:styleId="a4">
    <w:name w:val="Без интервала Знак"/>
    <w:link w:val="a3"/>
    <w:uiPriority w:val="99"/>
    <w:rsid w:val="001E690B"/>
    <w:rPr>
      <w:rFonts w:ascii="Calibri" w:hAnsi="Calibri"/>
      <w:sz w:val="22"/>
      <w:szCs w:val="22"/>
      <w:lang w:val="ru-RU" w:eastAsia="ru-RU"/>
    </w:rPr>
  </w:style>
  <w:style w:type="paragraph" w:styleId="a5">
    <w:name w:val="List Paragraph"/>
    <w:basedOn w:val="a"/>
    <w:uiPriority w:val="34"/>
    <w:qFormat/>
    <w:rsid w:val="00F213C2"/>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2F2259"/>
    <w:rPr>
      <w:rFonts w:ascii="Segoe UI" w:hAnsi="Segoe UI" w:cs="Segoe UI"/>
      <w:sz w:val="18"/>
      <w:szCs w:val="18"/>
    </w:rPr>
  </w:style>
  <w:style w:type="character" w:customStyle="1" w:styleId="a7">
    <w:name w:val="Текст выноски Знак"/>
    <w:basedOn w:val="a0"/>
    <w:link w:val="a6"/>
    <w:uiPriority w:val="99"/>
    <w:semiHidden/>
    <w:rsid w:val="002F2259"/>
    <w:rPr>
      <w:rFonts w:ascii="Segoe UI" w:hAnsi="Segoe UI" w:cs="Segoe UI"/>
      <w:sz w:val="18"/>
      <w:szCs w:val="18"/>
    </w:rPr>
  </w:style>
  <w:style w:type="paragraph" w:customStyle="1" w:styleId="cenpt">
    <w:name w:val="cenpt"/>
    <w:basedOn w:val="a"/>
    <w:rsid w:val="001A534D"/>
    <w:pPr>
      <w:spacing w:before="100" w:beforeAutospacing="1" w:after="100" w:afterAutospacing="1"/>
    </w:pPr>
    <w:rPr>
      <w:sz w:val="24"/>
      <w:szCs w:val="24"/>
      <w:lang w:val="ru-RU" w:eastAsia="ru-RU"/>
    </w:rPr>
  </w:style>
  <w:style w:type="character" w:styleId="a8">
    <w:name w:val="Strong"/>
    <w:basedOn w:val="a0"/>
    <w:uiPriority w:val="22"/>
    <w:qFormat/>
    <w:rsid w:val="001A534D"/>
    <w:rPr>
      <w:b/>
      <w:bCs/>
    </w:rPr>
  </w:style>
  <w:style w:type="paragraph" w:customStyle="1" w:styleId="justppt">
    <w:name w:val="justppt"/>
    <w:basedOn w:val="a"/>
    <w:rsid w:val="001A534D"/>
    <w:pPr>
      <w:spacing w:before="100" w:beforeAutospacing="1" w:after="100" w:afterAutospacing="1"/>
    </w:pPr>
    <w:rPr>
      <w:sz w:val="24"/>
      <w:szCs w:val="24"/>
      <w:lang w:val="ru-RU" w:eastAsia="ru-RU"/>
    </w:rPr>
  </w:style>
  <w:style w:type="paragraph" w:customStyle="1" w:styleId="righpt">
    <w:name w:val="righpt"/>
    <w:basedOn w:val="a"/>
    <w:rsid w:val="001A534D"/>
    <w:pPr>
      <w:spacing w:before="100" w:beforeAutospacing="1" w:after="100" w:afterAutospacing="1"/>
    </w:pPr>
    <w:rPr>
      <w:sz w:val="24"/>
      <w:szCs w:val="24"/>
      <w:lang w:val="ru-RU" w:eastAsia="ru-RU"/>
    </w:rPr>
  </w:style>
  <w:style w:type="paragraph" w:styleId="a9">
    <w:name w:val="Normal (Web)"/>
    <w:basedOn w:val="a"/>
    <w:rsid w:val="001A534D"/>
    <w:pPr>
      <w:spacing w:before="100" w:beforeAutospacing="1" w:after="100" w:afterAutospacing="1"/>
      <w:ind w:firstLine="709"/>
      <w:jc w:val="both"/>
    </w:pPr>
    <w:rPr>
      <w:rFonts w:ascii="Calibri" w:hAnsi="Calibri" w:cs="Calibri"/>
      <w:sz w:val="24"/>
      <w:szCs w:val="24"/>
      <w:lang w:val="ru-RU" w:eastAsia="ru-RU"/>
    </w:rPr>
  </w:style>
  <w:style w:type="character" w:customStyle="1" w:styleId="apple-converted-space">
    <w:name w:val="apple-converted-space"/>
    <w:basedOn w:val="a0"/>
    <w:rsid w:val="001A534D"/>
  </w:style>
  <w:style w:type="paragraph" w:styleId="aa">
    <w:name w:val="header"/>
    <w:basedOn w:val="a"/>
    <w:link w:val="ab"/>
    <w:uiPriority w:val="99"/>
    <w:unhideWhenUsed/>
    <w:rsid w:val="001A534D"/>
    <w:pPr>
      <w:tabs>
        <w:tab w:val="center" w:pos="4677"/>
        <w:tab w:val="right" w:pos="9355"/>
      </w:tabs>
    </w:pPr>
    <w:rPr>
      <w:rFonts w:asciiTheme="minorHAnsi" w:eastAsiaTheme="minorHAnsi" w:hAnsiTheme="minorHAnsi" w:cstheme="minorBidi"/>
      <w:sz w:val="22"/>
      <w:szCs w:val="22"/>
      <w:lang w:val="ru-RU"/>
    </w:rPr>
  </w:style>
  <w:style w:type="character" w:customStyle="1" w:styleId="ab">
    <w:name w:val="Верхний колонтитул Знак"/>
    <w:basedOn w:val="a0"/>
    <w:link w:val="aa"/>
    <w:uiPriority w:val="99"/>
    <w:rsid w:val="001A534D"/>
    <w:rPr>
      <w:rFonts w:asciiTheme="minorHAnsi" w:eastAsiaTheme="minorHAnsi" w:hAnsiTheme="minorHAnsi" w:cstheme="minorBidi"/>
      <w:sz w:val="22"/>
      <w:szCs w:val="22"/>
      <w:lang w:val="ru-RU"/>
    </w:rPr>
  </w:style>
  <w:style w:type="paragraph" w:styleId="ac">
    <w:name w:val="footer"/>
    <w:basedOn w:val="a"/>
    <w:link w:val="ad"/>
    <w:uiPriority w:val="99"/>
    <w:unhideWhenUsed/>
    <w:rsid w:val="001A534D"/>
    <w:pPr>
      <w:tabs>
        <w:tab w:val="center" w:pos="4677"/>
        <w:tab w:val="right" w:pos="9355"/>
      </w:tabs>
    </w:pPr>
    <w:rPr>
      <w:rFonts w:asciiTheme="minorHAnsi" w:eastAsiaTheme="minorHAnsi" w:hAnsiTheme="minorHAnsi" w:cstheme="minorBidi"/>
      <w:sz w:val="22"/>
      <w:szCs w:val="22"/>
      <w:lang w:val="ru-RU"/>
    </w:rPr>
  </w:style>
  <w:style w:type="character" w:customStyle="1" w:styleId="ad">
    <w:name w:val="Нижний колонтитул Знак"/>
    <w:basedOn w:val="a0"/>
    <w:link w:val="ac"/>
    <w:uiPriority w:val="99"/>
    <w:rsid w:val="001A534D"/>
    <w:rPr>
      <w:rFonts w:asciiTheme="minorHAnsi" w:eastAsiaTheme="minorHAnsi" w:hAnsiTheme="minorHAnsi" w:cstheme="minorBidi"/>
      <w:sz w:val="22"/>
      <w:szCs w:val="22"/>
      <w:lang w:val="ru-RU"/>
    </w:rPr>
  </w:style>
  <w:style w:type="character" w:customStyle="1" w:styleId="51">
    <w:name w:val="Основной текст (5)_"/>
    <w:basedOn w:val="a0"/>
    <w:link w:val="52"/>
    <w:rsid w:val="001A534D"/>
    <w:rPr>
      <w:b/>
      <w:bCs/>
      <w:shd w:val="clear" w:color="auto" w:fill="FFFFFF"/>
    </w:rPr>
  </w:style>
  <w:style w:type="paragraph" w:customStyle="1" w:styleId="52">
    <w:name w:val="Основной текст (5)"/>
    <w:basedOn w:val="a"/>
    <w:link w:val="51"/>
    <w:rsid w:val="001A534D"/>
    <w:pPr>
      <w:widowControl w:val="0"/>
      <w:shd w:val="clear" w:color="auto" w:fill="FFFFFF"/>
      <w:spacing w:before="180" w:after="180" w:line="0" w:lineRule="atLeast"/>
      <w:jc w:val="center"/>
    </w:pPr>
    <w:rPr>
      <w:b/>
      <w:bCs/>
    </w:rPr>
  </w:style>
  <w:style w:type="paragraph" w:customStyle="1" w:styleId="ConsPlusTitle">
    <w:name w:val="ConsPlusTitle"/>
    <w:rsid w:val="001A534D"/>
    <w:pPr>
      <w:widowControl w:val="0"/>
      <w:autoSpaceDE w:val="0"/>
      <w:autoSpaceDN w:val="0"/>
      <w:adjustRightInd w:val="0"/>
    </w:pPr>
    <w:rPr>
      <w:rFonts w:ascii="Arial" w:hAnsi="Arial" w:cs="Arial"/>
      <w:b/>
      <w:bCs/>
      <w:lang w:val="ru-RU" w:eastAsia="ru-RU"/>
    </w:rPr>
  </w:style>
  <w:style w:type="character" w:customStyle="1" w:styleId="21">
    <w:name w:val="Основной текст (2)_"/>
    <w:basedOn w:val="a0"/>
    <w:link w:val="22"/>
    <w:rsid w:val="001A534D"/>
    <w:rPr>
      <w:shd w:val="clear" w:color="auto" w:fill="FFFFFF"/>
    </w:rPr>
  </w:style>
  <w:style w:type="paragraph" w:customStyle="1" w:styleId="22">
    <w:name w:val="Основной текст (2)"/>
    <w:basedOn w:val="a"/>
    <w:link w:val="21"/>
    <w:rsid w:val="001A534D"/>
    <w:pPr>
      <w:widowControl w:val="0"/>
      <w:shd w:val="clear" w:color="auto" w:fill="FFFFFF"/>
      <w:spacing w:before="540" w:after="780" w:line="0" w:lineRule="atLeast"/>
      <w:ind w:hanging="320"/>
      <w:jc w:val="both"/>
    </w:pPr>
  </w:style>
  <w:style w:type="character" w:customStyle="1" w:styleId="1Exact">
    <w:name w:val="Заголовок №1 Exact"/>
    <w:basedOn w:val="a0"/>
    <w:rsid w:val="001A53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1">
    <w:name w:val="Нет списка1"/>
    <w:next w:val="a2"/>
    <w:uiPriority w:val="99"/>
    <w:semiHidden/>
    <w:unhideWhenUsed/>
    <w:rsid w:val="00747960"/>
  </w:style>
  <w:style w:type="character" w:styleId="ae">
    <w:name w:val="Hyperlink"/>
    <w:basedOn w:val="a0"/>
    <w:uiPriority w:val="99"/>
    <w:semiHidden/>
    <w:unhideWhenUsed/>
    <w:rsid w:val="00747960"/>
    <w:rPr>
      <w:color w:val="0563C1"/>
      <w:u w:val="single"/>
    </w:rPr>
  </w:style>
  <w:style w:type="character" w:styleId="af">
    <w:name w:val="FollowedHyperlink"/>
    <w:basedOn w:val="a0"/>
    <w:uiPriority w:val="99"/>
    <w:semiHidden/>
    <w:unhideWhenUsed/>
    <w:rsid w:val="00747960"/>
    <w:rPr>
      <w:color w:val="954F72"/>
      <w:u w:val="single"/>
    </w:rPr>
  </w:style>
  <w:style w:type="paragraph" w:customStyle="1" w:styleId="xl65">
    <w:name w:val="xl65"/>
    <w:basedOn w:val="a"/>
    <w:rsid w:val="00747960"/>
    <w:pPr>
      <w:pBdr>
        <w:bottom w:val="single" w:sz="4" w:space="0" w:color="000000"/>
      </w:pBdr>
      <w:spacing w:before="100" w:beforeAutospacing="1" w:after="100" w:afterAutospacing="1"/>
      <w:jc w:val="center"/>
      <w:textAlignment w:val="center"/>
    </w:pPr>
    <w:rPr>
      <w:color w:val="000000"/>
      <w:sz w:val="16"/>
      <w:szCs w:val="16"/>
      <w:lang w:val="ru-RU" w:eastAsia="ru-RU"/>
    </w:rPr>
  </w:style>
  <w:style w:type="paragraph" w:customStyle="1" w:styleId="xl66">
    <w:name w:val="xl66"/>
    <w:basedOn w:val="a"/>
    <w:rsid w:val="0074796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lang w:val="ru-RU" w:eastAsia="ru-RU"/>
    </w:rPr>
  </w:style>
  <w:style w:type="paragraph" w:customStyle="1" w:styleId="xl67">
    <w:name w:val="xl67"/>
    <w:basedOn w:val="a"/>
    <w:rsid w:val="0074796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lang w:val="ru-RU" w:eastAsia="ru-RU"/>
    </w:rPr>
  </w:style>
  <w:style w:type="paragraph" w:customStyle="1" w:styleId="xl68">
    <w:name w:val="xl68"/>
    <w:basedOn w:val="a"/>
    <w:rsid w:val="0074796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lang w:val="ru-RU" w:eastAsia="ru-RU"/>
    </w:rPr>
  </w:style>
  <w:style w:type="paragraph" w:customStyle="1" w:styleId="xl69">
    <w:name w:val="xl69"/>
    <w:basedOn w:val="a"/>
    <w:rsid w:val="0074796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lang w:val="ru-RU" w:eastAsia="ru-RU"/>
    </w:rPr>
  </w:style>
  <w:style w:type="paragraph" w:customStyle="1" w:styleId="xl70">
    <w:name w:val="xl70"/>
    <w:basedOn w:val="a"/>
    <w:rsid w:val="0074796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lang w:val="ru-RU" w:eastAsia="ru-RU"/>
    </w:rPr>
  </w:style>
  <w:style w:type="paragraph" w:customStyle="1" w:styleId="xl71">
    <w:name w:val="xl71"/>
    <w:basedOn w:val="a"/>
    <w:rsid w:val="0074796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lang w:val="ru-RU" w:eastAsia="ru-RU"/>
    </w:rPr>
  </w:style>
  <w:style w:type="paragraph" w:customStyle="1" w:styleId="xl72">
    <w:name w:val="xl72"/>
    <w:basedOn w:val="a"/>
    <w:rsid w:val="00747960"/>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lang w:val="ru-RU" w:eastAsia="ru-RU"/>
    </w:rPr>
  </w:style>
  <w:style w:type="paragraph" w:customStyle="1" w:styleId="xl73">
    <w:name w:val="xl73"/>
    <w:basedOn w:val="a"/>
    <w:rsid w:val="0074796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lang w:val="ru-RU" w:eastAsia="ru-RU"/>
    </w:rPr>
  </w:style>
  <w:style w:type="paragraph" w:customStyle="1" w:styleId="xl74">
    <w:name w:val="xl74"/>
    <w:basedOn w:val="a"/>
    <w:rsid w:val="0074796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lang w:val="ru-RU" w:eastAsia="ru-RU"/>
    </w:rPr>
  </w:style>
  <w:style w:type="paragraph" w:customStyle="1" w:styleId="xl75">
    <w:name w:val="xl75"/>
    <w:basedOn w:val="a"/>
    <w:rsid w:val="00747960"/>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lang w:val="ru-RU" w:eastAsia="ru-RU"/>
    </w:rPr>
  </w:style>
  <w:style w:type="paragraph" w:customStyle="1" w:styleId="xl76">
    <w:name w:val="xl76"/>
    <w:basedOn w:val="a"/>
    <w:rsid w:val="00747960"/>
    <w:pPr>
      <w:spacing w:before="100" w:beforeAutospacing="1" w:after="100" w:afterAutospacing="1"/>
      <w:jc w:val="center"/>
      <w:textAlignment w:val="center"/>
    </w:pPr>
    <w:rPr>
      <w:color w:val="000000"/>
      <w:sz w:val="16"/>
      <w:szCs w:val="16"/>
      <w:lang w:val="ru-RU" w:eastAsia="ru-RU"/>
    </w:rPr>
  </w:style>
  <w:style w:type="paragraph" w:customStyle="1" w:styleId="xl77">
    <w:name w:val="xl77"/>
    <w:basedOn w:val="a"/>
    <w:rsid w:val="00747960"/>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color w:val="000000"/>
      <w:sz w:val="16"/>
      <w:szCs w:val="16"/>
      <w:lang w:val="ru-RU" w:eastAsia="ru-RU"/>
    </w:rPr>
  </w:style>
  <w:style w:type="paragraph" w:customStyle="1" w:styleId="xl78">
    <w:name w:val="xl78"/>
    <w:basedOn w:val="a"/>
    <w:rsid w:val="00747960"/>
    <w:pPr>
      <w:spacing w:before="100" w:beforeAutospacing="1" w:after="100" w:afterAutospacing="1"/>
      <w:jc w:val="center"/>
      <w:textAlignment w:val="center"/>
    </w:pPr>
    <w:rPr>
      <w:b/>
      <w:bCs/>
      <w:color w:val="000000"/>
      <w:sz w:val="22"/>
      <w:szCs w:val="22"/>
      <w:lang w:val="ru-RU" w:eastAsia="ru-RU"/>
    </w:rPr>
  </w:style>
  <w:style w:type="paragraph" w:customStyle="1" w:styleId="xl63">
    <w:name w:val="xl63"/>
    <w:basedOn w:val="a"/>
    <w:rsid w:val="00D72B89"/>
    <w:pPr>
      <w:pBdr>
        <w:bottom w:val="single" w:sz="4" w:space="0" w:color="000000"/>
      </w:pBdr>
      <w:spacing w:before="100" w:beforeAutospacing="1" w:after="100" w:afterAutospacing="1"/>
      <w:jc w:val="center"/>
      <w:textAlignment w:val="center"/>
    </w:pPr>
    <w:rPr>
      <w:color w:val="000000"/>
      <w:sz w:val="16"/>
      <w:szCs w:val="16"/>
      <w:lang w:val="ru-RU" w:eastAsia="ru-RU"/>
    </w:rPr>
  </w:style>
  <w:style w:type="paragraph" w:customStyle="1" w:styleId="xl64">
    <w:name w:val="xl64"/>
    <w:basedOn w:val="a"/>
    <w:rsid w:val="00D72B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lang w:val="ru-RU" w:eastAsia="ru-RU"/>
    </w:rPr>
  </w:style>
  <w:style w:type="paragraph" w:styleId="af0">
    <w:name w:val="Body Text"/>
    <w:aliases w:val="bt,Основной текст Знак1, Знак Знак, Знак"/>
    <w:basedOn w:val="a"/>
    <w:link w:val="af1"/>
    <w:rsid w:val="00405A53"/>
    <w:pPr>
      <w:jc w:val="center"/>
    </w:pPr>
    <w:rPr>
      <w:rFonts w:eastAsia="MS Mincho"/>
      <w:b/>
      <w:bCs/>
      <w:sz w:val="28"/>
      <w:szCs w:val="28"/>
      <w:lang w:val="x-none" w:eastAsia="ru-RU"/>
    </w:rPr>
  </w:style>
  <w:style w:type="character" w:customStyle="1" w:styleId="af1">
    <w:name w:val="Основной текст Знак"/>
    <w:aliases w:val="bt Знак,Основной текст Знак1 Знак1, Знак Знак Знак1, Знак Знак2"/>
    <w:basedOn w:val="a0"/>
    <w:link w:val="af0"/>
    <w:uiPriority w:val="99"/>
    <w:rsid w:val="00405A53"/>
    <w:rPr>
      <w:rFonts w:eastAsia="MS Mincho"/>
      <w:b/>
      <w:bCs/>
      <w:sz w:val="28"/>
      <w:szCs w:val="28"/>
      <w:lang w:val="x-none" w:eastAsia="ru-RU"/>
    </w:rPr>
  </w:style>
  <w:style w:type="paragraph" w:customStyle="1" w:styleId="ConsTitle">
    <w:name w:val="ConsTitle"/>
    <w:rsid w:val="0033068D"/>
    <w:pPr>
      <w:widowControl w:val="0"/>
      <w:autoSpaceDE w:val="0"/>
      <w:autoSpaceDN w:val="0"/>
      <w:adjustRightInd w:val="0"/>
      <w:ind w:right="19772"/>
    </w:pPr>
    <w:rPr>
      <w:rFonts w:ascii="Arial" w:hAnsi="Arial" w:cs="Arial"/>
      <w:b/>
      <w:bCs/>
      <w:sz w:val="16"/>
      <w:szCs w:val="16"/>
      <w:lang w:val="ru-RU" w:eastAsia="ru-RU"/>
    </w:rPr>
  </w:style>
  <w:style w:type="paragraph" w:customStyle="1" w:styleId="xl79">
    <w:name w:val="xl79"/>
    <w:basedOn w:val="a"/>
    <w:rsid w:val="007605BC"/>
    <w:pPr>
      <w:spacing w:before="100" w:beforeAutospacing="1" w:after="100" w:afterAutospacing="1"/>
      <w:jc w:val="center"/>
      <w:textAlignment w:val="center"/>
    </w:pPr>
    <w:rPr>
      <w:sz w:val="28"/>
      <w:szCs w:val="28"/>
      <w:lang w:val="ru-RU" w:eastAsia="ru-RU"/>
    </w:rPr>
  </w:style>
  <w:style w:type="paragraph" w:customStyle="1" w:styleId="xl80">
    <w:name w:val="xl80"/>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81">
    <w:name w:val="xl81"/>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82">
    <w:name w:val="xl82"/>
    <w:basedOn w:val="a"/>
    <w:rsid w:val="007605BC"/>
    <w:pPr>
      <w:spacing w:before="100" w:beforeAutospacing="1" w:after="100" w:afterAutospacing="1"/>
      <w:textAlignment w:val="center"/>
    </w:pPr>
    <w:rPr>
      <w:color w:val="002060"/>
      <w:sz w:val="28"/>
      <w:szCs w:val="28"/>
      <w:lang w:val="ru-RU" w:eastAsia="ru-RU"/>
    </w:rPr>
  </w:style>
  <w:style w:type="paragraph" w:customStyle="1" w:styleId="xl83">
    <w:name w:val="xl83"/>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84">
    <w:name w:val="xl84"/>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lang w:val="ru-RU" w:eastAsia="ru-RU"/>
    </w:rPr>
  </w:style>
  <w:style w:type="paragraph" w:customStyle="1" w:styleId="xl85">
    <w:name w:val="xl85"/>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86">
    <w:name w:val="xl86"/>
    <w:basedOn w:val="a"/>
    <w:rsid w:val="007605BC"/>
    <w:pPr>
      <w:spacing w:before="100" w:beforeAutospacing="1" w:after="100" w:afterAutospacing="1"/>
      <w:textAlignment w:val="center"/>
    </w:pPr>
    <w:rPr>
      <w:sz w:val="28"/>
      <w:szCs w:val="28"/>
      <w:lang w:val="ru-RU" w:eastAsia="ru-RU"/>
    </w:rPr>
  </w:style>
  <w:style w:type="paragraph" w:customStyle="1" w:styleId="xl87">
    <w:name w:val="xl87"/>
    <w:basedOn w:val="a"/>
    <w:rsid w:val="007605BC"/>
    <w:pPr>
      <w:spacing w:before="100" w:beforeAutospacing="1" w:after="100" w:afterAutospacing="1"/>
      <w:textAlignment w:val="center"/>
    </w:pPr>
    <w:rPr>
      <w:b/>
      <w:bCs/>
      <w:sz w:val="28"/>
      <w:szCs w:val="28"/>
      <w:lang w:val="ru-RU" w:eastAsia="ru-RU"/>
    </w:rPr>
  </w:style>
  <w:style w:type="paragraph" w:customStyle="1" w:styleId="xl88">
    <w:name w:val="xl88"/>
    <w:basedOn w:val="a"/>
    <w:rsid w:val="007605BC"/>
    <w:pPr>
      <w:spacing w:before="100" w:beforeAutospacing="1" w:after="100" w:afterAutospacing="1"/>
      <w:textAlignment w:val="center"/>
    </w:pPr>
    <w:rPr>
      <w:sz w:val="28"/>
      <w:szCs w:val="28"/>
      <w:lang w:val="ru-RU" w:eastAsia="ru-RU"/>
    </w:rPr>
  </w:style>
  <w:style w:type="paragraph" w:customStyle="1" w:styleId="xl89">
    <w:name w:val="xl89"/>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90">
    <w:name w:val="xl90"/>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91">
    <w:name w:val="xl91"/>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92">
    <w:name w:val="xl92"/>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93">
    <w:name w:val="xl93"/>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94">
    <w:name w:val="xl94"/>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95">
    <w:name w:val="xl95"/>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96">
    <w:name w:val="xl96"/>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97">
    <w:name w:val="xl97"/>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98">
    <w:name w:val="xl98"/>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99">
    <w:name w:val="xl99"/>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00">
    <w:name w:val="xl100"/>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01">
    <w:name w:val="xl101"/>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24"/>
      <w:szCs w:val="24"/>
      <w:lang w:val="ru-RU" w:eastAsia="ru-RU"/>
    </w:rPr>
  </w:style>
  <w:style w:type="paragraph" w:customStyle="1" w:styleId="xl102">
    <w:name w:val="xl102"/>
    <w:basedOn w:val="a"/>
    <w:rsid w:val="007605BC"/>
    <w:pPr>
      <w:pBdr>
        <w:left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103">
    <w:name w:val="xl103"/>
    <w:basedOn w:val="a"/>
    <w:rsid w:val="007605BC"/>
    <w:pPr>
      <w:pBdr>
        <w:left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104">
    <w:name w:val="xl104"/>
    <w:basedOn w:val="a"/>
    <w:rsid w:val="007605BC"/>
    <w:pPr>
      <w:pBdr>
        <w:left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105">
    <w:name w:val="xl105"/>
    <w:basedOn w:val="a"/>
    <w:rsid w:val="007605BC"/>
    <w:pPr>
      <w:pBdr>
        <w:left w:val="single" w:sz="4" w:space="0" w:color="auto"/>
        <w:right w:val="single" w:sz="4" w:space="0" w:color="auto"/>
      </w:pBdr>
      <w:spacing w:before="100" w:beforeAutospacing="1" w:after="100" w:afterAutospacing="1"/>
      <w:textAlignment w:val="center"/>
    </w:pPr>
    <w:rPr>
      <w:b/>
      <w:bCs/>
      <w:i/>
      <w:iCs/>
      <w:sz w:val="24"/>
      <w:szCs w:val="24"/>
      <w:lang w:val="ru-RU" w:eastAsia="ru-RU"/>
    </w:rPr>
  </w:style>
  <w:style w:type="paragraph" w:customStyle="1" w:styleId="xl106">
    <w:name w:val="xl106"/>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lang w:val="ru-RU" w:eastAsia="ru-RU"/>
    </w:rPr>
  </w:style>
  <w:style w:type="paragraph" w:customStyle="1" w:styleId="xl107">
    <w:name w:val="xl107"/>
    <w:basedOn w:val="a"/>
    <w:rsid w:val="007605BC"/>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08">
    <w:name w:val="xl108"/>
    <w:basedOn w:val="a"/>
    <w:rsid w:val="007605BC"/>
    <w:pPr>
      <w:pBdr>
        <w:top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09">
    <w:name w:val="xl109"/>
    <w:basedOn w:val="a"/>
    <w:rsid w:val="007605BC"/>
    <w:pPr>
      <w:pBdr>
        <w:top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10">
    <w:name w:val="xl110"/>
    <w:basedOn w:val="a"/>
    <w:rsid w:val="007605BC"/>
    <w:pPr>
      <w:pBdr>
        <w:top w:val="single" w:sz="4" w:space="0" w:color="auto"/>
        <w:bottom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11">
    <w:name w:val="xl111"/>
    <w:basedOn w:val="a"/>
    <w:rsid w:val="007605BC"/>
    <w:pPr>
      <w:pBdr>
        <w:top w:val="single" w:sz="4" w:space="0" w:color="auto"/>
        <w:bottom w:val="single" w:sz="4" w:space="0" w:color="auto"/>
      </w:pBdr>
      <w:spacing w:before="100" w:beforeAutospacing="1" w:after="100" w:afterAutospacing="1"/>
      <w:jc w:val="center"/>
      <w:textAlignment w:val="center"/>
    </w:pPr>
    <w:rPr>
      <w:i/>
      <w:iCs/>
      <w:color w:val="000000"/>
      <w:sz w:val="24"/>
      <w:szCs w:val="24"/>
      <w:lang w:val="ru-RU" w:eastAsia="ru-RU"/>
    </w:rPr>
  </w:style>
  <w:style w:type="paragraph" w:customStyle="1" w:styleId="xl112">
    <w:name w:val="xl112"/>
    <w:basedOn w:val="a"/>
    <w:rsid w:val="007605BC"/>
    <w:pP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13">
    <w:name w:val="xl113"/>
    <w:basedOn w:val="a"/>
    <w:rsid w:val="007605BC"/>
    <w:pPr>
      <w:spacing w:before="100" w:beforeAutospacing="1" w:after="100" w:afterAutospacing="1"/>
      <w:jc w:val="center"/>
      <w:textAlignment w:val="center"/>
    </w:pPr>
    <w:rPr>
      <w:b/>
      <w:bCs/>
      <w:sz w:val="24"/>
      <w:szCs w:val="24"/>
      <w:lang w:val="ru-RU" w:eastAsia="ru-RU"/>
    </w:rPr>
  </w:style>
  <w:style w:type="paragraph" w:customStyle="1" w:styleId="xl114">
    <w:name w:val="xl114"/>
    <w:basedOn w:val="a"/>
    <w:rsid w:val="007605BC"/>
    <w:pPr>
      <w:spacing w:before="100" w:beforeAutospacing="1" w:after="100" w:afterAutospacing="1"/>
      <w:jc w:val="center"/>
      <w:textAlignment w:val="center"/>
    </w:pPr>
    <w:rPr>
      <w:b/>
      <w:bCs/>
      <w:sz w:val="24"/>
      <w:szCs w:val="24"/>
      <w:lang w:val="ru-RU" w:eastAsia="ru-RU"/>
    </w:rPr>
  </w:style>
  <w:style w:type="paragraph" w:customStyle="1" w:styleId="xl115">
    <w:name w:val="xl115"/>
    <w:basedOn w:val="a"/>
    <w:rsid w:val="007605BC"/>
    <w:pPr>
      <w:spacing w:before="100" w:beforeAutospacing="1" w:after="100" w:afterAutospacing="1"/>
      <w:jc w:val="center"/>
      <w:textAlignment w:val="center"/>
    </w:pPr>
    <w:rPr>
      <w:b/>
      <w:bCs/>
      <w:i/>
      <w:iCs/>
      <w:sz w:val="24"/>
      <w:szCs w:val="24"/>
      <w:lang w:val="ru-RU" w:eastAsia="ru-RU"/>
    </w:rPr>
  </w:style>
  <w:style w:type="paragraph" w:customStyle="1" w:styleId="xl116">
    <w:name w:val="xl116"/>
    <w:basedOn w:val="a"/>
    <w:rsid w:val="007605BC"/>
    <w:pPr>
      <w:spacing w:before="100" w:beforeAutospacing="1" w:after="100" w:afterAutospacing="1"/>
      <w:jc w:val="center"/>
      <w:textAlignment w:val="center"/>
    </w:pPr>
    <w:rPr>
      <w:i/>
      <w:iCs/>
      <w:sz w:val="24"/>
      <w:szCs w:val="24"/>
      <w:lang w:val="ru-RU" w:eastAsia="ru-RU"/>
    </w:rPr>
  </w:style>
  <w:style w:type="paragraph" w:customStyle="1" w:styleId="xl117">
    <w:name w:val="xl117"/>
    <w:basedOn w:val="a"/>
    <w:rsid w:val="007605BC"/>
    <w:pPr>
      <w:pBdr>
        <w:lef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18">
    <w:name w:val="xl118"/>
    <w:basedOn w:val="a"/>
    <w:rsid w:val="007605BC"/>
    <w:pPr>
      <w:pBdr>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19">
    <w:name w:val="xl119"/>
    <w:basedOn w:val="a"/>
    <w:rsid w:val="007605BC"/>
    <w:pPr>
      <w:pBdr>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20">
    <w:name w:val="xl120"/>
    <w:basedOn w:val="a"/>
    <w:rsid w:val="007605BC"/>
    <w:pPr>
      <w:pBdr>
        <w:lef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21">
    <w:name w:val="xl121"/>
    <w:basedOn w:val="a"/>
    <w:rsid w:val="007605BC"/>
    <w:pPr>
      <w:pBdr>
        <w:left w:val="single" w:sz="4" w:space="0" w:color="auto"/>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22">
    <w:name w:val="xl122"/>
    <w:basedOn w:val="a"/>
    <w:rsid w:val="007605BC"/>
    <w:pPr>
      <w:pBdr>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23">
    <w:name w:val="xl123"/>
    <w:basedOn w:val="a"/>
    <w:rsid w:val="007605BC"/>
    <w:pPr>
      <w:pBdr>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24">
    <w:name w:val="xl124"/>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125">
    <w:name w:val="xl125"/>
    <w:basedOn w:val="a"/>
    <w:rsid w:val="007605BC"/>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26">
    <w:name w:val="xl126"/>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27">
    <w:name w:val="xl127"/>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28">
    <w:name w:val="xl128"/>
    <w:basedOn w:val="a"/>
    <w:rsid w:val="007605BC"/>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29">
    <w:name w:val="xl129"/>
    <w:basedOn w:val="a"/>
    <w:rsid w:val="007605BC"/>
    <w:pPr>
      <w:pBdr>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30">
    <w:name w:val="xl130"/>
    <w:basedOn w:val="a"/>
    <w:rsid w:val="007605BC"/>
    <w:pPr>
      <w:pBdr>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31">
    <w:name w:val="xl131"/>
    <w:basedOn w:val="a"/>
    <w:rsid w:val="007605BC"/>
    <w:pPr>
      <w:pBdr>
        <w:lef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32">
    <w:name w:val="xl132"/>
    <w:basedOn w:val="a"/>
    <w:rsid w:val="007605BC"/>
    <w:pPr>
      <w:pBdr>
        <w:left w:val="single" w:sz="4" w:space="0" w:color="auto"/>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33">
    <w:name w:val="xl133"/>
    <w:basedOn w:val="a"/>
    <w:rsid w:val="007605B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134">
    <w:name w:val="xl134"/>
    <w:basedOn w:val="a"/>
    <w:rsid w:val="007605BC"/>
    <w:pPr>
      <w:pBdr>
        <w:left w:val="single" w:sz="4" w:space="0" w:color="auto"/>
      </w:pBdr>
      <w:spacing w:before="100" w:beforeAutospacing="1" w:after="100" w:afterAutospacing="1"/>
      <w:jc w:val="center"/>
      <w:textAlignment w:val="center"/>
    </w:pPr>
    <w:rPr>
      <w:sz w:val="24"/>
      <w:szCs w:val="24"/>
      <w:lang w:val="ru-RU" w:eastAsia="ru-RU"/>
    </w:rPr>
  </w:style>
  <w:style w:type="paragraph" w:customStyle="1" w:styleId="xl135">
    <w:name w:val="xl135"/>
    <w:basedOn w:val="a"/>
    <w:rsid w:val="007605BC"/>
    <w:pPr>
      <w:pBdr>
        <w:left w:val="single" w:sz="4" w:space="0" w:color="auto"/>
      </w:pBdr>
      <w:spacing w:before="100" w:beforeAutospacing="1" w:after="100" w:afterAutospacing="1"/>
      <w:jc w:val="center"/>
      <w:textAlignment w:val="center"/>
    </w:pPr>
    <w:rPr>
      <w:sz w:val="24"/>
      <w:szCs w:val="24"/>
      <w:lang w:val="ru-RU" w:eastAsia="ru-RU"/>
    </w:rPr>
  </w:style>
  <w:style w:type="paragraph" w:customStyle="1" w:styleId="xl136">
    <w:name w:val="xl136"/>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37">
    <w:name w:val="xl137"/>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lang w:val="ru-RU" w:eastAsia="ru-RU"/>
    </w:rPr>
  </w:style>
  <w:style w:type="paragraph" w:customStyle="1" w:styleId="xl138">
    <w:name w:val="xl138"/>
    <w:basedOn w:val="a"/>
    <w:rsid w:val="007605BC"/>
    <w:pPr>
      <w:pBdr>
        <w:left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39">
    <w:name w:val="xl139"/>
    <w:basedOn w:val="a"/>
    <w:rsid w:val="007605BC"/>
    <w:pPr>
      <w:pBdr>
        <w:left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40">
    <w:name w:val="xl140"/>
    <w:basedOn w:val="a"/>
    <w:rsid w:val="007605BC"/>
    <w:pPr>
      <w:pBdr>
        <w:left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41">
    <w:name w:val="xl141"/>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42">
    <w:name w:val="xl142"/>
    <w:basedOn w:val="a"/>
    <w:rsid w:val="007605BC"/>
    <w:pPr>
      <w:pBdr>
        <w:top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43">
    <w:name w:val="xl143"/>
    <w:basedOn w:val="a"/>
    <w:rsid w:val="007605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44">
    <w:name w:val="xl144"/>
    <w:basedOn w:val="a"/>
    <w:rsid w:val="007605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45">
    <w:name w:val="xl145"/>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46">
    <w:name w:val="xl146"/>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47">
    <w:name w:val="xl147"/>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48">
    <w:name w:val="xl148"/>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lang w:val="ru-RU" w:eastAsia="ru-RU"/>
    </w:rPr>
  </w:style>
  <w:style w:type="paragraph" w:customStyle="1" w:styleId="xl149">
    <w:name w:val="xl149"/>
    <w:basedOn w:val="a"/>
    <w:rsid w:val="007605BC"/>
    <w:pPr>
      <w:pBdr>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50">
    <w:name w:val="xl150"/>
    <w:basedOn w:val="a"/>
    <w:rsid w:val="007605BC"/>
    <w:pPr>
      <w:pBdr>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51">
    <w:name w:val="xl151"/>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152">
    <w:name w:val="xl152"/>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153">
    <w:name w:val="xl153"/>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154">
    <w:name w:val="xl154"/>
    <w:basedOn w:val="a"/>
    <w:rsid w:val="007605BC"/>
    <w:pPr>
      <w:pBdr>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55">
    <w:name w:val="xl155"/>
    <w:basedOn w:val="a"/>
    <w:rsid w:val="007605BC"/>
    <w:pPr>
      <w:pBdr>
        <w:top w:val="single" w:sz="4" w:space="0" w:color="auto"/>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56">
    <w:name w:val="xl156"/>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57">
    <w:name w:val="xl157"/>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58">
    <w:name w:val="xl158"/>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59">
    <w:name w:val="xl159"/>
    <w:basedOn w:val="a"/>
    <w:rsid w:val="007605BC"/>
    <w:pPr>
      <w:pBdr>
        <w:top w:val="single" w:sz="4" w:space="0" w:color="auto"/>
        <w:left w:val="single" w:sz="4" w:space="0" w:color="auto"/>
      </w:pBdr>
      <w:spacing w:before="100" w:beforeAutospacing="1" w:after="100" w:afterAutospacing="1"/>
      <w:jc w:val="center"/>
      <w:textAlignment w:val="center"/>
    </w:pPr>
    <w:rPr>
      <w:sz w:val="24"/>
      <w:szCs w:val="24"/>
      <w:lang w:val="ru-RU" w:eastAsia="ru-RU"/>
    </w:rPr>
  </w:style>
  <w:style w:type="paragraph" w:customStyle="1" w:styleId="xl160">
    <w:name w:val="xl160"/>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1">
    <w:name w:val="xl161"/>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2">
    <w:name w:val="xl162"/>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3">
    <w:name w:val="xl163"/>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4">
    <w:name w:val="xl164"/>
    <w:basedOn w:val="a"/>
    <w:rsid w:val="007605BC"/>
    <w:pPr>
      <w:pBdr>
        <w:top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5">
    <w:name w:val="xl165"/>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6">
    <w:name w:val="xl166"/>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67">
    <w:name w:val="xl167"/>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168">
    <w:name w:val="xl168"/>
    <w:basedOn w:val="a"/>
    <w:rsid w:val="00760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169">
    <w:name w:val="xl169"/>
    <w:basedOn w:val="a"/>
    <w:rsid w:val="007605BC"/>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70">
    <w:name w:val="xl170"/>
    <w:basedOn w:val="a"/>
    <w:rsid w:val="007605BC"/>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71">
    <w:name w:val="xl171"/>
    <w:basedOn w:val="a"/>
    <w:rsid w:val="007605BC"/>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72">
    <w:name w:val="xl172"/>
    <w:basedOn w:val="a"/>
    <w:rsid w:val="007605BC"/>
    <w:pPr>
      <w:pBdr>
        <w:top w:val="single" w:sz="4" w:space="0" w:color="auto"/>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73">
    <w:name w:val="xl173"/>
    <w:basedOn w:val="a"/>
    <w:rsid w:val="007605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74">
    <w:name w:val="xl174"/>
    <w:basedOn w:val="a"/>
    <w:rsid w:val="007605BC"/>
    <w:pPr>
      <w:pBdr>
        <w:top w:val="single" w:sz="4" w:space="0" w:color="auto"/>
        <w:left w:val="single" w:sz="4" w:space="0" w:color="auto"/>
      </w:pBdr>
      <w:spacing w:before="100" w:beforeAutospacing="1" w:after="100" w:afterAutospacing="1"/>
      <w:jc w:val="center"/>
      <w:textAlignment w:val="center"/>
    </w:pPr>
    <w:rPr>
      <w:sz w:val="24"/>
      <w:szCs w:val="24"/>
      <w:lang w:val="ru-RU" w:eastAsia="ru-RU"/>
    </w:rPr>
  </w:style>
  <w:style w:type="paragraph" w:customStyle="1" w:styleId="xl175">
    <w:name w:val="xl175"/>
    <w:basedOn w:val="a"/>
    <w:rsid w:val="007605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76">
    <w:name w:val="xl176"/>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77">
    <w:name w:val="xl177"/>
    <w:basedOn w:val="a"/>
    <w:rsid w:val="007605BC"/>
    <w:pPr>
      <w:pBdr>
        <w:left w:val="single" w:sz="4" w:space="0" w:color="auto"/>
        <w:right w:val="single" w:sz="4" w:space="0" w:color="auto"/>
      </w:pBdr>
      <w:spacing w:before="100" w:beforeAutospacing="1" w:after="100" w:afterAutospacing="1"/>
      <w:textAlignment w:val="center"/>
    </w:pPr>
    <w:rPr>
      <w:b/>
      <w:bCs/>
      <w:i/>
      <w:iCs/>
      <w:sz w:val="24"/>
      <w:szCs w:val="24"/>
      <w:lang w:val="ru-RU" w:eastAsia="ru-RU"/>
    </w:rPr>
  </w:style>
  <w:style w:type="paragraph" w:customStyle="1" w:styleId="xl178">
    <w:name w:val="xl178"/>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i/>
      <w:iCs/>
      <w:sz w:val="24"/>
      <w:szCs w:val="24"/>
      <w:lang w:val="ru-RU" w:eastAsia="ru-RU"/>
    </w:rPr>
  </w:style>
  <w:style w:type="paragraph" w:customStyle="1" w:styleId="xl179">
    <w:name w:val="xl179"/>
    <w:basedOn w:val="a"/>
    <w:rsid w:val="007605BC"/>
    <w:pPr>
      <w:pBdr>
        <w:top w:val="single" w:sz="4" w:space="0" w:color="auto"/>
        <w:bottom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80">
    <w:name w:val="xl180"/>
    <w:basedOn w:val="a"/>
    <w:rsid w:val="007605BC"/>
    <w:pPr>
      <w:pBdr>
        <w:top w:val="single" w:sz="4" w:space="0" w:color="auto"/>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81">
    <w:name w:val="xl181"/>
    <w:basedOn w:val="a"/>
    <w:rsid w:val="007605BC"/>
    <w:pPr>
      <w:spacing w:before="100" w:beforeAutospacing="1" w:after="100" w:afterAutospacing="1"/>
      <w:jc w:val="center"/>
      <w:textAlignment w:val="center"/>
    </w:pPr>
    <w:rPr>
      <w:b/>
      <w:bCs/>
      <w:i/>
      <w:iCs/>
      <w:sz w:val="24"/>
      <w:szCs w:val="24"/>
      <w:lang w:val="ru-RU" w:eastAsia="ru-RU"/>
    </w:rPr>
  </w:style>
  <w:style w:type="paragraph" w:customStyle="1" w:styleId="xl182">
    <w:name w:val="xl182"/>
    <w:basedOn w:val="a"/>
    <w:rsid w:val="007605BC"/>
    <w:pPr>
      <w:spacing w:before="100" w:beforeAutospacing="1" w:after="100" w:afterAutospacing="1"/>
      <w:jc w:val="center"/>
      <w:textAlignment w:val="center"/>
    </w:pPr>
    <w:rPr>
      <w:i/>
      <w:iCs/>
      <w:sz w:val="24"/>
      <w:szCs w:val="24"/>
      <w:lang w:val="ru-RU" w:eastAsia="ru-RU"/>
    </w:rPr>
  </w:style>
  <w:style w:type="paragraph" w:customStyle="1" w:styleId="xl183">
    <w:name w:val="xl183"/>
    <w:basedOn w:val="a"/>
    <w:rsid w:val="007605BC"/>
    <w:pPr>
      <w:pBdr>
        <w:lef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84">
    <w:name w:val="xl184"/>
    <w:basedOn w:val="a"/>
    <w:rsid w:val="007605BC"/>
    <w:pPr>
      <w:pBdr>
        <w:lef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85">
    <w:name w:val="xl185"/>
    <w:basedOn w:val="a"/>
    <w:rsid w:val="007605BC"/>
    <w:pPr>
      <w:pBdr>
        <w:left w:val="single" w:sz="4" w:space="0" w:color="auto"/>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86">
    <w:name w:val="xl186"/>
    <w:basedOn w:val="a"/>
    <w:rsid w:val="007605BC"/>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187">
    <w:name w:val="xl187"/>
    <w:basedOn w:val="a"/>
    <w:rsid w:val="007605BC"/>
    <w:pPr>
      <w:pBdr>
        <w:left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188">
    <w:name w:val="xl188"/>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89">
    <w:name w:val="xl189"/>
    <w:basedOn w:val="a"/>
    <w:rsid w:val="007605BC"/>
    <w:pPr>
      <w:pBdr>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90">
    <w:name w:val="xl190"/>
    <w:basedOn w:val="a"/>
    <w:rsid w:val="007605BC"/>
    <w:pPr>
      <w:pBdr>
        <w:lef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191">
    <w:name w:val="xl191"/>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92">
    <w:name w:val="xl192"/>
    <w:basedOn w:val="a"/>
    <w:rsid w:val="007605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93">
    <w:name w:val="xl193"/>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94">
    <w:name w:val="xl194"/>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95">
    <w:name w:val="xl195"/>
    <w:basedOn w:val="a"/>
    <w:rsid w:val="007605BC"/>
    <w:pPr>
      <w:pBdr>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96">
    <w:name w:val="xl196"/>
    <w:basedOn w:val="a"/>
    <w:rsid w:val="007605BC"/>
    <w:pPr>
      <w:pBdr>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197">
    <w:name w:val="xl197"/>
    <w:basedOn w:val="a"/>
    <w:rsid w:val="007605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98">
    <w:name w:val="xl198"/>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199">
    <w:name w:val="xl199"/>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200">
    <w:name w:val="xl200"/>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201">
    <w:name w:val="xl201"/>
    <w:basedOn w:val="a"/>
    <w:rsid w:val="007605BC"/>
    <w:pPr>
      <w:pBdr>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02">
    <w:name w:val="xl202"/>
    <w:basedOn w:val="a"/>
    <w:rsid w:val="007605BC"/>
    <w:pPr>
      <w:pBdr>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03">
    <w:name w:val="xl203"/>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04">
    <w:name w:val="xl204"/>
    <w:basedOn w:val="a"/>
    <w:rsid w:val="007605BC"/>
    <w:pPr>
      <w:pBdr>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05">
    <w:name w:val="xl205"/>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06">
    <w:name w:val="xl206"/>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07">
    <w:name w:val="xl207"/>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08">
    <w:name w:val="xl208"/>
    <w:basedOn w:val="a"/>
    <w:rsid w:val="007605BC"/>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09">
    <w:name w:val="xl209"/>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10">
    <w:name w:val="xl210"/>
    <w:basedOn w:val="a"/>
    <w:rsid w:val="007605BC"/>
    <w:pPr>
      <w:spacing w:before="100" w:beforeAutospacing="1" w:after="100" w:afterAutospacing="1"/>
      <w:jc w:val="center"/>
      <w:textAlignment w:val="center"/>
    </w:pPr>
    <w:rPr>
      <w:sz w:val="24"/>
      <w:szCs w:val="24"/>
      <w:lang w:val="ru-RU" w:eastAsia="ru-RU"/>
    </w:rPr>
  </w:style>
  <w:style w:type="paragraph" w:customStyle="1" w:styleId="xl211">
    <w:name w:val="xl211"/>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2">
    <w:name w:val="xl212"/>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13">
    <w:name w:val="xl213"/>
    <w:basedOn w:val="a"/>
    <w:rsid w:val="007605BC"/>
    <w:pPr>
      <w:pBdr>
        <w:left w:val="single" w:sz="4" w:space="0" w:color="auto"/>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14">
    <w:name w:val="xl214"/>
    <w:basedOn w:val="a"/>
    <w:rsid w:val="007605BC"/>
    <w:pPr>
      <w:pBdr>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15">
    <w:name w:val="xl215"/>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16">
    <w:name w:val="xl216"/>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17">
    <w:name w:val="xl217"/>
    <w:basedOn w:val="a"/>
    <w:rsid w:val="007605BC"/>
    <w:pPr>
      <w:pBdr>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18">
    <w:name w:val="xl218"/>
    <w:basedOn w:val="a"/>
    <w:rsid w:val="007605BC"/>
    <w:pPr>
      <w:pBdr>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19">
    <w:name w:val="xl219"/>
    <w:basedOn w:val="a"/>
    <w:rsid w:val="007605BC"/>
    <w:pPr>
      <w:pBdr>
        <w:lef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20">
    <w:name w:val="xl220"/>
    <w:basedOn w:val="a"/>
    <w:rsid w:val="007605BC"/>
    <w:pPr>
      <w:pBdr>
        <w:lef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21">
    <w:name w:val="xl221"/>
    <w:basedOn w:val="a"/>
    <w:rsid w:val="007605BC"/>
    <w:pPr>
      <w:pBdr>
        <w:left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22">
    <w:name w:val="xl222"/>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lang w:val="ru-RU" w:eastAsia="ru-RU"/>
    </w:rPr>
  </w:style>
  <w:style w:type="paragraph" w:customStyle="1" w:styleId="xl223">
    <w:name w:val="xl223"/>
    <w:basedOn w:val="a"/>
    <w:rsid w:val="007605BC"/>
    <w:pPr>
      <w:pBdr>
        <w:left w:val="single" w:sz="4" w:space="0" w:color="auto"/>
        <w:right w:val="single" w:sz="4" w:space="0" w:color="auto"/>
      </w:pBdr>
      <w:spacing w:before="100" w:beforeAutospacing="1" w:after="100" w:afterAutospacing="1"/>
      <w:textAlignment w:val="center"/>
    </w:pPr>
    <w:rPr>
      <w:i/>
      <w:iCs/>
      <w:color w:val="000000"/>
      <w:sz w:val="24"/>
      <w:szCs w:val="24"/>
      <w:lang w:val="ru-RU" w:eastAsia="ru-RU"/>
    </w:rPr>
  </w:style>
  <w:style w:type="paragraph" w:customStyle="1" w:styleId="xl224">
    <w:name w:val="xl224"/>
    <w:basedOn w:val="a"/>
    <w:rsid w:val="007605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25">
    <w:name w:val="xl225"/>
    <w:basedOn w:val="a"/>
    <w:rsid w:val="007605BC"/>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26">
    <w:name w:val="xl226"/>
    <w:basedOn w:val="a"/>
    <w:rsid w:val="007605BC"/>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27">
    <w:name w:val="xl227"/>
    <w:basedOn w:val="a"/>
    <w:rsid w:val="007605BC"/>
    <w:pPr>
      <w:pBdr>
        <w:left w:val="single" w:sz="4" w:space="0" w:color="auto"/>
      </w:pBdr>
      <w:spacing w:before="100" w:beforeAutospacing="1" w:after="100" w:afterAutospacing="1"/>
      <w:jc w:val="center"/>
      <w:textAlignment w:val="center"/>
    </w:pPr>
    <w:rPr>
      <w:sz w:val="24"/>
      <w:szCs w:val="24"/>
      <w:lang w:val="ru-RU" w:eastAsia="ru-RU"/>
    </w:rPr>
  </w:style>
  <w:style w:type="paragraph" w:customStyle="1" w:styleId="xl228">
    <w:name w:val="xl228"/>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29">
    <w:name w:val="xl229"/>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30">
    <w:name w:val="xl230"/>
    <w:basedOn w:val="a"/>
    <w:rsid w:val="007605BC"/>
    <w:pPr>
      <w:pBdr>
        <w:top w:val="single" w:sz="4" w:space="0" w:color="auto"/>
        <w:bottom w:val="single" w:sz="4" w:space="0" w:color="auto"/>
      </w:pBdr>
      <w:spacing w:before="100" w:beforeAutospacing="1" w:after="100" w:afterAutospacing="1"/>
      <w:jc w:val="center"/>
      <w:textAlignment w:val="center"/>
    </w:pPr>
    <w:rPr>
      <w:color w:val="000000"/>
      <w:sz w:val="24"/>
      <w:szCs w:val="24"/>
      <w:lang w:val="ru-RU" w:eastAsia="ru-RU"/>
    </w:rPr>
  </w:style>
  <w:style w:type="paragraph" w:customStyle="1" w:styleId="xl231">
    <w:name w:val="xl231"/>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lang w:val="ru-RU" w:eastAsia="ru-RU"/>
    </w:rPr>
  </w:style>
  <w:style w:type="paragraph" w:customStyle="1" w:styleId="xl232">
    <w:name w:val="xl232"/>
    <w:basedOn w:val="a"/>
    <w:rsid w:val="007605BC"/>
    <w:pPr>
      <w:pBdr>
        <w:left w:val="single" w:sz="4" w:space="0" w:color="auto"/>
        <w:right w:val="single" w:sz="4" w:space="0" w:color="auto"/>
      </w:pBdr>
      <w:spacing w:before="100" w:beforeAutospacing="1" w:after="100" w:afterAutospacing="1"/>
      <w:textAlignment w:val="center"/>
    </w:pPr>
    <w:rPr>
      <w:color w:val="000000"/>
      <w:sz w:val="24"/>
      <w:szCs w:val="24"/>
      <w:lang w:val="ru-RU" w:eastAsia="ru-RU"/>
    </w:rPr>
  </w:style>
  <w:style w:type="paragraph" w:customStyle="1" w:styleId="xl233">
    <w:name w:val="xl233"/>
    <w:basedOn w:val="a"/>
    <w:rsid w:val="007605BC"/>
    <w:pPr>
      <w:pBdr>
        <w:top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34">
    <w:name w:val="xl234"/>
    <w:basedOn w:val="a"/>
    <w:rsid w:val="007605BC"/>
    <w:pPr>
      <w:pBdr>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35">
    <w:name w:val="xl235"/>
    <w:basedOn w:val="a"/>
    <w:rsid w:val="007605BC"/>
    <w:pPr>
      <w:pBdr>
        <w:top w:val="single" w:sz="4" w:space="0" w:color="auto"/>
        <w:lef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36">
    <w:name w:val="xl236"/>
    <w:basedOn w:val="a"/>
    <w:rsid w:val="007605B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37">
    <w:name w:val="xl237"/>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38">
    <w:name w:val="xl238"/>
    <w:basedOn w:val="a"/>
    <w:rsid w:val="007605B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39">
    <w:name w:val="xl239"/>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40">
    <w:name w:val="xl240"/>
    <w:basedOn w:val="a"/>
    <w:rsid w:val="007605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241">
    <w:name w:val="xl241"/>
    <w:basedOn w:val="a"/>
    <w:rsid w:val="007605BC"/>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42">
    <w:name w:val="xl242"/>
    <w:basedOn w:val="a"/>
    <w:rsid w:val="007605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43">
    <w:name w:val="xl243"/>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b/>
      <w:bCs/>
      <w:sz w:val="28"/>
      <w:szCs w:val="28"/>
      <w:lang w:val="ru-RU" w:eastAsia="ru-RU"/>
    </w:rPr>
  </w:style>
  <w:style w:type="paragraph" w:customStyle="1" w:styleId="xl244">
    <w:name w:val="xl244"/>
    <w:basedOn w:val="a"/>
    <w:rsid w:val="007605BC"/>
    <w:pPr>
      <w:pBdr>
        <w:left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245">
    <w:name w:val="xl245"/>
    <w:basedOn w:val="a"/>
    <w:rsid w:val="007605BC"/>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46">
    <w:name w:val="xl246"/>
    <w:basedOn w:val="a"/>
    <w:rsid w:val="007605BC"/>
    <w:pP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47">
    <w:name w:val="xl247"/>
    <w:basedOn w:val="a"/>
    <w:rsid w:val="007605BC"/>
    <w:pPr>
      <w:pBdr>
        <w:lef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48">
    <w:name w:val="xl248"/>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249">
    <w:name w:val="xl249"/>
    <w:basedOn w:val="a"/>
    <w:rsid w:val="007605BC"/>
    <w:pPr>
      <w:pBdr>
        <w:lef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50">
    <w:name w:val="xl250"/>
    <w:basedOn w:val="a"/>
    <w:rsid w:val="007605BC"/>
    <w:pPr>
      <w:pBdr>
        <w:lef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51">
    <w:name w:val="xl251"/>
    <w:basedOn w:val="a"/>
    <w:rsid w:val="007605BC"/>
    <w:pPr>
      <w:pBdr>
        <w:lef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252">
    <w:name w:val="xl252"/>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253">
    <w:name w:val="xl253"/>
    <w:basedOn w:val="a"/>
    <w:rsid w:val="007605B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54">
    <w:name w:val="xl254"/>
    <w:basedOn w:val="a"/>
    <w:rsid w:val="007605B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eastAsia="ru-RU"/>
    </w:rPr>
  </w:style>
  <w:style w:type="paragraph" w:customStyle="1" w:styleId="xl255">
    <w:name w:val="xl255"/>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256">
    <w:name w:val="xl256"/>
    <w:basedOn w:val="a"/>
    <w:rsid w:val="007605BC"/>
    <w:pPr>
      <w:pBdr>
        <w:top w:val="single" w:sz="4" w:space="0" w:color="auto"/>
        <w:right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257">
    <w:name w:val="xl257"/>
    <w:basedOn w:val="a"/>
    <w:rsid w:val="007605BC"/>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lang w:val="ru-RU" w:eastAsia="ru-RU"/>
    </w:rPr>
  </w:style>
  <w:style w:type="paragraph" w:customStyle="1" w:styleId="xl258">
    <w:name w:val="xl258"/>
    <w:basedOn w:val="a"/>
    <w:rsid w:val="007605BC"/>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lang w:val="ru-RU" w:eastAsia="ru-RU"/>
    </w:rPr>
  </w:style>
  <w:style w:type="paragraph" w:customStyle="1" w:styleId="xl259">
    <w:name w:val="xl259"/>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260">
    <w:name w:val="xl260"/>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ru-RU" w:eastAsia="ru-RU"/>
    </w:rPr>
  </w:style>
  <w:style w:type="paragraph" w:customStyle="1" w:styleId="xl261">
    <w:name w:val="xl261"/>
    <w:basedOn w:val="a"/>
    <w:rsid w:val="007605BC"/>
    <w:pPr>
      <w:pBdr>
        <w:top w:val="single" w:sz="4" w:space="0" w:color="auto"/>
        <w:lef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62">
    <w:name w:val="xl262"/>
    <w:basedOn w:val="a"/>
    <w:rsid w:val="007605BC"/>
    <w:pPr>
      <w:pBdr>
        <w:left w:val="single" w:sz="4" w:space="0" w:color="auto"/>
      </w:pBdr>
      <w:spacing w:before="100" w:beforeAutospacing="1" w:after="100" w:afterAutospacing="1"/>
      <w:jc w:val="center"/>
      <w:textAlignment w:val="center"/>
    </w:pPr>
    <w:rPr>
      <w:sz w:val="24"/>
      <w:szCs w:val="24"/>
      <w:lang w:val="ru-RU" w:eastAsia="ru-RU"/>
    </w:rPr>
  </w:style>
  <w:style w:type="paragraph" w:customStyle="1" w:styleId="xl263">
    <w:name w:val="xl263"/>
    <w:basedOn w:val="a"/>
    <w:rsid w:val="007605BC"/>
    <w:pPr>
      <w:pBdr>
        <w:lef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64">
    <w:name w:val="xl264"/>
    <w:basedOn w:val="a"/>
    <w:rsid w:val="007605BC"/>
    <w:pPr>
      <w:pBdr>
        <w:left w:val="single" w:sz="4" w:space="0" w:color="auto"/>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65">
    <w:name w:val="xl265"/>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66">
    <w:name w:val="xl266"/>
    <w:basedOn w:val="a"/>
    <w:rsid w:val="007605BC"/>
    <w:pPr>
      <w:pBdr>
        <w:left w:val="single" w:sz="4" w:space="0" w:color="auto"/>
        <w:right w:val="single" w:sz="4" w:space="0" w:color="auto"/>
      </w:pBdr>
      <w:spacing w:before="100" w:beforeAutospacing="1" w:after="100" w:afterAutospacing="1"/>
      <w:textAlignment w:val="center"/>
    </w:pPr>
    <w:rPr>
      <w:b/>
      <w:bCs/>
      <w:color w:val="000000"/>
      <w:sz w:val="24"/>
      <w:szCs w:val="24"/>
      <w:lang w:val="ru-RU" w:eastAsia="ru-RU"/>
    </w:rPr>
  </w:style>
  <w:style w:type="paragraph" w:customStyle="1" w:styleId="xl267">
    <w:name w:val="xl267"/>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68">
    <w:name w:val="xl268"/>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69">
    <w:name w:val="xl269"/>
    <w:basedOn w:val="a"/>
    <w:rsid w:val="007605BC"/>
    <w:pPr>
      <w:pBdr>
        <w:top w:val="single" w:sz="4" w:space="0" w:color="auto"/>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70">
    <w:name w:val="xl270"/>
    <w:basedOn w:val="a"/>
    <w:rsid w:val="007605BC"/>
    <w:pPr>
      <w:pBdr>
        <w:top w:val="single" w:sz="4" w:space="0" w:color="auto"/>
        <w:righ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71">
    <w:name w:val="xl271"/>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sz w:val="28"/>
      <w:szCs w:val="28"/>
      <w:lang w:val="ru-RU" w:eastAsia="ru-RU"/>
    </w:rPr>
  </w:style>
  <w:style w:type="paragraph" w:customStyle="1" w:styleId="xl272">
    <w:name w:val="xl272"/>
    <w:basedOn w:val="a"/>
    <w:rsid w:val="007605BC"/>
    <w:pPr>
      <w:pBdr>
        <w:top w:val="single" w:sz="4" w:space="0" w:color="auto"/>
        <w:lef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73">
    <w:name w:val="xl273"/>
    <w:basedOn w:val="a"/>
    <w:rsid w:val="007605BC"/>
    <w:pPr>
      <w:pBdr>
        <w:top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74">
    <w:name w:val="xl274"/>
    <w:basedOn w:val="a"/>
    <w:rsid w:val="007605BC"/>
    <w:pPr>
      <w:pBdr>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75">
    <w:name w:val="xl275"/>
    <w:basedOn w:val="a"/>
    <w:rsid w:val="007605BC"/>
    <w:pPr>
      <w:pBdr>
        <w:left w:val="single" w:sz="4" w:space="0" w:color="auto"/>
        <w:bottom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76">
    <w:name w:val="xl276"/>
    <w:basedOn w:val="a"/>
    <w:rsid w:val="007605BC"/>
    <w:pPr>
      <w:pBdr>
        <w:bottom w:val="single" w:sz="4" w:space="0" w:color="auto"/>
        <w:right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77">
    <w:name w:val="xl277"/>
    <w:basedOn w:val="a"/>
    <w:rsid w:val="00760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sz w:val="24"/>
      <w:szCs w:val="24"/>
      <w:lang w:val="ru-RU" w:eastAsia="ru-RU"/>
    </w:rPr>
  </w:style>
  <w:style w:type="paragraph" w:customStyle="1" w:styleId="xl278">
    <w:name w:val="xl278"/>
    <w:basedOn w:val="a"/>
    <w:rsid w:val="007605BC"/>
    <w:pPr>
      <w:pBdr>
        <w:left w:val="single" w:sz="4" w:space="0" w:color="auto"/>
        <w:right w:val="single" w:sz="4" w:space="0" w:color="auto"/>
      </w:pBdr>
      <w:shd w:val="clear" w:color="000000" w:fill="FFFFFF"/>
      <w:spacing w:before="100" w:beforeAutospacing="1" w:after="100" w:afterAutospacing="1"/>
      <w:jc w:val="center"/>
      <w:textAlignment w:val="center"/>
    </w:pPr>
    <w:rPr>
      <w:i/>
      <w:iCs/>
      <w:sz w:val="24"/>
      <w:szCs w:val="24"/>
      <w:lang w:val="ru-RU" w:eastAsia="ru-RU"/>
    </w:rPr>
  </w:style>
  <w:style w:type="paragraph" w:customStyle="1" w:styleId="xl279">
    <w:name w:val="xl279"/>
    <w:basedOn w:val="a"/>
    <w:rsid w:val="007605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lang w:val="ru-RU" w:eastAsia="ru-RU"/>
    </w:rPr>
  </w:style>
  <w:style w:type="paragraph" w:customStyle="1" w:styleId="xl280">
    <w:name w:val="xl280"/>
    <w:basedOn w:val="a"/>
    <w:rsid w:val="007605BC"/>
    <w:pPr>
      <w:pBdr>
        <w:left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81">
    <w:name w:val="xl281"/>
    <w:basedOn w:val="a"/>
    <w:rsid w:val="007605BC"/>
    <w:pPr>
      <w:pBdr>
        <w:left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82">
    <w:name w:val="xl282"/>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lang w:val="ru-RU" w:eastAsia="ru-RU"/>
    </w:rPr>
  </w:style>
  <w:style w:type="paragraph" w:customStyle="1" w:styleId="xl283">
    <w:name w:val="xl283"/>
    <w:basedOn w:val="a"/>
    <w:rsid w:val="007605BC"/>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ru-RU" w:eastAsia="ru-RU"/>
    </w:rPr>
  </w:style>
  <w:style w:type="paragraph" w:customStyle="1" w:styleId="xl284">
    <w:name w:val="xl284"/>
    <w:basedOn w:val="a"/>
    <w:rsid w:val="007605BC"/>
    <w:pPr>
      <w:pBdr>
        <w:top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285">
    <w:name w:val="xl285"/>
    <w:basedOn w:val="a"/>
    <w:rsid w:val="007605BC"/>
    <w:pPr>
      <w:pBdr>
        <w:top w:val="single" w:sz="4" w:space="0" w:color="auto"/>
        <w:left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86">
    <w:name w:val="xl286"/>
    <w:basedOn w:val="a"/>
    <w:rsid w:val="007605BC"/>
    <w:pPr>
      <w:pBdr>
        <w:top w:val="single" w:sz="4" w:space="0" w:color="auto"/>
        <w:left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287">
    <w:name w:val="xl287"/>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eastAsia="ru-RU"/>
    </w:rPr>
  </w:style>
  <w:style w:type="paragraph" w:customStyle="1" w:styleId="xl288">
    <w:name w:val="xl288"/>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eastAsia="ru-RU"/>
    </w:rPr>
  </w:style>
  <w:style w:type="paragraph" w:customStyle="1" w:styleId="xl289">
    <w:name w:val="xl289"/>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90">
    <w:name w:val="xl290"/>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91">
    <w:name w:val="xl291"/>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92">
    <w:name w:val="xl292"/>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293">
    <w:name w:val="xl293"/>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294">
    <w:name w:val="xl294"/>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ru-RU" w:eastAsia="ru-RU"/>
    </w:rPr>
  </w:style>
  <w:style w:type="paragraph" w:customStyle="1" w:styleId="xl295">
    <w:name w:val="xl295"/>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296">
    <w:name w:val="xl296"/>
    <w:basedOn w:val="a"/>
    <w:rsid w:val="007605B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lang w:val="ru-RU" w:eastAsia="ru-RU"/>
    </w:rPr>
  </w:style>
  <w:style w:type="paragraph" w:customStyle="1" w:styleId="xl297">
    <w:name w:val="xl297"/>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298">
    <w:name w:val="xl298"/>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299">
    <w:name w:val="xl299"/>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300">
    <w:name w:val="xl300"/>
    <w:basedOn w:val="a"/>
    <w:rsid w:val="007605BC"/>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301">
    <w:name w:val="xl301"/>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val="ru-RU" w:eastAsia="ru-RU"/>
    </w:rPr>
  </w:style>
  <w:style w:type="paragraph" w:customStyle="1" w:styleId="xl302">
    <w:name w:val="xl302"/>
    <w:basedOn w:val="a"/>
    <w:rsid w:val="007605BC"/>
    <w:pPr>
      <w:spacing w:before="100" w:beforeAutospacing="1" w:after="100" w:afterAutospacing="1"/>
      <w:textAlignment w:val="center"/>
    </w:pPr>
    <w:rPr>
      <w:color w:val="000000"/>
      <w:sz w:val="24"/>
      <w:szCs w:val="24"/>
      <w:lang w:val="ru-RU" w:eastAsia="ru-RU"/>
    </w:rPr>
  </w:style>
  <w:style w:type="paragraph" w:customStyle="1" w:styleId="xl303">
    <w:name w:val="xl303"/>
    <w:basedOn w:val="a"/>
    <w:rsid w:val="007605BC"/>
    <w:pPr>
      <w:pBdr>
        <w:bottom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304">
    <w:name w:val="xl304"/>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lang w:val="ru-RU" w:eastAsia="ru-RU"/>
    </w:rPr>
  </w:style>
  <w:style w:type="paragraph" w:customStyle="1" w:styleId="xl305">
    <w:name w:val="xl305"/>
    <w:basedOn w:val="a"/>
    <w:rsid w:val="007605BC"/>
    <w:pPr>
      <w:pBdr>
        <w:left w:val="single" w:sz="4" w:space="0" w:color="auto"/>
        <w:bottom w:val="single" w:sz="4" w:space="0" w:color="auto"/>
      </w:pBdr>
      <w:spacing w:before="100" w:beforeAutospacing="1" w:after="100" w:afterAutospacing="1"/>
      <w:jc w:val="center"/>
      <w:textAlignment w:val="center"/>
    </w:pPr>
    <w:rPr>
      <w:b/>
      <w:bCs/>
      <w:i/>
      <w:iCs/>
      <w:sz w:val="24"/>
      <w:szCs w:val="24"/>
      <w:lang w:val="ru-RU" w:eastAsia="ru-RU"/>
    </w:rPr>
  </w:style>
  <w:style w:type="paragraph" w:customStyle="1" w:styleId="xl306">
    <w:name w:val="xl306"/>
    <w:basedOn w:val="a"/>
    <w:rsid w:val="007605BC"/>
    <w:pPr>
      <w:pBdr>
        <w:top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307">
    <w:name w:val="xl307"/>
    <w:basedOn w:val="a"/>
    <w:rsid w:val="007605BC"/>
    <w:pPr>
      <w:spacing w:before="100" w:beforeAutospacing="1" w:after="100" w:afterAutospacing="1"/>
      <w:jc w:val="center"/>
      <w:textAlignment w:val="center"/>
    </w:pPr>
    <w:rPr>
      <w:i/>
      <w:iCs/>
      <w:sz w:val="24"/>
      <w:szCs w:val="24"/>
      <w:lang w:val="ru-RU" w:eastAsia="ru-RU"/>
    </w:rPr>
  </w:style>
  <w:style w:type="paragraph" w:customStyle="1" w:styleId="xl308">
    <w:name w:val="xl308"/>
    <w:basedOn w:val="a"/>
    <w:rsid w:val="007605B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309">
    <w:name w:val="xl309"/>
    <w:basedOn w:val="a"/>
    <w:rsid w:val="00760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eastAsia="ru-RU"/>
    </w:rPr>
  </w:style>
  <w:style w:type="paragraph" w:customStyle="1" w:styleId="xl310">
    <w:name w:val="xl310"/>
    <w:basedOn w:val="a"/>
    <w:rsid w:val="007605BC"/>
    <w:pPr>
      <w:pBdr>
        <w:left w:val="single" w:sz="4" w:space="0" w:color="auto"/>
        <w:bottom w:val="single" w:sz="4" w:space="0" w:color="auto"/>
      </w:pBdr>
      <w:spacing w:before="100" w:beforeAutospacing="1" w:after="100" w:afterAutospacing="1"/>
      <w:jc w:val="center"/>
      <w:textAlignment w:val="center"/>
    </w:pPr>
    <w:rPr>
      <w:sz w:val="24"/>
      <w:szCs w:val="24"/>
      <w:lang w:val="ru-RU" w:eastAsia="ru-RU"/>
    </w:rPr>
  </w:style>
  <w:style w:type="paragraph" w:customStyle="1" w:styleId="xl311">
    <w:name w:val="xl311"/>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312">
    <w:name w:val="xl312"/>
    <w:basedOn w:val="a"/>
    <w:rsid w:val="007605BC"/>
    <w:pPr>
      <w:pBdr>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lang w:val="ru-RU" w:eastAsia="ru-RU"/>
    </w:rPr>
  </w:style>
  <w:style w:type="paragraph" w:customStyle="1" w:styleId="xl313">
    <w:name w:val="xl313"/>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314">
    <w:name w:val="xl314"/>
    <w:basedOn w:val="a"/>
    <w:rsid w:val="007605B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val="ru-RU" w:eastAsia="ru-RU"/>
    </w:rPr>
  </w:style>
  <w:style w:type="paragraph" w:customStyle="1" w:styleId="xl315">
    <w:name w:val="xl315"/>
    <w:basedOn w:val="a"/>
    <w:rsid w:val="007605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ru-RU" w:eastAsia="ru-RU"/>
    </w:rPr>
  </w:style>
  <w:style w:type="paragraph" w:customStyle="1" w:styleId="xl316">
    <w:name w:val="xl316"/>
    <w:basedOn w:val="a"/>
    <w:rsid w:val="007605BC"/>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lang w:val="ru-RU" w:eastAsia="ru-RU"/>
    </w:rPr>
  </w:style>
  <w:style w:type="paragraph" w:customStyle="1" w:styleId="xl317">
    <w:name w:val="xl317"/>
    <w:basedOn w:val="a"/>
    <w:rsid w:val="0076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lang w:val="ru-RU" w:eastAsia="ru-RU"/>
    </w:rPr>
  </w:style>
  <w:style w:type="paragraph" w:customStyle="1" w:styleId="xl318">
    <w:name w:val="xl318"/>
    <w:basedOn w:val="a"/>
    <w:rsid w:val="007605BC"/>
    <w:pPr>
      <w:spacing w:before="100" w:beforeAutospacing="1" w:after="100" w:afterAutospacing="1"/>
      <w:textAlignment w:val="center"/>
    </w:pPr>
    <w:rPr>
      <w:sz w:val="24"/>
      <w:szCs w:val="24"/>
      <w:lang w:val="ru-RU" w:eastAsia="ru-RU"/>
    </w:rPr>
  </w:style>
  <w:style w:type="paragraph" w:customStyle="1" w:styleId="xl319">
    <w:name w:val="xl319"/>
    <w:basedOn w:val="a"/>
    <w:rsid w:val="007605BC"/>
    <w:pPr>
      <w:spacing w:before="100" w:beforeAutospacing="1" w:after="100" w:afterAutospacing="1"/>
      <w:textAlignment w:val="top"/>
    </w:pPr>
    <w:rPr>
      <w:lang w:val="ru-RU" w:eastAsia="ru-RU"/>
    </w:rPr>
  </w:style>
  <w:style w:type="paragraph" w:customStyle="1" w:styleId="xl320">
    <w:name w:val="xl320"/>
    <w:basedOn w:val="a"/>
    <w:rsid w:val="007605BC"/>
    <w:pPr>
      <w:pBdr>
        <w:top w:val="single" w:sz="4" w:space="0" w:color="auto"/>
      </w:pBdr>
      <w:spacing w:before="100" w:beforeAutospacing="1" w:after="100" w:afterAutospacing="1"/>
      <w:jc w:val="center"/>
      <w:textAlignment w:val="center"/>
    </w:pPr>
    <w:rPr>
      <w:sz w:val="24"/>
      <w:szCs w:val="24"/>
      <w:lang w:val="ru-RU" w:eastAsia="ru-RU"/>
    </w:rPr>
  </w:style>
  <w:style w:type="table" w:styleId="af2">
    <w:name w:val="Table Grid"/>
    <w:basedOn w:val="a1"/>
    <w:uiPriority w:val="59"/>
    <w:rsid w:val="0002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Знак2"/>
    <w:aliases w:val="Основной текст Знак1 Знак, Знак Знак Знак, Знак Знак1"/>
    <w:basedOn w:val="a0"/>
    <w:rsid w:val="00E707AC"/>
    <w:rPr>
      <w:rFonts w:ascii="Times New Roman" w:eastAsia="Times New Roman" w:hAnsi="Times New Roman" w:cs="Times New Roman"/>
      <w:sz w:val="24"/>
      <w:szCs w:val="20"/>
    </w:rPr>
  </w:style>
  <w:style w:type="paragraph" w:customStyle="1" w:styleId="24">
    <w:name w:val="Знак Знак2 Знак Знак Знак Знак Знак Знак Знак"/>
    <w:basedOn w:val="a"/>
    <w:rsid w:val="00E707AC"/>
    <w:pPr>
      <w:spacing w:after="160" w:line="240" w:lineRule="exact"/>
    </w:pPr>
    <w:rPr>
      <w:rFonts w:ascii="Verdana" w:hAnsi="Verdana"/>
      <w:sz w:val="24"/>
      <w:szCs w:val="24"/>
    </w:rPr>
  </w:style>
  <w:style w:type="paragraph" w:customStyle="1" w:styleId="210">
    <w:name w:val="Основной текст 21"/>
    <w:basedOn w:val="a"/>
    <w:rsid w:val="00E707AC"/>
    <w:pPr>
      <w:spacing w:line="360" w:lineRule="auto"/>
      <w:ind w:left="360" w:firstLine="720"/>
      <w:jc w:val="both"/>
    </w:pPr>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038">
      <w:bodyDiv w:val="1"/>
      <w:marLeft w:val="0"/>
      <w:marRight w:val="0"/>
      <w:marTop w:val="0"/>
      <w:marBottom w:val="0"/>
      <w:divBdr>
        <w:top w:val="none" w:sz="0" w:space="0" w:color="auto"/>
        <w:left w:val="none" w:sz="0" w:space="0" w:color="auto"/>
        <w:bottom w:val="none" w:sz="0" w:space="0" w:color="auto"/>
        <w:right w:val="none" w:sz="0" w:space="0" w:color="auto"/>
      </w:divBdr>
    </w:div>
    <w:div w:id="126363272">
      <w:bodyDiv w:val="1"/>
      <w:marLeft w:val="0"/>
      <w:marRight w:val="0"/>
      <w:marTop w:val="0"/>
      <w:marBottom w:val="0"/>
      <w:divBdr>
        <w:top w:val="none" w:sz="0" w:space="0" w:color="auto"/>
        <w:left w:val="none" w:sz="0" w:space="0" w:color="auto"/>
        <w:bottom w:val="none" w:sz="0" w:space="0" w:color="auto"/>
        <w:right w:val="none" w:sz="0" w:space="0" w:color="auto"/>
      </w:divBdr>
    </w:div>
    <w:div w:id="143007717">
      <w:bodyDiv w:val="1"/>
      <w:marLeft w:val="0"/>
      <w:marRight w:val="0"/>
      <w:marTop w:val="0"/>
      <w:marBottom w:val="0"/>
      <w:divBdr>
        <w:top w:val="none" w:sz="0" w:space="0" w:color="auto"/>
        <w:left w:val="none" w:sz="0" w:space="0" w:color="auto"/>
        <w:bottom w:val="none" w:sz="0" w:space="0" w:color="auto"/>
        <w:right w:val="none" w:sz="0" w:space="0" w:color="auto"/>
      </w:divBdr>
    </w:div>
    <w:div w:id="173112744">
      <w:bodyDiv w:val="1"/>
      <w:marLeft w:val="0"/>
      <w:marRight w:val="0"/>
      <w:marTop w:val="0"/>
      <w:marBottom w:val="0"/>
      <w:divBdr>
        <w:top w:val="none" w:sz="0" w:space="0" w:color="auto"/>
        <w:left w:val="none" w:sz="0" w:space="0" w:color="auto"/>
        <w:bottom w:val="none" w:sz="0" w:space="0" w:color="auto"/>
        <w:right w:val="none" w:sz="0" w:space="0" w:color="auto"/>
      </w:divBdr>
    </w:div>
    <w:div w:id="182136102">
      <w:bodyDiv w:val="1"/>
      <w:marLeft w:val="0"/>
      <w:marRight w:val="0"/>
      <w:marTop w:val="0"/>
      <w:marBottom w:val="0"/>
      <w:divBdr>
        <w:top w:val="none" w:sz="0" w:space="0" w:color="auto"/>
        <w:left w:val="none" w:sz="0" w:space="0" w:color="auto"/>
        <w:bottom w:val="none" w:sz="0" w:space="0" w:color="auto"/>
        <w:right w:val="none" w:sz="0" w:space="0" w:color="auto"/>
      </w:divBdr>
    </w:div>
    <w:div w:id="192423204">
      <w:bodyDiv w:val="1"/>
      <w:marLeft w:val="0"/>
      <w:marRight w:val="0"/>
      <w:marTop w:val="0"/>
      <w:marBottom w:val="0"/>
      <w:divBdr>
        <w:top w:val="none" w:sz="0" w:space="0" w:color="auto"/>
        <w:left w:val="none" w:sz="0" w:space="0" w:color="auto"/>
        <w:bottom w:val="none" w:sz="0" w:space="0" w:color="auto"/>
        <w:right w:val="none" w:sz="0" w:space="0" w:color="auto"/>
      </w:divBdr>
    </w:div>
    <w:div w:id="208229821">
      <w:bodyDiv w:val="1"/>
      <w:marLeft w:val="0"/>
      <w:marRight w:val="0"/>
      <w:marTop w:val="0"/>
      <w:marBottom w:val="0"/>
      <w:divBdr>
        <w:top w:val="none" w:sz="0" w:space="0" w:color="auto"/>
        <w:left w:val="none" w:sz="0" w:space="0" w:color="auto"/>
        <w:bottom w:val="none" w:sz="0" w:space="0" w:color="auto"/>
        <w:right w:val="none" w:sz="0" w:space="0" w:color="auto"/>
      </w:divBdr>
    </w:div>
    <w:div w:id="222718863">
      <w:bodyDiv w:val="1"/>
      <w:marLeft w:val="0"/>
      <w:marRight w:val="0"/>
      <w:marTop w:val="0"/>
      <w:marBottom w:val="0"/>
      <w:divBdr>
        <w:top w:val="none" w:sz="0" w:space="0" w:color="auto"/>
        <w:left w:val="none" w:sz="0" w:space="0" w:color="auto"/>
        <w:bottom w:val="none" w:sz="0" w:space="0" w:color="auto"/>
        <w:right w:val="none" w:sz="0" w:space="0" w:color="auto"/>
      </w:divBdr>
    </w:div>
    <w:div w:id="235438026">
      <w:bodyDiv w:val="1"/>
      <w:marLeft w:val="0"/>
      <w:marRight w:val="0"/>
      <w:marTop w:val="0"/>
      <w:marBottom w:val="0"/>
      <w:divBdr>
        <w:top w:val="none" w:sz="0" w:space="0" w:color="auto"/>
        <w:left w:val="none" w:sz="0" w:space="0" w:color="auto"/>
        <w:bottom w:val="none" w:sz="0" w:space="0" w:color="auto"/>
        <w:right w:val="none" w:sz="0" w:space="0" w:color="auto"/>
      </w:divBdr>
    </w:div>
    <w:div w:id="237373932">
      <w:bodyDiv w:val="1"/>
      <w:marLeft w:val="0"/>
      <w:marRight w:val="0"/>
      <w:marTop w:val="0"/>
      <w:marBottom w:val="0"/>
      <w:divBdr>
        <w:top w:val="none" w:sz="0" w:space="0" w:color="auto"/>
        <w:left w:val="none" w:sz="0" w:space="0" w:color="auto"/>
        <w:bottom w:val="none" w:sz="0" w:space="0" w:color="auto"/>
        <w:right w:val="none" w:sz="0" w:space="0" w:color="auto"/>
      </w:divBdr>
    </w:div>
    <w:div w:id="248274262">
      <w:bodyDiv w:val="1"/>
      <w:marLeft w:val="0"/>
      <w:marRight w:val="0"/>
      <w:marTop w:val="0"/>
      <w:marBottom w:val="0"/>
      <w:divBdr>
        <w:top w:val="none" w:sz="0" w:space="0" w:color="auto"/>
        <w:left w:val="none" w:sz="0" w:space="0" w:color="auto"/>
        <w:bottom w:val="none" w:sz="0" w:space="0" w:color="auto"/>
        <w:right w:val="none" w:sz="0" w:space="0" w:color="auto"/>
      </w:divBdr>
    </w:div>
    <w:div w:id="249583445">
      <w:bodyDiv w:val="1"/>
      <w:marLeft w:val="0"/>
      <w:marRight w:val="0"/>
      <w:marTop w:val="0"/>
      <w:marBottom w:val="0"/>
      <w:divBdr>
        <w:top w:val="none" w:sz="0" w:space="0" w:color="auto"/>
        <w:left w:val="none" w:sz="0" w:space="0" w:color="auto"/>
        <w:bottom w:val="none" w:sz="0" w:space="0" w:color="auto"/>
        <w:right w:val="none" w:sz="0" w:space="0" w:color="auto"/>
      </w:divBdr>
    </w:div>
    <w:div w:id="265163388">
      <w:bodyDiv w:val="1"/>
      <w:marLeft w:val="0"/>
      <w:marRight w:val="0"/>
      <w:marTop w:val="0"/>
      <w:marBottom w:val="0"/>
      <w:divBdr>
        <w:top w:val="none" w:sz="0" w:space="0" w:color="auto"/>
        <w:left w:val="none" w:sz="0" w:space="0" w:color="auto"/>
        <w:bottom w:val="none" w:sz="0" w:space="0" w:color="auto"/>
        <w:right w:val="none" w:sz="0" w:space="0" w:color="auto"/>
      </w:divBdr>
    </w:div>
    <w:div w:id="272175867">
      <w:bodyDiv w:val="1"/>
      <w:marLeft w:val="0"/>
      <w:marRight w:val="0"/>
      <w:marTop w:val="0"/>
      <w:marBottom w:val="0"/>
      <w:divBdr>
        <w:top w:val="none" w:sz="0" w:space="0" w:color="auto"/>
        <w:left w:val="none" w:sz="0" w:space="0" w:color="auto"/>
        <w:bottom w:val="none" w:sz="0" w:space="0" w:color="auto"/>
        <w:right w:val="none" w:sz="0" w:space="0" w:color="auto"/>
      </w:divBdr>
    </w:div>
    <w:div w:id="278100763">
      <w:bodyDiv w:val="1"/>
      <w:marLeft w:val="0"/>
      <w:marRight w:val="0"/>
      <w:marTop w:val="0"/>
      <w:marBottom w:val="0"/>
      <w:divBdr>
        <w:top w:val="none" w:sz="0" w:space="0" w:color="auto"/>
        <w:left w:val="none" w:sz="0" w:space="0" w:color="auto"/>
        <w:bottom w:val="none" w:sz="0" w:space="0" w:color="auto"/>
        <w:right w:val="none" w:sz="0" w:space="0" w:color="auto"/>
      </w:divBdr>
    </w:div>
    <w:div w:id="498691676">
      <w:bodyDiv w:val="1"/>
      <w:marLeft w:val="0"/>
      <w:marRight w:val="0"/>
      <w:marTop w:val="0"/>
      <w:marBottom w:val="0"/>
      <w:divBdr>
        <w:top w:val="none" w:sz="0" w:space="0" w:color="auto"/>
        <w:left w:val="none" w:sz="0" w:space="0" w:color="auto"/>
        <w:bottom w:val="none" w:sz="0" w:space="0" w:color="auto"/>
        <w:right w:val="none" w:sz="0" w:space="0" w:color="auto"/>
      </w:divBdr>
    </w:div>
    <w:div w:id="529803259">
      <w:bodyDiv w:val="1"/>
      <w:marLeft w:val="0"/>
      <w:marRight w:val="0"/>
      <w:marTop w:val="0"/>
      <w:marBottom w:val="0"/>
      <w:divBdr>
        <w:top w:val="none" w:sz="0" w:space="0" w:color="auto"/>
        <w:left w:val="none" w:sz="0" w:space="0" w:color="auto"/>
        <w:bottom w:val="none" w:sz="0" w:space="0" w:color="auto"/>
        <w:right w:val="none" w:sz="0" w:space="0" w:color="auto"/>
      </w:divBdr>
    </w:div>
    <w:div w:id="610170428">
      <w:bodyDiv w:val="1"/>
      <w:marLeft w:val="0"/>
      <w:marRight w:val="0"/>
      <w:marTop w:val="0"/>
      <w:marBottom w:val="0"/>
      <w:divBdr>
        <w:top w:val="none" w:sz="0" w:space="0" w:color="auto"/>
        <w:left w:val="none" w:sz="0" w:space="0" w:color="auto"/>
        <w:bottom w:val="none" w:sz="0" w:space="0" w:color="auto"/>
        <w:right w:val="none" w:sz="0" w:space="0" w:color="auto"/>
      </w:divBdr>
    </w:div>
    <w:div w:id="627324079">
      <w:bodyDiv w:val="1"/>
      <w:marLeft w:val="0"/>
      <w:marRight w:val="0"/>
      <w:marTop w:val="0"/>
      <w:marBottom w:val="0"/>
      <w:divBdr>
        <w:top w:val="none" w:sz="0" w:space="0" w:color="auto"/>
        <w:left w:val="none" w:sz="0" w:space="0" w:color="auto"/>
        <w:bottom w:val="none" w:sz="0" w:space="0" w:color="auto"/>
        <w:right w:val="none" w:sz="0" w:space="0" w:color="auto"/>
      </w:divBdr>
    </w:div>
    <w:div w:id="637226260">
      <w:bodyDiv w:val="1"/>
      <w:marLeft w:val="0"/>
      <w:marRight w:val="0"/>
      <w:marTop w:val="0"/>
      <w:marBottom w:val="0"/>
      <w:divBdr>
        <w:top w:val="none" w:sz="0" w:space="0" w:color="auto"/>
        <w:left w:val="none" w:sz="0" w:space="0" w:color="auto"/>
        <w:bottom w:val="none" w:sz="0" w:space="0" w:color="auto"/>
        <w:right w:val="none" w:sz="0" w:space="0" w:color="auto"/>
      </w:divBdr>
    </w:div>
    <w:div w:id="666591877">
      <w:bodyDiv w:val="1"/>
      <w:marLeft w:val="0"/>
      <w:marRight w:val="0"/>
      <w:marTop w:val="0"/>
      <w:marBottom w:val="0"/>
      <w:divBdr>
        <w:top w:val="none" w:sz="0" w:space="0" w:color="auto"/>
        <w:left w:val="none" w:sz="0" w:space="0" w:color="auto"/>
        <w:bottom w:val="none" w:sz="0" w:space="0" w:color="auto"/>
        <w:right w:val="none" w:sz="0" w:space="0" w:color="auto"/>
      </w:divBdr>
    </w:div>
    <w:div w:id="675229934">
      <w:bodyDiv w:val="1"/>
      <w:marLeft w:val="0"/>
      <w:marRight w:val="0"/>
      <w:marTop w:val="0"/>
      <w:marBottom w:val="0"/>
      <w:divBdr>
        <w:top w:val="none" w:sz="0" w:space="0" w:color="auto"/>
        <w:left w:val="none" w:sz="0" w:space="0" w:color="auto"/>
        <w:bottom w:val="none" w:sz="0" w:space="0" w:color="auto"/>
        <w:right w:val="none" w:sz="0" w:space="0" w:color="auto"/>
      </w:divBdr>
    </w:div>
    <w:div w:id="708802570">
      <w:bodyDiv w:val="1"/>
      <w:marLeft w:val="0"/>
      <w:marRight w:val="0"/>
      <w:marTop w:val="0"/>
      <w:marBottom w:val="0"/>
      <w:divBdr>
        <w:top w:val="none" w:sz="0" w:space="0" w:color="auto"/>
        <w:left w:val="none" w:sz="0" w:space="0" w:color="auto"/>
        <w:bottom w:val="none" w:sz="0" w:space="0" w:color="auto"/>
        <w:right w:val="none" w:sz="0" w:space="0" w:color="auto"/>
      </w:divBdr>
    </w:div>
    <w:div w:id="716126758">
      <w:bodyDiv w:val="1"/>
      <w:marLeft w:val="0"/>
      <w:marRight w:val="0"/>
      <w:marTop w:val="0"/>
      <w:marBottom w:val="0"/>
      <w:divBdr>
        <w:top w:val="none" w:sz="0" w:space="0" w:color="auto"/>
        <w:left w:val="none" w:sz="0" w:space="0" w:color="auto"/>
        <w:bottom w:val="none" w:sz="0" w:space="0" w:color="auto"/>
        <w:right w:val="none" w:sz="0" w:space="0" w:color="auto"/>
      </w:divBdr>
    </w:div>
    <w:div w:id="813835442">
      <w:bodyDiv w:val="1"/>
      <w:marLeft w:val="0"/>
      <w:marRight w:val="0"/>
      <w:marTop w:val="0"/>
      <w:marBottom w:val="0"/>
      <w:divBdr>
        <w:top w:val="none" w:sz="0" w:space="0" w:color="auto"/>
        <w:left w:val="none" w:sz="0" w:space="0" w:color="auto"/>
        <w:bottom w:val="none" w:sz="0" w:space="0" w:color="auto"/>
        <w:right w:val="none" w:sz="0" w:space="0" w:color="auto"/>
      </w:divBdr>
    </w:div>
    <w:div w:id="819348056">
      <w:bodyDiv w:val="1"/>
      <w:marLeft w:val="0"/>
      <w:marRight w:val="0"/>
      <w:marTop w:val="0"/>
      <w:marBottom w:val="0"/>
      <w:divBdr>
        <w:top w:val="none" w:sz="0" w:space="0" w:color="auto"/>
        <w:left w:val="none" w:sz="0" w:space="0" w:color="auto"/>
        <w:bottom w:val="none" w:sz="0" w:space="0" w:color="auto"/>
        <w:right w:val="none" w:sz="0" w:space="0" w:color="auto"/>
      </w:divBdr>
    </w:div>
    <w:div w:id="827595382">
      <w:bodyDiv w:val="1"/>
      <w:marLeft w:val="0"/>
      <w:marRight w:val="0"/>
      <w:marTop w:val="0"/>
      <w:marBottom w:val="0"/>
      <w:divBdr>
        <w:top w:val="none" w:sz="0" w:space="0" w:color="auto"/>
        <w:left w:val="none" w:sz="0" w:space="0" w:color="auto"/>
        <w:bottom w:val="none" w:sz="0" w:space="0" w:color="auto"/>
        <w:right w:val="none" w:sz="0" w:space="0" w:color="auto"/>
      </w:divBdr>
    </w:div>
    <w:div w:id="854272423">
      <w:bodyDiv w:val="1"/>
      <w:marLeft w:val="0"/>
      <w:marRight w:val="0"/>
      <w:marTop w:val="0"/>
      <w:marBottom w:val="0"/>
      <w:divBdr>
        <w:top w:val="none" w:sz="0" w:space="0" w:color="auto"/>
        <w:left w:val="none" w:sz="0" w:space="0" w:color="auto"/>
        <w:bottom w:val="none" w:sz="0" w:space="0" w:color="auto"/>
        <w:right w:val="none" w:sz="0" w:space="0" w:color="auto"/>
      </w:divBdr>
    </w:div>
    <w:div w:id="864556134">
      <w:bodyDiv w:val="1"/>
      <w:marLeft w:val="0"/>
      <w:marRight w:val="0"/>
      <w:marTop w:val="0"/>
      <w:marBottom w:val="0"/>
      <w:divBdr>
        <w:top w:val="none" w:sz="0" w:space="0" w:color="auto"/>
        <w:left w:val="none" w:sz="0" w:space="0" w:color="auto"/>
        <w:bottom w:val="none" w:sz="0" w:space="0" w:color="auto"/>
        <w:right w:val="none" w:sz="0" w:space="0" w:color="auto"/>
      </w:divBdr>
    </w:div>
    <w:div w:id="876893511">
      <w:bodyDiv w:val="1"/>
      <w:marLeft w:val="0"/>
      <w:marRight w:val="0"/>
      <w:marTop w:val="0"/>
      <w:marBottom w:val="0"/>
      <w:divBdr>
        <w:top w:val="none" w:sz="0" w:space="0" w:color="auto"/>
        <w:left w:val="none" w:sz="0" w:space="0" w:color="auto"/>
        <w:bottom w:val="none" w:sz="0" w:space="0" w:color="auto"/>
        <w:right w:val="none" w:sz="0" w:space="0" w:color="auto"/>
      </w:divBdr>
    </w:div>
    <w:div w:id="892280014">
      <w:bodyDiv w:val="1"/>
      <w:marLeft w:val="0"/>
      <w:marRight w:val="0"/>
      <w:marTop w:val="0"/>
      <w:marBottom w:val="0"/>
      <w:divBdr>
        <w:top w:val="none" w:sz="0" w:space="0" w:color="auto"/>
        <w:left w:val="none" w:sz="0" w:space="0" w:color="auto"/>
        <w:bottom w:val="none" w:sz="0" w:space="0" w:color="auto"/>
        <w:right w:val="none" w:sz="0" w:space="0" w:color="auto"/>
      </w:divBdr>
    </w:div>
    <w:div w:id="907113142">
      <w:bodyDiv w:val="1"/>
      <w:marLeft w:val="0"/>
      <w:marRight w:val="0"/>
      <w:marTop w:val="0"/>
      <w:marBottom w:val="0"/>
      <w:divBdr>
        <w:top w:val="none" w:sz="0" w:space="0" w:color="auto"/>
        <w:left w:val="none" w:sz="0" w:space="0" w:color="auto"/>
        <w:bottom w:val="none" w:sz="0" w:space="0" w:color="auto"/>
        <w:right w:val="none" w:sz="0" w:space="0" w:color="auto"/>
      </w:divBdr>
    </w:div>
    <w:div w:id="922685314">
      <w:bodyDiv w:val="1"/>
      <w:marLeft w:val="0"/>
      <w:marRight w:val="0"/>
      <w:marTop w:val="0"/>
      <w:marBottom w:val="0"/>
      <w:divBdr>
        <w:top w:val="none" w:sz="0" w:space="0" w:color="auto"/>
        <w:left w:val="none" w:sz="0" w:space="0" w:color="auto"/>
        <w:bottom w:val="none" w:sz="0" w:space="0" w:color="auto"/>
        <w:right w:val="none" w:sz="0" w:space="0" w:color="auto"/>
      </w:divBdr>
    </w:div>
    <w:div w:id="1027951453">
      <w:bodyDiv w:val="1"/>
      <w:marLeft w:val="0"/>
      <w:marRight w:val="0"/>
      <w:marTop w:val="0"/>
      <w:marBottom w:val="0"/>
      <w:divBdr>
        <w:top w:val="none" w:sz="0" w:space="0" w:color="auto"/>
        <w:left w:val="none" w:sz="0" w:space="0" w:color="auto"/>
        <w:bottom w:val="none" w:sz="0" w:space="0" w:color="auto"/>
        <w:right w:val="none" w:sz="0" w:space="0" w:color="auto"/>
      </w:divBdr>
    </w:div>
    <w:div w:id="1056785291">
      <w:bodyDiv w:val="1"/>
      <w:marLeft w:val="0"/>
      <w:marRight w:val="0"/>
      <w:marTop w:val="0"/>
      <w:marBottom w:val="0"/>
      <w:divBdr>
        <w:top w:val="none" w:sz="0" w:space="0" w:color="auto"/>
        <w:left w:val="none" w:sz="0" w:space="0" w:color="auto"/>
        <w:bottom w:val="none" w:sz="0" w:space="0" w:color="auto"/>
        <w:right w:val="none" w:sz="0" w:space="0" w:color="auto"/>
      </w:divBdr>
    </w:div>
    <w:div w:id="1058555232">
      <w:bodyDiv w:val="1"/>
      <w:marLeft w:val="0"/>
      <w:marRight w:val="0"/>
      <w:marTop w:val="0"/>
      <w:marBottom w:val="0"/>
      <w:divBdr>
        <w:top w:val="none" w:sz="0" w:space="0" w:color="auto"/>
        <w:left w:val="none" w:sz="0" w:space="0" w:color="auto"/>
        <w:bottom w:val="none" w:sz="0" w:space="0" w:color="auto"/>
        <w:right w:val="none" w:sz="0" w:space="0" w:color="auto"/>
      </w:divBdr>
    </w:div>
    <w:div w:id="1102187724">
      <w:bodyDiv w:val="1"/>
      <w:marLeft w:val="0"/>
      <w:marRight w:val="0"/>
      <w:marTop w:val="0"/>
      <w:marBottom w:val="0"/>
      <w:divBdr>
        <w:top w:val="none" w:sz="0" w:space="0" w:color="auto"/>
        <w:left w:val="none" w:sz="0" w:space="0" w:color="auto"/>
        <w:bottom w:val="none" w:sz="0" w:space="0" w:color="auto"/>
        <w:right w:val="none" w:sz="0" w:space="0" w:color="auto"/>
      </w:divBdr>
    </w:div>
    <w:div w:id="1117799864">
      <w:bodyDiv w:val="1"/>
      <w:marLeft w:val="0"/>
      <w:marRight w:val="0"/>
      <w:marTop w:val="0"/>
      <w:marBottom w:val="0"/>
      <w:divBdr>
        <w:top w:val="none" w:sz="0" w:space="0" w:color="auto"/>
        <w:left w:val="none" w:sz="0" w:space="0" w:color="auto"/>
        <w:bottom w:val="none" w:sz="0" w:space="0" w:color="auto"/>
        <w:right w:val="none" w:sz="0" w:space="0" w:color="auto"/>
      </w:divBdr>
    </w:div>
    <w:div w:id="1117875892">
      <w:bodyDiv w:val="1"/>
      <w:marLeft w:val="0"/>
      <w:marRight w:val="0"/>
      <w:marTop w:val="0"/>
      <w:marBottom w:val="0"/>
      <w:divBdr>
        <w:top w:val="none" w:sz="0" w:space="0" w:color="auto"/>
        <w:left w:val="none" w:sz="0" w:space="0" w:color="auto"/>
        <w:bottom w:val="none" w:sz="0" w:space="0" w:color="auto"/>
        <w:right w:val="none" w:sz="0" w:space="0" w:color="auto"/>
      </w:divBdr>
    </w:div>
    <w:div w:id="1216813067">
      <w:bodyDiv w:val="1"/>
      <w:marLeft w:val="0"/>
      <w:marRight w:val="0"/>
      <w:marTop w:val="0"/>
      <w:marBottom w:val="0"/>
      <w:divBdr>
        <w:top w:val="none" w:sz="0" w:space="0" w:color="auto"/>
        <w:left w:val="none" w:sz="0" w:space="0" w:color="auto"/>
        <w:bottom w:val="none" w:sz="0" w:space="0" w:color="auto"/>
        <w:right w:val="none" w:sz="0" w:space="0" w:color="auto"/>
      </w:divBdr>
    </w:div>
    <w:div w:id="1220432713">
      <w:bodyDiv w:val="1"/>
      <w:marLeft w:val="0"/>
      <w:marRight w:val="0"/>
      <w:marTop w:val="0"/>
      <w:marBottom w:val="0"/>
      <w:divBdr>
        <w:top w:val="none" w:sz="0" w:space="0" w:color="auto"/>
        <w:left w:val="none" w:sz="0" w:space="0" w:color="auto"/>
        <w:bottom w:val="none" w:sz="0" w:space="0" w:color="auto"/>
        <w:right w:val="none" w:sz="0" w:space="0" w:color="auto"/>
      </w:divBdr>
    </w:div>
    <w:div w:id="1221286936">
      <w:bodyDiv w:val="1"/>
      <w:marLeft w:val="0"/>
      <w:marRight w:val="0"/>
      <w:marTop w:val="0"/>
      <w:marBottom w:val="0"/>
      <w:divBdr>
        <w:top w:val="none" w:sz="0" w:space="0" w:color="auto"/>
        <w:left w:val="none" w:sz="0" w:space="0" w:color="auto"/>
        <w:bottom w:val="none" w:sz="0" w:space="0" w:color="auto"/>
        <w:right w:val="none" w:sz="0" w:space="0" w:color="auto"/>
      </w:divBdr>
    </w:div>
    <w:div w:id="1250963284">
      <w:bodyDiv w:val="1"/>
      <w:marLeft w:val="0"/>
      <w:marRight w:val="0"/>
      <w:marTop w:val="0"/>
      <w:marBottom w:val="0"/>
      <w:divBdr>
        <w:top w:val="none" w:sz="0" w:space="0" w:color="auto"/>
        <w:left w:val="none" w:sz="0" w:space="0" w:color="auto"/>
        <w:bottom w:val="none" w:sz="0" w:space="0" w:color="auto"/>
        <w:right w:val="none" w:sz="0" w:space="0" w:color="auto"/>
      </w:divBdr>
    </w:div>
    <w:div w:id="1286695303">
      <w:bodyDiv w:val="1"/>
      <w:marLeft w:val="0"/>
      <w:marRight w:val="0"/>
      <w:marTop w:val="0"/>
      <w:marBottom w:val="0"/>
      <w:divBdr>
        <w:top w:val="none" w:sz="0" w:space="0" w:color="auto"/>
        <w:left w:val="none" w:sz="0" w:space="0" w:color="auto"/>
        <w:bottom w:val="none" w:sz="0" w:space="0" w:color="auto"/>
        <w:right w:val="none" w:sz="0" w:space="0" w:color="auto"/>
      </w:divBdr>
    </w:div>
    <w:div w:id="1295719942">
      <w:bodyDiv w:val="1"/>
      <w:marLeft w:val="0"/>
      <w:marRight w:val="0"/>
      <w:marTop w:val="0"/>
      <w:marBottom w:val="0"/>
      <w:divBdr>
        <w:top w:val="none" w:sz="0" w:space="0" w:color="auto"/>
        <w:left w:val="none" w:sz="0" w:space="0" w:color="auto"/>
        <w:bottom w:val="none" w:sz="0" w:space="0" w:color="auto"/>
        <w:right w:val="none" w:sz="0" w:space="0" w:color="auto"/>
      </w:divBdr>
    </w:div>
    <w:div w:id="1311861477">
      <w:bodyDiv w:val="1"/>
      <w:marLeft w:val="0"/>
      <w:marRight w:val="0"/>
      <w:marTop w:val="0"/>
      <w:marBottom w:val="0"/>
      <w:divBdr>
        <w:top w:val="none" w:sz="0" w:space="0" w:color="auto"/>
        <w:left w:val="none" w:sz="0" w:space="0" w:color="auto"/>
        <w:bottom w:val="none" w:sz="0" w:space="0" w:color="auto"/>
        <w:right w:val="none" w:sz="0" w:space="0" w:color="auto"/>
      </w:divBdr>
    </w:div>
    <w:div w:id="1313683392">
      <w:bodyDiv w:val="1"/>
      <w:marLeft w:val="0"/>
      <w:marRight w:val="0"/>
      <w:marTop w:val="0"/>
      <w:marBottom w:val="0"/>
      <w:divBdr>
        <w:top w:val="none" w:sz="0" w:space="0" w:color="auto"/>
        <w:left w:val="none" w:sz="0" w:space="0" w:color="auto"/>
        <w:bottom w:val="none" w:sz="0" w:space="0" w:color="auto"/>
        <w:right w:val="none" w:sz="0" w:space="0" w:color="auto"/>
      </w:divBdr>
    </w:div>
    <w:div w:id="1318418589">
      <w:bodyDiv w:val="1"/>
      <w:marLeft w:val="0"/>
      <w:marRight w:val="0"/>
      <w:marTop w:val="0"/>
      <w:marBottom w:val="0"/>
      <w:divBdr>
        <w:top w:val="none" w:sz="0" w:space="0" w:color="auto"/>
        <w:left w:val="none" w:sz="0" w:space="0" w:color="auto"/>
        <w:bottom w:val="none" w:sz="0" w:space="0" w:color="auto"/>
        <w:right w:val="none" w:sz="0" w:space="0" w:color="auto"/>
      </w:divBdr>
    </w:div>
    <w:div w:id="1331446222">
      <w:bodyDiv w:val="1"/>
      <w:marLeft w:val="0"/>
      <w:marRight w:val="0"/>
      <w:marTop w:val="0"/>
      <w:marBottom w:val="0"/>
      <w:divBdr>
        <w:top w:val="none" w:sz="0" w:space="0" w:color="auto"/>
        <w:left w:val="none" w:sz="0" w:space="0" w:color="auto"/>
        <w:bottom w:val="none" w:sz="0" w:space="0" w:color="auto"/>
        <w:right w:val="none" w:sz="0" w:space="0" w:color="auto"/>
      </w:divBdr>
    </w:div>
    <w:div w:id="1335576010">
      <w:bodyDiv w:val="1"/>
      <w:marLeft w:val="0"/>
      <w:marRight w:val="0"/>
      <w:marTop w:val="0"/>
      <w:marBottom w:val="0"/>
      <w:divBdr>
        <w:top w:val="none" w:sz="0" w:space="0" w:color="auto"/>
        <w:left w:val="none" w:sz="0" w:space="0" w:color="auto"/>
        <w:bottom w:val="none" w:sz="0" w:space="0" w:color="auto"/>
        <w:right w:val="none" w:sz="0" w:space="0" w:color="auto"/>
      </w:divBdr>
    </w:div>
    <w:div w:id="1343698670">
      <w:bodyDiv w:val="1"/>
      <w:marLeft w:val="0"/>
      <w:marRight w:val="0"/>
      <w:marTop w:val="0"/>
      <w:marBottom w:val="0"/>
      <w:divBdr>
        <w:top w:val="none" w:sz="0" w:space="0" w:color="auto"/>
        <w:left w:val="none" w:sz="0" w:space="0" w:color="auto"/>
        <w:bottom w:val="none" w:sz="0" w:space="0" w:color="auto"/>
        <w:right w:val="none" w:sz="0" w:space="0" w:color="auto"/>
      </w:divBdr>
    </w:div>
    <w:div w:id="1347488671">
      <w:bodyDiv w:val="1"/>
      <w:marLeft w:val="0"/>
      <w:marRight w:val="0"/>
      <w:marTop w:val="0"/>
      <w:marBottom w:val="0"/>
      <w:divBdr>
        <w:top w:val="none" w:sz="0" w:space="0" w:color="auto"/>
        <w:left w:val="none" w:sz="0" w:space="0" w:color="auto"/>
        <w:bottom w:val="none" w:sz="0" w:space="0" w:color="auto"/>
        <w:right w:val="none" w:sz="0" w:space="0" w:color="auto"/>
      </w:divBdr>
    </w:div>
    <w:div w:id="1394934967">
      <w:bodyDiv w:val="1"/>
      <w:marLeft w:val="0"/>
      <w:marRight w:val="0"/>
      <w:marTop w:val="0"/>
      <w:marBottom w:val="0"/>
      <w:divBdr>
        <w:top w:val="none" w:sz="0" w:space="0" w:color="auto"/>
        <w:left w:val="none" w:sz="0" w:space="0" w:color="auto"/>
        <w:bottom w:val="none" w:sz="0" w:space="0" w:color="auto"/>
        <w:right w:val="none" w:sz="0" w:space="0" w:color="auto"/>
      </w:divBdr>
    </w:div>
    <w:div w:id="1454253469">
      <w:bodyDiv w:val="1"/>
      <w:marLeft w:val="0"/>
      <w:marRight w:val="0"/>
      <w:marTop w:val="0"/>
      <w:marBottom w:val="0"/>
      <w:divBdr>
        <w:top w:val="none" w:sz="0" w:space="0" w:color="auto"/>
        <w:left w:val="none" w:sz="0" w:space="0" w:color="auto"/>
        <w:bottom w:val="none" w:sz="0" w:space="0" w:color="auto"/>
        <w:right w:val="none" w:sz="0" w:space="0" w:color="auto"/>
      </w:divBdr>
    </w:div>
    <w:div w:id="1466923959">
      <w:bodyDiv w:val="1"/>
      <w:marLeft w:val="0"/>
      <w:marRight w:val="0"/>
      <w:marTop w:val="0"/>
      <w:marBottom w:val="0"/>
      <w:divBdr>
        <w:top w:val="none" w:sz="0" w:space="0" w:color="auto"/>
        <w:left w:val="none" w:sz="0" w:space="0" w:color="auto"/>
        <w:bottom w:val="none" w:sz="0" w:space="0" w:color="auto"/>
        <w:right w:val="none" w:sz="0" w:space="0" w:color="auto"/>
      </w:divBdr>
    </w:div>
    <w:div w:id="1469474493">
      <w:bodyDiv w:val="1"/>
      <w:marLeft w:val="0"/>
      <w:marRight w:val="0"/>
      <w:marTop w:val="0"/>
      <w:marBottom w:val="0"/>
      <w:divBdr>
        <w:top w:val="none" w:sz="0" w:space="0" w:color="auto"/>
        <w:left w:val="none" w:sz="0" w:space="0" w:color="auto"/>
        <w:bottom w:val="none" w:sz="0" w:space="0" w:color="auto"/>
        <w:right w:val="none" w:sz="0" w:space="0" w:color="auto"/>
      </w:divBdr>
    </w:div>
    <w:div w:id="1486893115">
      <w:bodyDiv w:val="1"/>
      <w:marLeft w:val="0"/>
      <w:marRight w:val="0"/>
      <w:marTop w:val="0"/>
      <w:marBottom w:val="0"/>
      <w:divBdr>
        <w:top w:val="none" w:sz="0" w:space="0" w:color="auto"/>
        <w:left w:val="none" w:sz="0" w:space="0" w:color="auto"/>
        <w:bottom w:val="none" w:sz="0" w:space="0" w:color="auto"/>
        <w:right w:val="none" w:sz="0" w:space="0" w:color="auto"/>
      </w:divBdr>
    </w:div>
    <w:div w:id="1509442842">
      <w:bodyDiv w:val="1"/>
      <w:marLeft w:val="0"/>
      <w:marRight w:val="0"/>
      <w:marTop w:val="0"/>
      <w:marBottom w:val="0"/>
      <w:divBdr>
        <w:top w:val="none" w:sz="0" w:space="0" w:color="auto"/>
        <w:left w:val="none" w:sz="0" w:space="0" w:color="auto"/>
        <w:bottom w:val="none" w:sz="0" w:space="0" w:color="auto"/>
        <w:right w:val="none" w:sz="0" w:space="0" w:color="auto"/>
      </w:divBdr>
    </w:div>
    <w:div w:id="1568611287">
      <w:bodyDiv w:val="1"/>
      <w:marLeft w:val="0"/>
      <w:marRight w:val="0"/>
      <w:marTop w:val="0"/>
      <w:marBottom w:val="0"/>
      <w:divBdr>
        <w:top w:val="none" w:sz="0" w:space="0" w:color="auto"/>
        <w:left w:val="none" w:sz="0" w:space="0" w:color="auto"/>
        <w:bottom w:val="none" w:sz="0" w:space="0" w:color="auto"/>
        <w:right w:val="none" w:sz="0" w:space="0" w:color="auto"/>
      </w:divBdr>
    </w:div>
    <w:div w:id="1586651519">
      <w:bodyDiv w:val="1"/>
      <w:marLeft w:val="0"/>
      <w:marRight w:val="0"/>
      <w:marTop w:val="0"/>
      <w:marBottom w:val="0"/>
      <w:divBdr>
        <w:top w:val="none" w:sz="0" w:space="0" w:color="auto"/>
        <w:left w:val="none" w:sz="0" w:space="0" w:color="auto"/>
        <w:bottom w:val="none" w:sz="0" w:space="0" w:color="auto"/>
        <w:right w:val="none" w:sz="0" w:space="0" w:color="auto"/>
      </w:divBdr>
    </w:div>
    <w:div w:id="1588340077">
      <w:bodyDiv w:val="1"/>
      <w:marLeft w:val="0"/>
      <w:marRight w:val="0"/>
      <w:marTop w:val="0"/>
      <w:marBottom w:val="0"/>
      <w:divBdr>
        <w:top w:val="none" w:sz="0" w:space="0" w:color="auto"/>
        <w:left w:val="none" w:sz="0" w:space="0" w:color="auto"/>
        <w:bottom w:val="none" w:sz="0" w:space="0" w:color="auto"/>
        <w:right w:val="none" w:sz="0" w:space="0" w:color="auto"/>
      </w:divBdr>
    </w:div>
    <w:div w:id="1678732813">
      <w:bodyDiv w:val="1"/>
      <w:marLeft w:val="0"/>
      <w:marRight w:val="0"/>
      <w:marTop w:val="0"/>
      <w:marBottom w:val="0"/>
      <w:divBdr>
        <w:top w:val="none" w:sz="0" w:space="0" w:color="auto"/>
        <w:left w:val="none" w:sz="0" w:space="0" w:color="auto"/>
        <w:bottom w:val="none" w:sz="0" w:space="0" w:color="auto"/>
        <w:right w:val="none" w:sz="0" w:space="0" w:color="auto"/>
      </w:divBdr>
    </w:div>
    <w:div w:id="1683124985">
      <w:bodyDiv w:val="1"/>
      <w:marLeft w:val="0"/>
      <w:marRight w:val="0"/>
      <w:marTop w:val="0"/>
      <w:marBottom w:val="0"/>
      <w:divBdr>
        <w:top w:val="none" w:sz="0" w:space="0" w:color="auto"/>
        <w:left w:val="none" w:sz="0" w:space="0" w:color="auto"/>
        <w:bottom w:val="none" w:sz="0" w:space="0" w:color="auto"/>
        <w:right w:val="none" w:sz="0" w:space="0" w:color="auto"/>
      </w:divBdr>
    </w:div>
    <w:div w:id="1706322060">
      <w:bodyDiv w:val="1"/>
      <w:marLeft w:val="0"/>
      <w:marRight w:val="0"/>
      <w:marTop w:val="0"/>
      <w:marBottom w:val="0"/>
      <w:divBdr>
        <w:top w:val="none" w:sz="0" w:space="0" w:color="auto"/>
        <w:left w:val="none" w:sz="0" w:space="0" w:color="auto"/>
        <w:bottom w:val="none" w:sz="0" w:space="0" w:color="auto"/>
        <w:right w:val="none" w:sz="0" w:space="0" w:color="auto"/>
      </w:divBdr>
    </w:div>
    <w:div w:id="1722942878">
      <w:bodyDiv w:val="1"/>
      <w:marLeft w:val="0"/>
      <w:marRight w:val="0"/>
      <w:marTop w:val="0"/>
      <w:marBottom w:val="0"/>
      <w:divBdr>
        <w:top w:val="none" w:sz="0" w:space="0" w:color="auto"/>
        <w:left w:val="none" w:sz="0" w:space="0" w:color="auto"/>
        <w:bottom w:val="none" w:sz="0" w:space="0" w:color="auto"/>
        <w:right w:val="none" w:sz="0" w:space="0" w:color="auto"/>
      </w:divBdr>
    </w:div>
    <w:div w:id="1737387458">
      <w:bodyDiv w:val="1"/>
      <w:marLeft w:val="0"/>
      <w:marRight w:val="0"/>
      <w:marTop w:val="0"/>
      <w:marBottom w:val="0"/>
      <w:divBdr>
        <w:top w:val="none" w:sz="0" w:space="0" w:color="auto"/>
        <w:left w:val="none" w:sz="0" w:space="0" w:color="auto"/>
        <w:bottom w:val="none" w:sz="0" w:space="0" w:color="auto"/>
        <w:right w:val="none" w:sz="0" w:space="0" w:color="auto"/>
      </w:divBdr>
    </w:div>
    <w:div w:id="1743212893">
      <w:bodyDiv w:val="1"/>
      <w:marLeft w:val="0"/>
      <w:marRight w:val="0"/>
      <w:marTop w:val="0"/>
      <w:marBottom w:val="0"/>
      <w:divBdr>
        <w:top w:val="none" w:sz="0" w:space="0" w:color="auto"/>
        <w:left w:val="none" w:sz="0" w:space="0" w:color="auto"/>
        <w:bottom w:val="none" w:sz="0" w:space="0" w:color="auto"/>
        <w:right w:val="none" w:sz="0" w:space="0" w:color="auto"/>
      </w:divBdr>
    </w:div>
    <w:div w:id="1777092597">
      <w:bodyDiv w:val="1"/>
      <w:marLeft w:val="0"/>
      <w:marRight w:val="0"/>
      <w:marTop w:val="0"/>
      <w:marBottom w:val="0"/>
      <w:divBdr>
        <w:top w:val="none" w:sz="0" w:space="0" w:color="auto"/>
        <w:left w:val="none" w:sz="0" w:space="0" w:color="auto"/>
        <w:bottom w:val="none" w:sz="0" w:space="0" w:color="auto"/>
        <w:right w:val="none" w:sz="0" w:space="0" w:color="auto"/>
      </w:divBdr>
    </w:div>
    <w:div w:id="1787504599">
      <w:bodyDiv w:val="1"/>
      <w:marLeft w:val="0"/>
      <w:marRight w:val="0"/>
      <w:marTop w:val="0"/>
      <w:marBottom w:val="0"/>
      <w:divBdr>
        <w:top w:val="none" w:sz="0" w:space="0" w:color="auto"/>
        <w:left w:val="none" w:sz="0" w:space="0" w:color="auto"/>
        <w:bottom w:val="none" w:sz="0" w:space="0" w:color="auto"/>
        <w:right w:val="none" w:sz="0" w:space="0" w:color="auto"/>
      </w:divBdr>
    </w:div>
    <w:div w:id="1924488712">
      <w:bodyDiv w:val="1"/>
      <w:marLeft w:val="0"/>
      <w:marRight w:val="0"/>
      <w:marTop w:val="0"/>
      <w:marBottom w:val="0"/>
      <w:divBdr>
        <w:top w:val="none" w:sz="0" w:space="0" w:color="auto"/>
        <w:left w:val="none" w:sz="0" w:space="0" w:color="auto"/>
        <w:bottom w:val="none" w:sz="0" w:space="0" w:color="auto"/>
        <w:right w:val="none" w:sz="0" w:space="0" w:color="auto"/>
      </w:divBdr>
    </w:div>
    <w:div w:id="1980375477">
      <w:bodyDiv w:val="1"/>
      <w:marLeft w:val="0"/>
      <w:marRight w:val="0"/>
      <w:marTop w:val="0"/>
      <w:marBottom w:val="0"/>
      <w:divBdr>
        <w:top w:val="none" w:sz="0" w:space="0" w:color="auto"/>
        <w:left w:val="none" w:sz="0" w:space="0" w:color="auto"/>
        <w:bottom w:val="none" w:sz="0" w:space="0" w:color="auto"/>
        <w:right w:val="none" w:sz="0" w:space="0" w:color="auto"/>
      </w:divBdr>
    </w:div>
    <w:div w:id="2017927314">
      <w:bodyDiv w:val="1"/>
      <w:marLeft w:val="0"/>
      <w:marRight w:val="0"/>
      <w:marTop w:val="0"/>
      <w:marBottom w:val="0"/>
      <w:divBdr>
        <w:top w:val="none" w:sz="0" w:space="0" w:color="auto"/>
        <w:left w:val="none" w:sz="0" w:space="0" w:color="auto"/>
        <w:bottom w:val="none" w:sz="0" w:space="0" w:color="auto"/>
        <w:right w:val="none" w:sz="0" w:space="0" w:color="auto"/>
      </w:divBdr>
    </w:div>
    <w:div w:id="2094550515">
      <w:bodyDiv w:val="1"/>
      <w:marLeft w:val="0"/>
      <w:marRight w:val="0"/>
      <w:marTop w:val="0"/>
      <w:marBottom w:val="0"/>
      <w:divBdr>
        <w:top w:val="none" w:sz="0" w:space="0" w:color="auto"/>
        <w:left w:val="none" w:sz="0" w:space="0" w:color="auto"/>
        <w:bottom w:val="none" w:sz="0" w:space="0" w:color="auto"/>
        <w:right w:val="none" w:sz="0" w:space="0" w:color="auto"/>
      </w:divBdr>
    </w:div>
    <w:div w:id="212298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7F92-C6E5-4917-A555-0E6ED2DD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13350</Words>
  <Characters>76101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Sotrudnik04</cp:lastModifiedBy>
  <cp:revision>2</cp:revision>
  <cp:lastPrinted>2020-12-14T13:22:00Z</cp:lastPrinted>
  <dcterms:created xsi:type="dcterms:W3CDTF">2020-12-14T13:23:00Z</dcterms:created>
  <dcterms:modified xsi:type="dcterms:W3CDTF">2020-12-14T13:23:00Z</dcterms:modified>
</cp:coreProperties>
</file>