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BD2F1A">
        <w:rPr>
          <w:rFonts w:ascii="Book Antiqua" w:hAnsi="Book Antiqua"/>
          <w:b/>
          <w:i/>
          <w:sz w:val="40"/>
          <w:szCs w:val="40"/>
        </w:rPr>
        <w:t>37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610E03" w:rsidP="00610E03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03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апреля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CA623C" w:rsidP="00610E03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Об </w:t>
            </w:r>
            <w:r w:rsidR="00BA0C0A" w:rsidRPr="00BA0C0A">
              <w:rPr>
                <w:rFonts w:ascii="Book Antiqua" w:hAnsi="Book Antiqua"/>
                <w:b/>
                <w:sz w:val="24"/>
                <w:szCs w:val="24"/>
              </w:rPr>
              <w:t>организации</w:t>
            </w:r>
            <w:r w:rsidR="00BC425B">
              <w:rPr>
                <w:rFonts w:ascii="Book Antiqua" w:hAnsi="Book Antiqua"/>
                <w:b/>
                <w:sz w:val="24"/>
                <w:szCs w:val="24"/>
              </w:rPr>
              <w:t xml:space="preserve"> мероприяти</w:t>
            </w:r>
            <w:r w:rsidR="00F57A0B">
              <w:rPr>
                <w:rFonts w:ascii="Book Antiqua" w:hAnsi="Book Antiqua"/>
                <w:b/>
                <w:sz w:val="24"/>
                <w:szCs w:val="24"/>
              </w:rPr>
              <w:t>й</w:t>
            </w:r>
            <w:r w:rsidR="00BC425B">
              <w:rPr>
                <w:rFonts w:ascii="Book Antiqua" w:hAnsi="Book Antiqua"/>
                <w:b/>
                <w:sz w:val="24"/>
                <w:szCs w:val="24"/>
              </w:rPr>
              <w:t xml:space="preserve"> по</w:t>
            </w:r>
            <w:r w:rsidR="00BA0C0A" w:rsidRPr="00BA0C0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610E03" w:rsidRPr="00610E03">
              <w:rPr>
                <w:rFonts w:ascii="Book Antiqua" w:hAnsi="Book Antiqua"/>
                <w:b/>
                <w:sz w:val="24"/>
                <w:szCs w:val="24"/>
              </w:rPr>
              <w:t xml:space="preserve">санитарной очистке </w:t>
            </w:r>
            <w:r w:rsidR="00F57A0B" w:rsidRPr="00F57A0B">
              <w:rPr>
                <w:rFonts w:ascii="Book Antiqua" w:hAnsi="Book Antiqua"/>
                <w:b/>
                <w:sz w:val="24"/>
                <w:szCs w:val="24"/>
              </w:rPr>
              <w:t>территории внутригородского муниципального образования города Севастополя Качинский муниципальный округ</w:t>
            </w:r>
          </w:p>
        </w:tc>
      </w:tr>
    </w:tbl>
    <w:p w:rsidR="008F19CB" w:rsidRPr="00E77603" w:rsidRDefault="00CA623C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</w:t>
      </w:r>
      <w:r w:rsidR="00840B51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соответствии с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5865AE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Постановлением Правительства города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благоустройства», 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программой «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Благоустройство</w:t>
      </w:r>
      <w:proofErr w:type="gramEnd"/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территории внутригородского муниципального образования города Севастополя Качинский муниципальный округ на 2017 год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утверждённой постановлением местной администрации Качинского муниципального округа от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27.03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.201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7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№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31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-МА, </w:t>
      </w:r>
      <w:r w:rsidR="00B05B9C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  <w:proofErr w:type="gramEnd"/>
    </w:p>
    <w:p w:rsidR="008F19CB" w:rsidRPr="00E77603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8F19CB" w:rsidRPr="00E77603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E77603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1. </w:t>
      </w:r>
      <w:r w:rsidR="00B83ED7" w:rsidRPr="00E77603">
        <w:rPr>
          <w:rFonts w:ascii="Book Antiqua" w:hAnsi="Book Antiqua" w:cs="Arial"/>
          <w:sz w:val="24"/>
          <w:szCs w:val="24"/>
        </w:rPr>
        <w:t xml:space="preserve">Организовать </w:t>
      </w:r>
      <w:r w:rsidR="00BC425B" w:rsidRPr="00E77603">
        <w:rPr>
          <w:rFonts w:ascii="Book Antiqua" w:hAnsi="Book Antiqua" w:cs="Arial"/>
          <w:sz w:val="24"/>
          <w:szCs w:val="24"/>
        </w:rPr>
        <w:t xml:space="preserve">мероприятие </w:t>
      </w:r>
      <w:r w:rsidR="00D80581" w:rsidRPr="00E77603">
        <w:rPr>
          <w:rFonts w:ascii="Book Antiqua" w:hAnsi="Book Antiqua" w:cs="Arial"/>
          <w:sz w:val="24"/>
          <w:szCs w:val="24"/>
        </w:rPr>
        <w:t xml:space="preserve">по санитарной очистке территории внутригородского муниципального образования города Севастополя Качинский муниципальный округ по срокам и в объёмах утверждённым </w:t>
      </w:r>
      <w:proofErr w:type="gramStart"/>
      <w:r w:rsidR="00D80581" w:rsidRPr="00E77603">
        <w:rPr>
          <w:rFonts w:ascii="Book Antiqua" w:hAnsi="Book Antiqua" w:cs="Arial"/>
          <w:sz w:val="24"/>
          <w:szCs w:val="24"/>
        </w:rPr>
        <w:t>согласно График</w:t>
      </w:r>
      <w:r w:rsidR="000C4A6E" w:rsidRPr="00E77603">
        <w:rPr>
          <w:rFonts w:ascii="Book Antiqua" w:hAnsi="Book Antiqua" w:cs="Arial"/>
          <w:sz w:val="24"/>
          <w:szCs w:val="24"/>
        </w:rPr>
        <w:t>а</w:t>
      </w:r>
      <w:proofErr w:type="gramEnd"/>
      <w:r w:rsidR="00D80581" w:rsidRPr="00E77603">
        <w:rPr>
          <w:rFonts w:ascii="Book Antiqua" w:hAnsi="Book Antiqua" w:cs="Arial"/>
          <w:sz w:val="24"/>
          <w:szCs w:val="24"/>
        </w:rPr>
        <w:t xml:space="preserve"> оказания услуг по </w:t>
      </w:r>
      <w:r w:rsidR="000C4A6E" w:rsidRPr="00E77603">
        <w:rPr>
          <w:rFonts w:ascii="Book Antiqua" w:hAnsi="Book Antiqua" w:cs="Arial"/>
          <w:sz w:val="24"/>
          <w:szCs w:val="24"/>
        </w:rPr>
        <w:t>санитарной очистке</w:t>
      </w:r>
      <w:r w:rsidR="00E86DDB" w:rsidRPr="00E77603">
        <w:rPr>
          <w:rFonts w:ascii="Book Antiqua" w:hAnsi="Book Antiqua" w:cs="Arial"/>
          <w:sz w:val="24"/>
          <w:szCs w:val="24"/>
        </w:rPr>
        <w:t>.</w:t>
      </w:r>
    </w:p>
    <w:p w:rsidR="00E90258" w:rsidRPr="00E77603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2362C2" w:rsidRPr="00E77603" w:rsidRDefault="00E86DDB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2. </w:t>
      </w:r>
      <w:r w:rsidR="000C4A6E" w:rsidRPr="00E77603">
        <w:rPr>
          <w:rFonts w:ascii="Book Antiqua" w:hAnsi="Book Antiqua" w:cs="Arial"/>
          <w:sz w:val="24"/>
          <w:szCs w:val="24"/>
        </w:rPr>
        <w:t>Утвердить График оказания услуг по санитарной очистке (</w:t>
      </w:r>
      <w:r w:rsidR="000C4A6E" w:rsidRPr="00E77603">
        <w:rPr>
          <w:rFonts w:ascii="Book Antiqua" w:hAnsi="Book Antiqua" w:cs="Arial"/>
          <w:caps/>
          <w:sz w:val="24"/>
          <w:szCs w:val="24"/>
        </w:rPr>
        <w:t>Приложение</w:t>
      </w:r>
      <w:r w:rsidR="000C4A6E" w:rsidRPr="00E77603">
        <w:rPr>
          <w:rFonts w:ascii="Book Antiqua" w:hAnsi="Book Antiqua" w:cs="Arial"/>
          <w:sz w:val="24"/>
          <w:szCs w:val="24"/>
        </w:rPr>
        <w:t xml:space="preserve"> 1)</w:t>
      </w:r>
      <w:r w:rsidR="002362C2" w:rsidRPr="00E77603">
        <w:rPr>
          <w:rFonts w:ascii="Book Antiqua" w:hAnsi="Book Antiqua" w:cs="Arial"/>
          <w:sz w:val="24"/>
          <w:szCs w:val="24"/>
        </w:rPr>
        <w:t>.</w:t>
      </w:r>
    </w:p>
    <w:p w:rsidR="00735AB1" w:rsidRDefault="00735AB1" w:rsidP="0019150A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19150A" w:rsidRPr="00E77603" w:rsidRDefault="008B4AB1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 w:cs="Arial"/>
          <w:sz w:val="24"/>
          <w:szCs w:val="24"/>
        </w:rPr>
        <w:lastRenderedPageBreak/>
        <w:t xml:space="preserve">3.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Смету расходов на проведение мероприятия </w:t>
      </w:r>
      <w:r w:rsidR="0019150A" w:rsidRPr="00E77603">
        <w:rPr>
          <w:rFonts w:ascii="Book Antiqua" w:hAnsi="Book Antiqua" w:cs="Arial"/>
          <w:sz w:val="24"/>
          <w:szCs w:val="24"/>
        </w:rPr>
        <w:t>по санитарной очистке территории внутригородского муниципального образования города Севастополя Качинский муниципальный округ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(ПРИЛОЖЕНИЕ </w:t>
      </w:r>
      <w:r w:rsidR="0019150A" w:rsidRPr="00E77603">
        <w:rPr>
          <w:rFonts w:ascii="Book Antiqua" w:hAnsi="Book Antiqua"/>
          <w:color w:val="000000"/>
          <w:sz w:val="24"/>
          <w:szCs w:val="24"/>
          <w:lang w:bidi="ru-RU"/>
        </w:rPr>
        <w:t>2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).</w:t>
      </w:r>
    </w:p>
    <w:p w:rsidR="0019150A" w:rsidRPr="00E77603" w:rsidRDefault="0019150A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A0C0A" w:rsidRPr="00E77603" w:rsidRDefault="008B4AB1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r w:rsidR="00BA0C0A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Заключить муниципальный контракт на услуги по </w:t>
      </w:r>
      <w:r w:rsidR="0019150A" w:rsidRPr="00E77603">
        <w:rPr>
          <w:rFonts w:ascii="Book Antiqua" w:hAnsi="Book Antiqua"/>
          <w:color w:val="000000"/>
          <w:sz w:val="24"/>
          <w:szCs w:val="24"/>
          <w:lang w:bidi="ru-RU"/>
        </w:rPr>
        <w:t>санитарной очистке территории ВМО Качинский муниципальный округ</w:t>
      </w:r>
      <w:r w:rsidR="00BA0C0A" w:rsidRPr="00E77603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8B4AB1" w:rsidRPr="00E77603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 xml:space="preserve">5. </w:t>
      </w:r>
      <w:proofErr w:type="gramStart"/>
      <w:r w:rsidRPr="00E77603">
        <w:rPr>
          <w:rFonts w:ascii="Book Antiqua" w:hAnsi="Book Antiqua"/>
          <w:sz w:val="24"/>
          <w:szCs w:val="24"/>
        </w:rPr>
        <w:t xml:space="preserve">Финансово-экономическому  отделу  местной  администрации  Качинского муниципального округа  обеспечить  финансирование услуг, указанных в п. </w:t>
      </w:r>
      <w:r w:rsidR="00BC425B" w:rsidRPr="00E77603">
        <w:rPr>
          <w:rFonts w:ascii="Book Antiqua" w:hAnsi="Book Antiqua"/>
          <w:sz w:val="24"/>
          <w:szCs w:val="24"/>
        </w:rPr>
        <w:t>4</w:t>
      </w:r>
      <w:r w:rsidRPr="00E77603">
        <w:rPr>
          <w:rFonts w:ascii="Book Antiqua" w:hAnsi="Book Antiqua"/>
          <w:sz w:val="24"/>
          <w:szCs w:val="24"/>
        </w:rPr>
        <w:t xml:space="preserve"> настоящего распоряжения,  за  счет  </w:t>
      </w:r>
      <w:r w:rsidR="00192904" w:rsidRPr="00E77603">
        <w:rPr>
          <w:rFonts w:ascii="Book Antiqua" w:hAnsi="Book Antiqua"/>
          <w:sz w:val="24"/>
          <w:szCs w:val="24"/>
        </w:rPr>
        <w:t>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</w:t>
      </w:r>
      <w:r w:rsidR="0019150A" w:rsidRPr="00E77603">
        <w:rPr>
          <w:rFonts w:ascii="Book Antiqua" w:hAnsi="Book Antiqua"/>
          <w:sz w:val="24"/>
          <w:szCs w:val="24"/>
        </w:rPr>
        <w:t>, переданных органам местного самоуправления внутригородских муниципальных образований</w:t>
      </w:r>
      <w:r w:rsidR="00557736" w:rsidRPr="00E77603">
        <w:rPr>
          <w:rFonts w:ascii="Book Antiqua" w:hAnsi="Book Antiqua"/>
          <w:sz w:val="24"/>
          <w:szCs w:val="24"/>
        </w:rPr>
        <w:t>, в соответствии с муниципальной программой «</w:t>
      </w:r>
      <w:r w:rsidR="0019150A" w:rsidRPr="00E77603">
        <w:rPr>
          <w:rFonts w:ascii="Book Antiqua" w:hAnsi="Book Antiqua"/>
          <w:sz w:val="24"/>
          <w:szCs w:val="24"/>
        </w:rPr>
        <w:t>Благоустройство территории внутригородского муниципального образования города Севастополя Качинский муниципальный округ</w:t>
      </w:r>
      <w:proofErr w:type="gramEnd"/>
      <w:r w:rsidR="0019150A" w:rsidRPr="00E77603">
        <w:rPr>
          <w:rFonts w:ascii="Book Antiqua" w:hAnsi="Book Antiqua"/>
          <w:sz w:val="24"/>
          <w:szCs w:val="24"/>
        </w:rPr>
        <w:t xml:space="preserve"> на 2017 год</w:t>
      </w:r>
      <w:r w:rsidR="00557736" w:rsidRPr="00E77603">
        <w:rPr>
          <w:rFonts w:ascii="Book Antiqua" w:hAnsi="Book Antiqua"/>
          <w:sz w:val="24"/>
          <w:szCs w:val="24"/>
        </w:rPr>
        <w:t>»</w:t>
      </w:r>
      <w:r w:rsidR="0019150A" w:rsidRPr="00E77603">
        <w:rPr>
          <w:rFonts w:ascii="Book Antiqua" w:hAnsi="Book Antiqua"/>
          <w:sz w:val="24"/>
          <w:szCs w:val="24"/>
        </w:rPr>
        <w:t>, утверждённой постановлением местной администрации Качинского муниципального округа от 27.03.2017 № 31-МА</w:t>
      </w:r>
      <w:r w:rsidRPr="00E77603">
        <w:rPr>
          <w:rFonts w:ascii="Book Antiqua" w:hAnsi="Book Antiqua"/>
          <w:sz w:val="24"/>
          <w:szCs w:val="24"/>
        </w:rPr>
        <w:t>.</w:t>
      </w: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 xml:space="preserve">6. </w:t>
      </w:r>
      <w:r w:rsidRPr="00E77603">
        <w:rPr>
          <w:rFonts w:ascii="Book Antiqua" w:hAnsi="Book Antiqua" w:cs="Calibri"/>
          <w:sz w:val="24"/>
          <w:szCs w:val="24"/>
        </w:rPr>
        <w:t xml:space="preserve">Главному  бухгалтеру  местной  администрации  Качинского муниципального округа произвести  оплату  услуг </w:t>
      </w:r>
      <w:r w:rsidR="00E77603" w:rsidRPr="00E77603">
        <w:rPr>
          <w:rFonts w:ascii="Book Antiqua" w:hAnsi="Book Antiqua"/>
          <w:color w:val="000000"/>
          <w:sz w:val="24"/>
          <w:szCs w:val="24"/>
          <w:lang w:bidi="ru-RU"/>
        </w:rPr>
        <w:t>по санитарной очистке территории ВМО Качинский муниципальный округ</w:t>
      </w:r>
      <w:r w:rsidR="00E77603" w:rsidRPr="00E77603">
        <w:rPr>
          <w:rFonts w:ascii="Book Antiqua" w:hAnsi="Book Antiqua" w:cs="Calibri"/>
          <w:sz w:val="24"/>
          <w:szCs w:val="24"/>
        </w:rPr>
        <w:t xml:space="preserve"> </w:t>
      </w:r>
      <w:r w:rsidRPr="00E77603">
        <w:rPr>
          <w:rFonts w:ascii="Book Antiqua" w:hAnsi="Book Antiqua" w:cs="Calibri"/>
          <w:sz w:val="24"/>
          <w:szCs w:val="24"/>
        </w:rPr>
        <w:t>согласно  заключенному  муниципальному контракту.</w:t>
      </w: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90258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7. </w:t>
      </w:r>
      <w:r w:rsidR="00E90258" w:rsidRPr="00E77603">
        <w:rPr>
          <w:rFonts w:ascii="Book Antiqua" w:hAnsi="Book Antiqua" w:cs="Arial"/>
          <w:sz w:val="24"/>
          <w:szCs w:val="24"/>
        </w:rPr>
        <w:t>Ответственн</w:t>
      </w:r>
      <w:r w:rsidR="00FE7229" w:rsidRPr="00E77603">
        <w:rPr>
          <w:rFonts w:ascii="Book Antiqua" w:hAnsi="Book Antiqua" w:cs="Arial"/>
          <w:sz w:val="24"/>
          <w:szCs w:val="24"/>
        </w:rPr>
        <w:t>ым</w:t>
      </w:r>
      <w:r w:rsidR="00A42275" w:rsidRPr="00E77603">
        <w:rPr>
          <w:rFonts w:ascii="Book Antiqua" w:hAnsi="Book Antiqua" w:cs="Arial"/>
          <w:sz w:val="24"/>
          <w:szCs w:val="24"/>
        </w:rPr>
        <w:t xml:space="preserve"> </w:t>
      </w:r>
      <w:r w:rsidR="00FE7229" w:rsidRPr="00E77603">
        <w:rPr>
          <w:rFonts w:ascii="Book Antiqua" w:hAnsi="Book Antiqua" w:cs="Arial"/>
          <w:sz w:val="24"/>
          <w:szCs w:val="24"/>
        </w:rPr>
        <w:t xml:space="preserve">лицом за реализацию </w:t>
      </w:r>
      <w:r w:rsidR="008B4AB1" w:rsidRPr="00E77603">
        <w:rPr>
          <w:rFonts w:ascii="Book Antiqua" w:hAnsi="Book Antiqua" w:cs="Arial"/>
          <w:sz w:val="24"/>
          <w:szCs w:val="24"/>
        </w:rPr>
        <w:t xml:space="preserve">мероприятия </w:t>
      </w:r>
      <w:r w:rsidR="00E77603" w:rsidRPr="00E77603">
        <w:rPr>
          <w:rFonts w:ascii="Book Antiqua" w:hAnsi="Book Antiqua" w:cs="Arial"/>
          <w:sz w:val="24"/>
          <w:szCs w:val="24"/>
        </w:rPr>
        <w:t xml:space="preserve">по санитарной очистке территории ВМО Качинский муниципальный округ </w:t>
      </w:r>
      <w:r w:rsidR="00FE7229" w:rsidRPr="00E77603">
        <w:rPr>
          <w:rFonts w:ascii="Book Antiqua" w:hAnsi="Book Antiqua" w:cs="Arial"/>
          <w:sz w:val="24"/>
          <w:szCs w:val="24"/>
        </w:rPr>
        <w:t xml:space="preserve">назначить </w:t>
      </w:r>
      <w:r w:rsidR="00E77603" w:rsidRPr="00E77603">
        <w:rPr>
          <w:rFonts w:ascii="Book Antiqua" w:hAnsi="Book Antiqua" w:cs="Arial"/>
          <w:sz w:val="24"/>
          <w:szCs w:val="24"/>
        </w:rPr>
        <w:t xml:space="preserve">начальника ЖКХ </w:t>
      </w:r>
      <w:proofErr w:type="spellStart"/>
      <w:r w:rsidR="00E77603" w:rsidRPr="00E77603">
        <w:rPr>
          <w:rFonts w:ascii="Book Antiqua" w:hAnsi="Book Antiqua" w:cs="Arial"/>
          <w:sz w:val="24"/>
          <w:szCs w:val="24"/>
        </w:rPr>
        <w:t>Ромаданова</w:t>
      </w:r>
      <w:proofErr w:type="spellEnd"/>
      <w:r w:rsidR="00E77603" w:rsidRPr="00E77603">
        <w:rPr>
          <w:rFonts w:ascii="Book Antiqua" w:hAnsi="Book Antiqua" w:cs="Arial"/>
          <w:sz w:val="24"/>
          <w:szCs w:val="24"/>
        </w:rPr>
        <w:t xml:space="preserve"> И.В.</w:t>
      </w:r>
    </w:p>
    <w:p w:rsidR="008B4AB1" w:rsidRPr="00E77603" w:rsidRDefault="008B4AB1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8B4AB1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>8</w:t>
      </w:r>
      <w:r w:rsidR="008B4AB1" w:rsidRPr="00E77603">
        <w:rPr>
          <w:rFonts w:ascii="Book Antiqua" w:hAnsi="Book Antiqua" w:cs="Arial"/>
          <w:sz w:val="24"/>
          <w:szCs w:val="24"/>
        </w:rPr>
        <w:t xml:space="preserve">. </w:t>
      </w:r>
      <w:proofErr w:type="spellStart"/>
      <w:r w:rsidR="00E77603" w:rsidRPr="00E77603">
        <w:rPr>
          <w:rFonts w:ascii="Book Antiqua" w:hAnsi="Book Antiqua" w:cs="Arial"/>
          <w:sz w:val="24"/>
          <w:szCs w:val="24"/>
        </w:rPr>
        <w:t>Ромаданову</w:t>
      </w:r>
      <w:proofErr w:type="spellEnd"/>
      <w:r w:rsidR="00E77603" w:rsidRPr="00E77603">
        <w:rPr>
          <w:rFonts w:ascii="Book Antiqua" w:hAnsi="Book Antiqua" w:cs="Arial"/>
          <w:sz w:val="24"/>
          <w:szCs w:val="24"/>
        </w:rPr>
        <w:t xml:space="preserve"> И.В.</w:t>
      </w:r>
      <w:r w:rsidR="008B4AB1" w:rsidRPr="00E77603">
        <w:rPr>
          <w:rFonts w:ascii="Book Antiqua" w:hAnsi="Book Antiqua" w:cs="Arial"/>
          <w:sz w:val="24"/>
          <w:szCs w:val="24"/>
        </w:rPr>
        <w:t xml:space="preserve"> </w:t>
      </w:r>
      <w:proofErr w:type="gramStart"/>
      <w:r w:rsidR="008B4AB1" w:rsidRPr="00E77603">
        <w:rPr>
          <w:rFonts w:ascii="Book Antiqua" w:hAnsi="Book Antiqua" w:cs="Arial"/>
          <w:sz w:val="24"/>
          <w:szCs w:val="24"/>
        </w:rPr>
        <w:t xml:space="preserve">предоставить </w:t>
      </w:r>
      <w:r w:rsidR="00E77603" w:rsidRPr="00E77603">
        <w:rPr>
          <w:rFonts w:ascii="Book Antiqua" w:hAnsi="Book Antiqua" w:cs="Arial"/>
          <w:sz w:val="24"/>
          <w:szCs w:val="24"/>
        </w:rPr>
        <w:t>отчёт</w:t>
      </w:r>
      <w:proofErr w:type="gramEnd"/>
      <w:r w:rsidR="00E77603" w:rsidRPr="00E77603">
        <w:rPr>
          <w:rFonts w:ascii="Book Antiqua" w:hAnsi="Book Antiqua" w:cs="Arial"/>
          <w:sz w:val="24"/>
          <w:szCs w:val="24"/>
        </w:rPr>
        <w:t xml:space="preserve"> по форме, утверждённой Постановлением Правительства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</w:t>
      </w:r>
      <w:r w:rsidR="008B4AB1" w:rsidRPr="00E77603">
        <w:rPr>
          <w:rFonts w:ascii="Book Antiqua" w:hAnsi="Book Antiqua" w:cs="Arial"/>
          <w:sz w:val="24"/>
          <w:szCs w:val="24"/>
        </w:rPr>
        <w:t>.</w:t>
      </w:r>
    </w:p>
    <w:p w:rsidR="00E90258" w:rsidRPr="00E77603" w:rsidRDefault="00E90258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86DDB" w:rsidRPr="00E77603" w:rsidRDefault="00BA0C0A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9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E77603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 w:rsidRPr="00E77603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E77603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E77603" w:rsidRDefault="00BA0C0A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10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Pr="00E77603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Pr="00E77603" w:rsidRDefault="00BA0C0A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11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E77603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E77603" w:rsidTr="002F02DC">
        <w:tc>
          <w:tcPr>
            <w:tcW w:w="5637" w:type="dxa"/>
            <w:vAlign w:val="center"/>
            <w:hideMark/>
          </w:tcPr>
          <w:p w:rsidR="00E86DDB" w:rsidRPr="00E77603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E77603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Pr="00010E59" w:rsidRDefault="000C4A6E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>
        <w:rPr>
          <w:rFonts w:ascii="Book Antiqua" w:hAnsi="Book Antiqua" w:cs="Book Antiqua"/>
          <w:caps/>
          <w:sz w:val="20"/>
          <w:szCs w:val="20"/>
        </w:rPr>
        <w:t xml:space="preserve"> 1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к постановлению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0C4A6E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03.04.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>
        <w:rPr>
          <w:rFonts w:ascii="Book Antiqua" w:hAnsi="Book Antiqua" w:cs="Book Antiqua"/>
          <w:sz w:val="20"/>
          <w:szCs w:val="20"/>
        </w:rPr>
        <w:t>37</w:t>
      </w:r>
      <w:r w:rsidRPr="00010E59">
        <w:rPr>
          <w:rFonts w:ascii="Book Antiqua" w:hAnsi="Book Antiqua" w:cs="Book Antiqua"/>
          <w:sz w:val="20"/>
          <w:szCs w:val="20"/>
        </w:rPr>
        <w:t>-МА</w:t>
      </w:r>
    </w:p>
    <w:p w:rsidR="000C4A6E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</w:p>
    <w:p w:rsidR="000C4A6E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0C4A6E" w:rsidRDefault="000C4A6E" w:rsidP="000C4A6E">
      <w:pPr>
        <w:rPr>
          <w:rFonts w:ascii="Book Antiqua" w:hAnsi="Book Antiqua" w:cs="Book Antiqua"/>
          <w:sz w:val="20"/>
          <w:szCs w:val="20"/>
        </w:rPr>
      </w:pPr>
    </w:p>
    <w:p w:rsidR="000C4A6E" w:rsidRDefault="000C4A6E" w:rsidP="000C4A6E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</w:p>
    <w:p w:rsidR="000C4A6E" w:rsidRPr="000C4A6E" w:rsidRDefault="000C4A6E" w:rsidP="000C4A6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caps/>
        </w:rPr>
      </w:pPr>
    </w:p>
    <w:p w:rsidR="000C4A6E" w:rsidRPr="000C4A6E" w:rsidRDefault="000C4A6E" w:rsidP="000C4A6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caps/>
        </w:rPr>
      </w:pPr>
      <w:r w:rsidRPr="000C4A6E">
        <w:rPr>
          <w:rFonts w:ascii="Book Antiqua" w:hAnsi="Book Antiqua" w:cs="Arial"/>
          <w:b/>
          <w:caps/>
        </w:rPr>
        <w:t>ГРАФИК ОКАЗАНИЯ УСЛУГ</w:t>
      </w:r>
    </w:p>
    <w:p w:rsidR="000C4A6E" w:rsidRPr="000C4A6E" w:rsidRDefault="000C4A6E" w:rsidP="000C4A6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caps/>
        </w:rPr>
      </w:pPr>
      <w:r w:rsidRPr="000C4A6E">
        <w:rPr>
          <w:rFonts w:ascii="Book Antiqua" w:hAnsi="Book Antiqua" w:cs="Arial"/>
          <w:b/>
          <w:caps/>
        </w:rPr>
        <w:t xml:space="preserve"> ПО</w:t>
      </w:r>
      <w:r>
        <w:rPr>
          <w:rFonts w:ascii="Book Antiqua" w:hAnsi="Book Antiqua" w:cs="Arial"/>
          <w:b/>
          <w:caps/>
        </w:rPr>
        <w:t xml:space="preserve"> </w:t>
      </w:r>
      <w:r w:rsidRPr="000C4A6E">
        <w:rPr>
          <w:rFonts w:ascii="Book Antiqua" w:hAnsi="Book Antiqua" w:cs="Arial"/>
          <w:b/>
          <w:caps/>
        </w:rPr>
        <w:t xml:space="preserve">санитарной  очистке </w:t>
      </w:r>
    </w:p>
    <w:p w:rsidR="000C4A6E" w:rsidRPr="00EA339B" w:rsidRDefault="000C4A6E" w:rsidP="000C4A6E">
      <w:pPr>
        <w:autoSpaceDE w:val="0"/>
        <w:autoSpaceDN w:val="0"/>
        <w:adjustRightInd w:val="0"/>
        <w:jc w:val="center"/>
        <w:rPr>
          <w:b/>
        </w:rPr>
      </w:pPr>
    </w:p>
    <w:p w:rsidR="000C4A6E" w:rsidRPr="00431C52" w:rsidRDefault="000C4A6E" w:rsidP="000C4A6E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13"/>
        <w:gridCol w:w="709"/>
        <w:gridCol w:w="1134"/>
        <w:gridCol w:w="1559"/>
        <w:gridCol w:w="1559"/>
      </w:tblGrid>
      <w:tr w:rsidR="000C4A6E" w:rsidRPr="000C4A6E" w:rsidTr="000C4A6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№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Наименование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Объем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 xml:space="preserve">Кратность за месяц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 xml:space="preserve">Срок  </w:t>
            </w:r>
            <w:r w:rsidRPr="000C4A6E">
              <w:rPr>
                <w:rFonts w:ascii="Book Antiqua" w:hAnsi="Book Antiqua"/>
              </w:rPr>
              <w:br/>
              <w:t xml:space="preserve">исполнения </w:t>
            </w:r>
            <w:r w:rsidRPr="000C4A6E">
              <w:rPr>
                <w:rFonts w:ascii="Book Antiqua" w:hAnsi="Book Antiqua"/>
              </w:rPr>
              <w:br/>
            </w:r>
          </w:p>
        </w:tc>
      </w:tr>
      <w:tr w:rsidR="000C4A6E" w:rsidRPr="000C4A6E" w:rsidTr="000C4A6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подметание тротуаров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м</w:t>
            </w:r>
            <w:proofErr w:type="gramStart"/>
            <w:r w:rsidRPr="000C4A6E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2862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 xml:space="preserve">23 раза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Апрель</w:t>
            </w:r>
          </w:p>
        </w:tc>
      </w:tr>
      <w:tr w:rsidR="000C4A6E" w:rsidRPr="000C4A6E" w:rsidTr="000C4A6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уборка мусора с зеленой зоны улиц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м</w:t>
            </w:r>
            <w:proofErr w:type="gramStart"/>
            <w:r w:rsidRPr="000C4A6E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63000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4 раза (один раз в неделю)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Апрель</w:t>
            </w:r>
          </w:p>
        </w:tc>
      </w:tr>
      <w:tr w:rsidR="000C4A6E" w:rsidRPr="000C4A6E" w:rsidTr="000C4A6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уборка мусора с тротуаров улиц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м</w:t>
            </w:r>
            <w:proofErr w:type="gramStart"/>
            <w:r w:rsidRPr="000C4A6E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2862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0C4A6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4 раза (один раз в неделю)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Апрель</w:t>
            </w:r>
          </w:p>
        </w:tc>
      </w:tr>
      <w:tr w:rsidR="000C4A6E" w:rsidRPr="000C4A6E" w:rsidTr="000C4A6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подметание твердого покрытия парков скверов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м</w:t>
            </w:r>
            <w:proofErr w:type="gramStart"/>
            <w:r w:rsidRPr="000C4A6E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3055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 xml:space="preserve">22 раза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Апрель</w:t>
            </w:r>
          </w:p>
        </w:tc>
      </w:tr>
      <w:tr w:rsidR="000C4A6E" w:rsidRPr="000C4A6E" w:rsidTr="000C4A6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сбор мусора с зеленой зоны парков, скверов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м</w:t>
            </w:r>
            <w:proofErr w:type="gramStart"/>
            <w:r w:rsidRPr="000C4A6E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30780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 xml:space="preserve">5раз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Апрель</w:t>
            </w:r>
          </w:p>
        </w:tc>
      </w:tr>
      <w:tr w:rsidR="000C4A6E" w:rsidRPr="000C4A6E" w:rsidTr="000C4A6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сбор мусора с твердого покрытия парков, скверов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м</w:t>
            </w:r>
            <w:proofErr w:type="gramStart"/>
            <w:r w:rsidRPr="000C4A6E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3055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4 раза (один раз в неделю)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Апрель</w:t>
            </w:r>
          </w:p>
        </w:tc>
      </w:tr>
    </w:tbl>
    <w:p w:rsidR="000C4A6E" w:rsidRDefault="000C4A6E" w:rsidP="000C4A6E">
      <w:pPr>
        <w:rPr>
          <w:kern w:val="16"/>
        </w:rPr>
      </w:pPr>
    </w:p>
    <w:p w:rsidR="000C4A6E" w:rsidRDefault="000C4A6E" w:rsidP="000C4A6E">
      <w:pPr>
        <w:rPr>
          <w:kern w:val="16"/>
        </w:rPr>
      </w:pPr>
    </w:p>
    <w:p w:rsidR="000C4A6E" w:rsidRDefault="000C4A6E" w:rsidP="000C4A6E">
      <w:pPr>
        <w:rPr>
          <w:kern w:val="16"/>
        </w:rPr>
      </w:pPr>
    </w:p>
    <w:p w:rsidR="000C4A6E" w:rsidRPr="0049168C" w:rsidRDefault="000C4A6E" w:rsidP="000C4A6E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1842"/>
        <w:gridCol w:w="2517"/>
      </w:tblGrid>
      <w:tr w:rsidR="000C4A6E" w:rsidRPr="000C4A6E" w:rsidTr="000C4A6E">
        <w:tc>
          <w:tcPr>
            <w:tcW w:w="4962" w:type="dxa"/>
            <w:vAlign w:val="center"/>
            <w:hideMark/>
          </w:tcPr>
          <w:p w:rsidR="000C4A6E" w:rsidRPr="000C4A6E" w:rsidRDefault="000C4A6E" w:rsidP="008B196A">
            <w:pPr>
              <w:rPr>
                <w:rFonts w:ascii="Book Antiqua" w:hAnsi="Book Antiqua" w:cs="Times New Roman,BoldItalic"/>
                <w:bCs/>
                <w:iCs/>
                <w:color w:val="000000"/>
              </w:rPr>
            </w:pPr>
            <w:r w:rsidRPr="000C4A6E">
              <w:rPr>
                <w:rFonts w:ascii="Book Antiqua" w:hAnsi="Book Antiqua" w:cs="Times New Roman,BoldItalic"/>
                <w:bCs/>
                <w:iCs/>
                <w:color w:val="000000"/>
              </w:rPr>
              <w:t>Начальник отдела ЖКХ</w:t>
            </w:r>
          </w:p>
        </w:tc>
        <w:tc>
          <w:tcPr>
            <w:tcW w:w="1842" w:type="dxa"/>
            <w:vAlign w:val="center"/>
          </w:tcPr>
          <w:p w:rsidR="000C4A6E" w:rsidRPr="000C4A6E" w:rsidRDefault="000C4A6E" w:rsidP="008B196A">
            <w:pPr>
              <w:rPr>
                <w:rFonts w:ascii="Book Antiqua" w:hAnsi="Book Antiqua" w:cs="Times New Roman,BoldItalic"/>
                <w:bCs/>
                <w:iCs/>
                <w:color w:val="000000"/>
              </w:rPr>
            </w:pPr>
          </w:p>
        </w:tc>
        <w:tc>
          <w:tcPr>
            <w:tcW w:w="2517" w:type="dxa"/>
            <w:vAlign w:val="bottom"/>
            <w:hideMark/>
          </w:tcPr>
          <w:p w:rsidR="000C4A6E" w:rsidRPr="000C4A6E" w:rsidRDefault="000C4A6E" w:rsidP="008B196A">
            <w:pPr>
              <w:jc w:val="right"/>
              <w:rPr>
                <w:rFonts w:ascii="Book Antiqua" w:hAnsi="Book Antiqua" w:cs="Times New Roman,BoldItalic"/>
                <w:bCs/>
                <w:iCs/>
                <w:color w:val="000000"/>
              </w:rPr>
            </w:pPr>
            <w:r w:rsidRPr="000C4A6E">
              <w:rPr>
                <w:rFonts w:ascii="Book Antiqua" w:hAnsi="Book Antiqua" w:cs="Times New Roman,BoldItalic"/>
                <w:bCs/>
                <w:iCs/>
                <w:color w:val="000000"/>
              </w:rPr>
              <w:t xml:space="preserve">И.В. </w:t>
            </w:r>
            <w:proofErr w:type="spellStart"/>
            <w:r w:rsidRPr="000C4A6E">
              <w:rPr>
                <w:rFonts w:ascii="Book Antiqua" w:hAnsi="Book Antiqua" w:cs="Times New Roman,BoldItalic"/>
                <w:bCs/>
                <w:iCs/>
                <w:color w:val="000000"/>
              </w:rPr>
              <w:t>Ромаданов</w:t>
            </w:r>
            <w:proofErr w:type="spellEnd"/>
          </w:p>
        </w:tc>
      </w:tr>
    </w:tbl>
    <w:p w:rsidR="000C4A6E" w:rsidRDefault="000C4A6E" w:rsidP="000C4A6E">
      <w:pPr>
        <w:rPr>
          <w:kern w:val="16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735AB1" w:rsidRDefault="00735AB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735AB1" w:rsidRDefault="00735AB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735AB1" w:rsidRDefault="00735AB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 w:rsidR="000C4A6E">
        <w:rPr>
          <w:rFonts w:ascii="Book Antiqua" w:hAnsi="Book Antiqua" w:cs="Book Antiqua"/>
          <w:caps/>
          <w:sz w:val="20"/>
          <w:szCs w:val="20"/>
        </w:rPr>
        <w:t xml:space="preserve"> 2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к постановлению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A2654A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03.04.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>
        <w:rPr>
          <w:rFonts w:ascii="Book Antiqua" w:hAnsi="Book Antiqua" w:cs="Book Antiqua"/>
          <w:sz w:val="20"/>
          <w:szCs w:val="20"/>
        </w:rPr>
        <w:t>37</w:t>
      </w:r>
      <w:r w:rsidRPr="00010E59">
        <w:rPr>
          <w:rFonts w:ascii="Book Antiqua" w:hAnsi="Book Antiqua" w:cs="Book Antiqua"/>
          <w:sz w:val="20"/>
          <w:szCs w:val="20"/>
        </w:rPr>
        <w:t>-МА</w:t>
      </w: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A2654A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Pr="00010E59" w:rsidRDefault="00BA0C0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bookmarkStart w:id="1" w:name="Par34"/>
      <w:bookmarkEnd w:id="1"/>
      <w:r>
        <w:rPr>
          <w:rFonts w:ascii="Book Antiqua" w:hAnsi="Book Antiqua"/>
          <w:b/>
          <w:color w:val="000000"/>
        </w:rPr>
        <w:t xml:space="preserve">СМЕТА РАСХОДОВ </w:t>
      </w:r>
    </w:p>
    <w:p w:rsidR="00BA0C0A" w:rsidRPr="003E5AA4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  <w:lang w:bidi="ru-RU"/>
        </w:rPr>
      </w:pPr>
      <w:r w:rsidRPr="00B02501">
        <w:rPr>
          <w:rFonts w:ascii="Book Antiqua" w:hAnsi="Book Antiqua"/>
          <w:b/>
          <w:color w:val="000000"/>
          <w:lang w:bidi="ru-RU"/>
        </w:rPr>
        <w:t xml:space="preserve">на </w:t>
      </w:r>
      <w:r w:rsidRPr="00BA0C0A">
        <w:rPr>
          <w:rFonts w:ascii="Book Antiqua" w:hAnsi="Book Antiqua"/>
          <w:b/>
          <w:color w:val="000000"/>
          <w:lang w:bidi="ru-RU"/>
        </w:rPr>
        <w:t xml:space="preserve">проведение мероприятия по </w:t>
      </w:r>
      <w:r w:rsidR="00735AB1" w:rsidRPr="00735AB1">
        <w:rPr>
          <w:rFonts w:ascii="Book Antiqua" w:hAnsi="Book Antiqua"/>
          <w:b/>
          <w:color w:val="000000"/>
          <w:lang w:bidi="ru-RU"/>
        </w:rPr>
        <w:t>санитарной очистке территории внутригородского муниципального образования города Севастополя Качинский муниципальный округ</w:t>
      </w:r>
    </w:p>
    <w:p w:rsidR="00BA0C0A" w:rsidRDefault="00BA0C0A" w:rsidP="00BA0C0A">
      <w:pPr>
        <w:ind w:firstLine="851"/>
        <w:rPr>
          <w:rFonts w:ascii="Book Antiqua" w:hAnsi="Book Antiqua"/>
        </w:rPr>
      </w:pPr>
    </w:p>
    <w:p w:rsidR="00BA0C0A" w:rsidRDefault="00BA0C0A" w:rsidP="000336EA">
      <w:pPr>
        <w:ind w:firstLine="709"/>
        <w:jc w:val="both"/>
        <w:rPr>
          <w:rFonts w:ascii="Book Antiqua" w:hAnsi="Book Antiqua" w:cs="Arial"/>
        </w:rPr>
      </w:pPr>
      <w:r w:rsidRPr="00BA0C0A">
        <w:rPr>
          <w:rFonts w:ascii="Book Antiqua" w:hAnsi="Book Antiqua"/>
          <w:color w:val="000000"/>
          <w:u w:val="single"/>
          <w:lang w:bidi="ru-RU"/>
        </w:rPr>
        <w:t>Основание</w:t>
      </w:r>
      <w:r w:rsidRPr="00B02501">
        <w:rPr>
          <w:rFonts w:ascii="Book Antiqua" w:hAnsi="Book Antiqua"/>
          <w:color w:val="000000"/>
          <w:lang w:bidi="ru-RU"/>
        </w:rPr>
        <w:t xml:space="preserve">: </w:t>
      </w:r>
      <w:r>
        <w:rPr>
          <w:rFonts w:ascii="Book Antiqua" w:hAnsi="Book Antiqua"/>
          <w:color w:val="000000"/>
          <w:lang w:bidi="ru-RU"/>
        </w:rPr>
        <w:t xml:space="preserve">Постановление местной администрации Качинского муниципального округа от </w:t>
      </w:r>
      <w:r w:rsidR="00E77603">
        <w:rPr>
          <w:rFonts w:ascii="Book Antiqua" w:hAnsi="Book Antiqua"/>
          <w:color w:val="000000"/>
          <w:lang w:bidi="ru-RU"/>
        </w:rPr>
        <w:t>27.03</w:t>
      </w:r>
      <w:r>
        <w:rPr>
          <w:rFonts w:ascii="Book Antiqua" w:hAnsi="Book Antiqua"/>
          <w:color w:val="000000"/>
          <w:lang w:bidi="ru-RU"/>
        </w:rPr>
        <w:t>.201</w:t>
      </w:r>
      <w:r w:rsidR="00E77603">
        <w:rPr>
          <w:rFonts w:ascii="Book Antiqua" w:hAnsi="Book Antiqua"/>
          <w:color w:val="000000"/>
          <w:lang w:bidi="ru-RU"/>
        </w:rPr>
        <w:t>7</w:t>
      </w:r>
      <w:r>
        <w:rPr>
          <w:rFonts w:ascii="Book Antiqua" w:hAnsi="Book Antiqua"/>
          <w:color w:val="000000"/>
          <w:lang w:bidi="ru-RU"/>
        </w:rPr>
        <w:t xml:space="preserve"> № </w:t>
      </w:r>
      <w:r w:rsidR="00E77603">
        <w:rPr>
          <w:rFonts w:ascii="Book Antiqua" w:hAnsi="Book Antiqua"/>
          <w:color w:val="000000"/>
          <w:lang w:bidi="ru-RU"/>
        </w:rPr>
        <w:t>31</w:t>
      </w:r>
      <w:r>
        <w:rPr>
          <w:rFonts w:ascii="Book Antiqua" w:hAnsi="Book Antiqua"/>
          <w:color w:val="000000"/>
          <w:lang w:bidi="ru-RU"/>
        </w:rPr>
        <w:t>-МА «</w:t>
      </w:r>
      <w:r w:rsidRPr="0004004F">
        <w:rPr>
          <w:rFonts w:ascii="Book Antiqua" w:hAnsi="Book Antiqua"/>
          <w:color w:val="000000"/>
          <w:lang w:bidi="ru-RU"/>
        </w:rPr>
        <w:t>Об утверждении  муниципальной программы «</w:t>
      </w:r>
      <w:r w:rsidR="00E77603" w:rsidRPr="00E77603">
        <w:rPr>
          <w:rFonts w:ascii="Book Antiqua" w:hAnsi="Book Antiqua"/>
        </w:rPr>
        <w:t>Благоустройство территории внутригородского муниципального образования города Севастополя Качинский муниципальный округ на 2017 год</w:t>
      </w:r>
      <w:r>
        <w:rPr>
          <w:rFonts w:ascii="Book Antiqua" w:hAnsi="Book Antiqua" w:cs="Arial"/>
        </w:rPr>
        <w:t>»</w:t>
      </w:r>
      <w:r w:rsidRPr="00BA0C0A">
        <w:rPr>
          <w:rFonts w:ascii="Book Antiqua" w:hAnsi="Book Antiqua" w:cs="Arial"/>
        </w:rPr>
        <w:t xml:space="preserve">» </w:t>
      </w:r>
    </w:p>
    <w:p w:rsidR="000336EA" w:rsidRDefault="000336EA" w:rsidP="000336EA">
      <w:pPr>
        <w:ind w:firstLine="709"/>
        <w:jc w:val="both"/>
        <w:rPr>
          <w:rFonts w:ascii="Book Antiqua" w:hAnsi="Book Antiqua" w:cs="Arial"/>
        </w:rPr>
      </w:pPr>
    </w:p>
    <w:tbl>
      <w:tblPr>
        <w:tblStyle w:val="a4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418"/>
        <w:gridCol w:w="992"/>
        <w:gridCol w:w="1276"/>
        <w:gridCol w:w="1559"/>
      </w:tblGrid>
      <w:tr w:rsidR="000336EA" w:rsidRPr="00F45F83" w:rsidTr="00175EA5">
        <w:trPr>
          <w:cantSplit/>
          <w:trHeight w:val="404"/>
          <w:tblHeader/>
        </w:trPr>
        <w:tc>
          <w:tcPr>
            <w:tcW w:w="709" w:type="dxa"/>
            <w:vAlign w:val="center"/>
          </w:tcPr>
          <w:p w:rsidR="000336EA" w:rsidRPr="00F45F83" w:rsidRDefault="000336EA" w:rsidP="000336EA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5F83">
              <w:rPr>
                <w:rFonts w:ascii="Book Antiqua" w:hAnsi="Book Antiqua"/>
                <w:b/>
                <w:sz w:val="22"/>
                <w:szCs w:val="22"/>
              </w:rPr>
              <w:t xml:space="preserve">№ </w:t>
            </w:r>
            <w:proofErr w:type="gramStart"/>
            <w:r w:rsidRPr="00F45F83">
              <w:rPr>
                <w:rFonts w:ascii="Book Antiqua" w:hAnsi="Book Antiqua"/>
                <w:b/>
                <w:sz w:val="22"/>
                <w:szCs w:val="22"/>
              </w:rPr>
              <w:t>п</w:t>
            </w:r>
            <w:proofErr w:type="gramEnd"/>
            <w:r w:rsidRPr="00F45F83">
              <w:rPr>
                <w:rFonts w:ascii="Book Antiqua" w:hAnsi="Book Antiqua"/>
                <w:b/>
                <w:sz w:val="22"/>
                <w:szCs w:val="22"/>
              </w:rPr>
              <w:t>/п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0336EA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5F83">
              <w:rPr>
                <w:rFonts w:ascii="Book Antiqua" w:hAnsi="Book Antiqua"/>
                <w:b/>
                <w:sz w:val="22"/>
                <w:szCs w:val="22"/>
              </w:rPr>
              <w:t xml:space="preserve">Наименование </w:t>
            </w:r>
            <w:r w:rsidR="00F45F83" w:rsidRPr="00F45F83">
              <w:rPr>
                <w:rFonts w:ascii="Book Antiqua" w:hAnsi="Book Antiqua"/>
                <w:b/>
                <w:sz w:val="22"/>
                <w:szCs w:val="22"/>
              </w:rPr>
              <w:t>объ</w:t>
            </w:r>
            <w:r w:rsidRPr="00F45F83">
              <w:rPr>
                <w:rFonts w:ascii="Book Antiqua" w:hAnsi="Book Antiqua"/>
                <w:b/>
                <w:sz w:val="22"/>
                <w:szCs w:val="22"/>
              </w:rPr>
              <w:t>екта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5F83">
              <w:rPr>
                <w:rFonts w:ascii="Book Antiqua" w:hAnsi="Book Antiqua"/>
                <w:b/>
                <w:sz w:val="22"/>
                <w:szCs w:val="22"/>
              </w:rPr>
              <w:t>Е</w:t>
            </w:r>
            <w:r w:rsidR="00F45F83" w:rsidRPr="00F45F83">
              <w:rPr>
                <w:rFonts w:ascii="Book Antiqua" w:hAnsi="Book Antiqua"/>
                <w:b/>
                <w:sz w:val="22"/>
                <w:szCs w:val="22"/>
              </w:rPr>
              <w:t>д</w:t>
            </w:r>
            <w:r w:rsidRPr="00F45F83">
              <w:rPr>
                <w:rFonts w:ascii="Book Antiqua" w:hAnsi="Book Antiqua"/>
                <w:b/>
                <w:sz w:val="22"/>
                <w:szCs w:val="22"/>
              </w:rPr>
              <w:t>.</w:t>
            </w:r>
            <w:r w:rsidR="00F45F83" w:rsidRPr="00F45F8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F45F83">
              <w:rPr>
                <w:rFonts w:ascii="Book Antiqua" w:hAnsi="Book Antiqua"/>
                <w:b/>
                <w:sz w:val="22"/>
                <w:szCs w:val="22"/>
              </w:rPr>
              <w:t>изм.</w:t>
            </w:r>
          </w:p>
        </w:tc>
        <w:tc>
          <w:tcPr>
            <w:tcW w:w="1418" w:type="dxa"/>
            <w:vAlign w:val="center"/>
          </w:tcPr>
          <w:p w:rsidR="000336EA" w:rsidRPr="00F45F83" w:rsidRDefault="000336EA" w:rsidP="000336EA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5F83">
              <w:rPr>
                <w:rFonts w:ascii="Book Antiqua" w:hAnsi="Book Antiqua"/>
                <w:b/>
                <w:sz w:val="22"/>
                <w:szCs w:val="22"/>
              </w:rPr>
              <w:t>Площадь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0336EA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gramStart"/>
            <w:r w:rsidRPr="00F45F83">
              <w:rPr>
                <w:rFonts w:ascii="Book Antiqua" w:hAnsi="Book Antiqua"/>
                <w:b/>
                <w:sz w:val="22"/>
                <w:szCs w:val="22"/>
              </w:rPr>
              <w:t>Крат-</w:t>
            </w:r>
            <w:proofErr w:type="spellStart"/>
            <w:r w:rsidRPr="00F45F83">
              <w:rPr>
                <w:rFonts w:ascii="Book Antiqua" w:hAnsi="Book Antiqua"/>
                <w:b/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336EA" w:rsidRPr="00F45F83" w:rsidRDefault="000336EA" w:rsidP="000336EA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5F8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Цена за единицу с учетом НДС, руб.</w:t>
            </w:r>
          </w:p>
        </w:tc>
        <w:tc>
          <w:tcPr>
            <w:tcW w:w="1559" w:type="dxa"/>
            <w:vAlign w:val="center"/>
          </w:tcPr>
          <w:p w:rsidR="000336EA" w:rsidRPr="00F45F83" w:rsidRDefault="000336EA" w:rsidP="000336EA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F45F8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Стоимость с учетом НДС, руб.</w:t>
            </w:r>
          </w:p>
        </w:tc>
      </w:tr>
      <w:tr w:rsidR="000336EA" w:rsidRPr="00F45F83" w:rsidTr="00F45F83">
        <w:trPr>
          <w:cantSplit/>
          <w:trHeight w:val="404"/>
        </w:trPr>
        <w:tc>
          <w:tcPr>
            <w:tcW w:w="7513" w:type="dxa"/>
            <w:gridSpan w:val="6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1. </w:t>
            </w:r>
            <w:r w:rsidR="000336EA" w:rsidRPr="00F45F83">
              <w:rPr>
                <w:rFonts w:ascii="Book Antiqua" w:hAnsi="Book Antiqua"/>
                <w:sz w:val="22"/>
                <w:szCs w:val="22"/>
              </w:rPr>
              <w:t>Подметание тротуаров</w:t>
            </w:r>
          </w:p>
        </w:tc>
        <w:tc>
          <w:tcPr>
            <w:tcW w:w="1559" w:type="dxa"/>
          </w:tcPr>
          <w:p w:rsidR="000336EA" w:rsidRPr="00F45F83" w:rsidRDefault="000336EA" w:rsidP="008B196A">
            <w:pPr>
              <w:spacing w:before="100" w:beforeAutospacing="1" w:after="100" w:afterAutospacing="1"/>
              <w:ind w:left="36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Тротуар вдоль Качинского шоссе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65826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13</w:t>
            </w:r>
            <w:r w:rsidR="00E8461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45F83">
              <w:rPr>
                <w:rFonts w:ascii="Book Antiqua" w:hAnsi="Book Antiqua"/>
                <w:sz w:val="22"/>
                <w:szCs w:val="22"/>
              </w:rPr>
              <w:t>178</w:t>
            </w:r>
          </w:p>
        </w:tc>
      </w:tr>
      <w:tr w:rsidR="000336EA" w:rsidRPr="00F45F83" w:rsidTr="00F45F83">
        <w:trPr>
          <w:cantSplit/>
          <w:trHeight w:val="404"/>
        </w:trPr>
        <w:tc>
          <w:tcPr>
            <w:tcW w:w="7513" w:type="dxa"/>
            <w:gridSpan w:val="6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2. </w:t>
            </w:r>
            <w:r w:rsidR="000336EA" w:rsidRPr="00F45F83">
              <w:rPr>
                <w:rFonts w:ascii="Book Antiqua" w:hAnsi="Book Antiqua"/>
                <w:sz w:val="22"/>
                <w:szCs w:val="22"/>
              </w:rPr>
              <w:t>Уборка мусора зеленой зоны улиц</w:t>
            </w:r>
          </w:p>
        </w:tc>
        <w:tc>
          <w:tcPr>
            <w:tcW w:w="1559" w:type="dxa"/>
          </w:tcPr>
          <w:p w:rsidR="000336EA" w:rsidRPr="00F45F83" w:rsidRDefault="000336EA" w:rsidP="008B196A">
            <w:pPr>
              <w:pStyle w:val="ab"/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0336EA" w:rsidRPr="00F45F83" w:rsidRDefault="00F45F83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ул. Первомайская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63000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12</w:t>
            </w:r>
            <w:r w:rsidR="00E8461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45F83">
              <w:rPr>
                <w:rFonts w:ascii="Book Antiqua" w:hAnsi="Book Antiqua"/>
                <w:sz w:val="22"/>
                <w:szCs w:val="22"/>
              </w:rPr>
              <w:t>600</w:t>
            </w:r>
          </w:p>
        </w:tc>
      </w:tr>
      <w:tr w:rsidR="000336EA" w:rsidRPr="00F45F83" w:rsidTr="00F45F83">
        <w:trPr>
          <w:cantSplit/>
          <w:trHeight w:val="404"/>
        </w:trPr>
        <w:tc>
          <w:tcPr>
            <w:tcW w:w="7513" w:type="dxa"/>
            <w:gridSpan w:val="6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3. </w:t>
            </w:r>
            <w:r w:rsidR="000336EA" w:rsidRPr="00F45F83">
              <w:rPr>
                <w:rFonts w:ascii="Book Antiqua" w:hAnsi="Book Antiqua"/>
                <w:sz w:val="22"/>
                <w:szCs w:val="22"/>
              </w:rPr>
              <w:t>Уборка мусора с тротуаров улиц</w:t>
            </w:r>
          </w:p>
        </w:tc>
        <w:tc>
          <w:tcPr>
            <w:tcW w:w="1559" w:type="dxa"/>
          </w:tcPr>
          <w:p w:rsidR="000336EA" w:rsidRPr="00F45F83" w:rsidRDefault="000336EA" w:rsidP="008B196A">
            <w:pPr>
              <w:pStyle w:val="ab"/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75EA5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ул. Первомайская</w:t>
            </w:r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11448</w:t>
            </w:r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</w:t>
            </w:r>
            <w:r w:rsidR="00E8461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45F83">
              <w:rPr>
                <w:rFonts w:ascii="Book Antiqua" w:hAnsi="Book Antiqua"/>
                <w:sz w:val="22"/>
                <w:szCs w:val="22"/>
              </w:rPr>
              <w:t>717</w:t>
            </w:r>
          </w:p>
        </w:tc>
      </w:tr>
      <w:tr w:rsidR="00175EA5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ул. Красноармейская</w:t>
            </w:r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Merge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5EA5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ул.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Качинская</w:t>
            </w:r>
            <w:proofErr w:type="spellEnd"/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Merge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5EA5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Качинское</w:t>
            </w:r>
            <w:proofErr w:type="spellEnd"/>
            <w:r w:rsidRPr="00F45F83">
              <w:rPr>
                <w:rFonts w:ascii="Book Antiqua" w:hAnsi="Book Antiqua"/>
                <w:sz w:val="22"/>
                <w:szCs w:val="22"/>
              </w:rPr>
              <w:t xml:space="preserve"> шоссе (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с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.П</w:t>
            </w:r>
            <w:proofErr w:type="gramEnd"/>
            <w:r w:rsidRPr="00F45F83">
              <w:rPr>
                <w:rFonts w:ascii="Book Antiqua" w:hAnsi="Book Antiqua"/>
                <w:sz w:val="22"/>
                <w:szCs w:val="22"/>
              </w:rPr>
              <w:t>олюшко</w:t>
            </w:r>
            <w:proofErr w:type="spellEnd"/>
            <w:r w:rsidRPr="00F45F83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Merge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5EA5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Качинское</w:t>
            </w:r>
            <w:proofErr w:type="spellEnd"/>
            <w:r w:rsidRPr="00F45F83">
              <w:rPr>
                <w:rFonts w:ascii="Book Antiqua" w:hAnsi="Book Antiqua"/>
                <w:sz w:val="22"/>
                <w:szCs w:val="22"/>
              </w:rPr>
              <w:t xml:space="preserve"> шоссе (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с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.О</w:t>
            </w:r>
            <w:proofErr w:type="gramEnd"/>
            <w:r w:rsidRPr="00F45F83">
              <w:rPr>
                <w:rFonts w:ascii="Book Antiqua" w:hAnsi="Book Antiqua"/>
                <w:sz w:val="22"/>
                <w:szCs w:val="22"/>
              </w:rPr>
              <w:t>рловка</w:t>
            </w:r>
            <w:proofErr w:type="spellEnd"/>
            <w:r w:rsidRPr="00F45F83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Merge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75EA5" w:rsidRPr="00F45F83" w:rsidRDefault="00175EA5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210"/>
        </w:trPr>
        <w:tc>
          <w:tcPr>
            <w:tcW w:w="7513" w:type="dxa"/>
            <w:gridSpan w:val="6"/>
            <w:vAlign w:val="center"/>
          </w:tcPr>
          <w:p w:rsidR="000336EA" w:rsidRPr="00F45F83" w:rsidRDefault="000336EA" w:rsidP="000336EA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F45F83">
              <w:rPr>
                <w:rFonts w:ascii="Book Antiqua" w:hAnsi="Book Antiqua"/>
                <w:color w:val="000000" w:themeColor="text1"/>
              </w:rPr>
              <w:t>Подметание твердого покрытия парков, скверов</w:t>
            </w:r>
          </w:p>
        </w:tc>
        <w:tc>
          <w:tcPr>
            <w:tcW w:w="1559" w:type="dxa"/>
          </w:tcPr>
          <w:p w:rsidR="000336EA" w:rsidRPr="00F45F83" w:rsidRDefault="000336EA" w:rsidP="008B196A">
            <w:pPr>
              <w:spacing w:before="100" w:beforeAutospacing="1" w:after="100" w:afterAutospacing="1"/>
              <w:ind w:left="36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Парк у памятного знака Летчикам – героям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15000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13</w:t>
            </w:r>
            <w:r w:rsidR="00E8461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45F83">
              <w:rPr>
                <w:rFonts w:ascii="Book Antiqua" w:hAnsi="Book Antiqua"/>
                <w:sz w:val="22"/>
                <w:szCs w:val="22"/>
              </w:rPr>
              <w:t>677</w:t>
            </w: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сквер у памятного знака 300 лет Флоту России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600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парк 100 -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летия</w:t>
            </w:r>
            <w:proofErr w:type="spellEnd"/>
            <w:r w:rsidRPr="00F45F8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Качи</w:t>
            </w:r>
            <w:proofErr w:type="spellEnd"/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1580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сквер </w:t>
            </w:r>
          </w:p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им.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П.Осипенко</w:t>
            </w:r>
            <w:proofErr w:type="spellEnd"/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10000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513" w:type="dxa"/>
            <w:gridSpan w:val="6"/>
            <w:vAlign w:val="center"/>
          </w:tcPr>
          <w:p w:rsidR="000336EA" w:rsidRPr="00F45F83" w:rsidRDefault="000336EA" w:rsidP="000336EA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F45F83">
              <w:rPr>
                <w:rFonts w:ascii="Book Antiqua" w:hAnsi="Book Antiqua"/>
              </w:rPr>
              <w:t>Сбор мусора с зеленой зоны парков, скверов</w:t>
            </w:r>
          </w:p>
        </w:tc>
        <w:tc>
          <w:tcPr>
            <w:tcW w:w="1559" w:type="dxa"/>
          </w:tcPr>
          <w:p w:rsidR="000336EA" w:rsidRPr="00F45F83" w:rsidRDefault="000336EA" w:rsidP="008B196A">
            <w:pPr>
              <w:spacing w:before="100" w:beforeAutospacing="1" w:after="100" w:afterAutospacing="1"/>
              <w:ind w:left="36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Парк у памятного знака Летчикам – героям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700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57</w:t>
            </w:r>
            <w:r w:rsidR="00E8461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45F83">
              <w:rPr>
                <w:rFonts w:ascii="Book Antiqua" w:hAnsi="Book Antiqua"/>
                <w:sz w:val="22"/>
                <w:szCs w:val="22"/>
              </w:rPr>
              <w:t>028</w:t>
            </w: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13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сквер у памятного знака 300 лет Флоту России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парк 100 -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летия</w:t>
            </w:r>
            <w:proofErr w:type="spellEnd"/>
            <w:r w:rsidRPr="00F45F8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Качи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сквер им.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П.Осипенко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1655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Сквер у братской могилы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30780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0336EA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F45F83">
              <w:rPr>
                <w:rFonts w:ascii="Book Antiqua" w:hAnsi="Book Antiqua"/>
              </w:rPr>
              <w:t>Сбор мусора с твердого покрытия парков и скверов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36EA" w:rsidRPr="00F45F83" w:rsidRDefault="000336EA" w:rsidP="008B196A">
            <w:pPr>
              <w:pStyle w:val="ab"/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Парк у памятного знака Летчикам – героям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</w:t>
            </w:r>
            <w:r w:rsidR="00E8461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45F83">
              <w:rPr>
                <w:rFonts w:ascii="Book Antiqua" w:hAnsi="Book Antiqua"/>
                <w:sz w:val="22"/>
                <w:szCs w:val="22"/>
              </w:rPr>
              <w:t>800</w:t>
            </w: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сквер у памятного знака 300 лет Флоту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F45F83">
        <w:trPr>
          <w:cantSplit/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парк 100 -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летия</w:t>
            </w:r>
            <w:proofErr w:type="spellEnd"/>
            <w:r w:rsidRPr="00F45F8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Качи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36EA" w:rsidRPr="00F45F83" w:rsidTr="00E8461B">
        <w:trPr>
          <w:cantSplit/>
          <w:trHeight w:val="404"/>
        </w:trPr>
        <w:tc>
          <w:tcPr>
            <w:tcW w:w="709" w:type="dxa"/>
            <w:vAlign w:val="center"/>
          </w:tcPr>
          <w:p w:rsidR="000336EA" w:rsidRPr="00F45F83" w:rsidRDefault="00F45F83" w:rsidP="00F45F83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2126" w:type="dxa"/>
            <w:vAlign w:val="center"/>
          </w:tcPr>
          <w:p w:rsidR="000336EA" w:rsidRPr="00F45F83" w:rsidRDefault="000336EA" w:rsidP="008B19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 xml:space="preserve">сквер им. </w:t>
            </w: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П.Осипенко</w:t>
            </w:r>
            <w:proofErr w:type="spellEnd"/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5F83">
              <w:rPr>
                <w:rFonts w:ascii="Book Antiqua" w:hAnsi="Book Antiqua"/>
                <w:sz w:val="22"/>
                <w:szCs w:val="22"/>
              </w:rPr>
              <w:t>Кв</w:t>
            </w:r>
            <w:proofErr w:type="gramStart"/>
            <w:r w:rsidRPr="00F45F83">
              <w:rPr>
                <w:rFonts w:ascii="Book Antiqua" w:hAnsi="Book Antiqu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1655</w:t>
            </w:r>
          </w:p>
        </w:tc>
        <w:tc>
          <w:tcPr>
            <w:tcW w:w="992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5F83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336EA" w:rsidRPr="00F45F83" w:rsidRDefault="000336EA" w:rsidP="008B196A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8461B" w:rsidRPr="00E8461B" w:rsidTr="00E8461B">
        <w:trPr>
          <w:cantSplit/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461B" w:rsidRPr="00E8461B" w:rsidRDefault="00E8461B" w:rsidP="00E8461B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461B" w:rsidRPr="00E8461B" w:rsidRDefault="00E8461B" w:rsidP="00E8461B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8461B">
              <w:rPr>
                <w:rFonts w:ascii="Book Antiqua" w:hAnsi="Book Antiqua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461B" w:rsidRPr="00E8461B" w:rsidRDefault="00E8461B" w:rsidP="00E8461B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61B" w:rsidRPr="00E8461B" w:rsidRDefault="00E8461B" w:rsidP="00E8461B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461B" w:rsidRPr="00E8461B" w:rsidRDefault="00E8461B" w:rsidP="00E8461B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461B" w:rsidRPr="00E8461B" w:rsidRDefault="00E8461B" w:rsidP="00E8461B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8461B" w:rsidRPr="00E8461B" w:rsidRDefault="00E8461B" w:rsidP="00E8461B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8461B">
              <w:rPr>
                <w:rFonts w:ascii="Book Antiqua" w:hAnsi="Book Antiqua"/>
                <w:b/>
                <w:sz w:val="22"/>
                <w:szCs w:val="22"/>
              </w:rPr>
              <w:t>100 000</w:t>
            </w:r>
          </w:p>
        </w:tc>
      </w:tr>
    </w:tbl>
    <w:p w:rsidR="000336EA" w:rsidRDefault="000336EA" w:rsidP="000336EA">
      <w:pPr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175EA5" w:rsidRDefault="00175EA5" w:rsidP="000336EA">
      <w:pPr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  <w:r w:rsidRPr="0049168C">
        <w:rPr>
          <w:rFonts w:ascii="Book Antiqua" w:hAnsi="Book Antiqua"/>
          <w:color w:val="000000"/>
          <w:lang w:bidi="ru-RU"/>
        </w:rPr>
        <w:t>Начальник ФЭО                                                 ____________ Т.С. Гладкова</w:t>
      </w:r>
    </w:p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  <w:r w:rsidRPr="0049168C">
        <w:rPr>
          <w:rFonts w:ascii="Book Antiqua" w:hAnsi="Book Antiqua"/>
          <w:color w:val="000000"/>
          <w:lang w:bidi="ru-RU"/>
        </w:rPr>
        <w:t xml:space="preserve">Главный бухгалтер                                            ____________ М.А. </w:t>
      </w:r>
      <w:proofErr w:type="spellStart"/>
      <w:r w:rsidRPr="0049168C">
        <w:rPr>
          <w:rFonts w:ascii="Book Antiqua" w:hAnsi="Book Antiqua"/>
          <w:color w:val="000000"/>
          <w:lang w:bidi="ru-RU"/>
        </w:rPr>
        <w:t>Бедовская</w:t>
      </w:r>
      <w:proofErr w:type="spellEnd"/>
    </w:p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Default="00175EA5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03</w:t>
      </w:r>
      <w:r w:rsidR="00BA0C0A" w:rsidRPr="0049168C">
        <w:rPr>
          <w:rFonts w:ascii="Book Antiqua" w:hAnsi="Book Antiqua"/>
          <w:color w:val="000000"/>
          <w:lang w:bidi="ru-RU"/>
        </w:rPr>
        <w:t xml:space="preserve"> </w:t>
      </w:r>
      <w:r>
        <w:rPr>
          <w:rFonts w:ascii="Book Antiqua" w:hAnsi="Book Antiqua"/>
          <w:color w:val="000000"/>
          <w:lang w:bidi="ru-RU"/>
        </w:rPr>
        <w:t>апреля</w:t>
      </w:r>
      <w:r w:rsidR="00BA0C0A" w:rsidRPr="0049168C">
        <w:rPr>
          <w:rFonts w:ascii="Book Antiqua" w:hAnsi="Book Antiqua"/>
          <w:color w:val="000000"/>
          <w:lang w:bidi="ru-RU"/>
        </w:rPr>
        <w:t xml:space="preserve"> 201</w:t>
      </w:r>
      <w:r w:rsidR="00BA0C0A">
        <w:rPr>
          <w:rFonts w:ascii="Book Antiqua" w:hAnsi="Book Antiqua"/>
          <w:color w:val="000000"/>
          <w:lang w:bidi="ru-RU"/>
        </w:rPr>
        <w:t>7</w:t>
      </w:r>
      <w:r w:rsidR="00BA0C0A" w:rsidRPr="0049168C">
        <w:rPr>
          <w:rFonts w:ascii="Book Antiqua" w:hAnsi="Book Antiqua"/>
          <w:color w:val="000000"/>
          <w:lang w:bidi="ru-RU"/>
        </w:rPr>
        <w:t>г.</w:t>
      </w:r>
      <w:r w:rsidR="00BA0C0A" w:rsidRPr="0049168C">
        <w:rPr>
          <w:rFonts w:ascii="Book Antiqua" w:hAnsi="Book Antiqua"/>
          <w:color w:val="000000"/>
          <w:lang w:bidi="ru-RU"/>
        </w:rPr>
        <w:tab/>
      </w:r>
    </w:p>
    <w:p w:rsidR="00BA0C0A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BA0C0A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BA0C0A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BA0C0A" w:rsidRPr="0049168C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BA0C0A" w:rsidRPr="004871B5" w:rsidTr="00805FBA">
        <w:tc>
          <w:tcPr>
            <w:tcW w:w="5423" w:type="dxa"/>
            <w:vAlign w:val="center"/>
            <w:hideMark/>
          </w:tcPr>
          <w:p w:rsidR="00BA0C0A" w:rsidRPr="00C6637B" w:rsidRDefault="00BA0C0A" w:rsidP="00805FB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  <w:hideMark/>
          </w:tcPr>
          <w:p w:rsidR="00BA0C0A" w:rsidRPr="00C6637B" w:rsidRDefault="00BA0C0A" w:rsidP="00805FBA">
            <w:pPr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BA0C0A" w:rsidRDefault="00BA0C0A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bookmarkStart w:id="2" w:name="bookmark1"/>
    </w:p>
    <w:p w:rsidR="00175EA5" w:rsidRDefault="00175EA5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175EA5" w:rsidRDefault="00175EA5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175EA5" w:rsidRDefault="00175EA5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BA0C0A" w:rsidRPr="00C16B26" w:rsidRDefault="00BA0C0A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t xml:space="preserve">ЛИСТ </w:t>
      </w:r>
      <w:bookmarkEnd w:id="2"/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BA0C0A" w:rsidRPr="00C16B26" w:rsidRDefault="00BA0C0A" w:rsidP="00BA0C0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BA0C0A" w:rsidRPr="00C16B26" w:rsidRDefault="00BA0C0A" w:rsidP="00BA0C0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BA0C0A" w:rsidRPr="00C16B26" w:rsidRDefault="00BA0C0A" w:rsidP="00BA0C0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175EA5">
        <w:rPr>
          <w:rFonts w:ascii="Book Antiqua" w:hAnsi="Book Antiqua"/>
          <w:sz w:val="28"/>
          <w:szCs w:val="28"/>
        </w:rPr>
        <w:t>03</w:t>
      </w:r>
      <w:r w:rsidRPr="00C16B2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0</w:t>
      </w:r>
      <w:r w:rsidR="00175EA5">
        <w:rPr>
          <w:rFonts w:ascii="Book Antiqua" w:hAnsi="Book Antiqua"/>
          <w:sz w:val="28"/>
          <w:szCs w:val="28"/>
        </w:rPr>
        <w:t>4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175EA5">
        <w:rPr>
          <w:rFonts w:ascii="Book Antiqua" w:hAnsi="Book Antiqua"/>
          <w:sz w:val="28"/>
          <w:szCs w:val="28"/>
        </w:rPr>
        <w:t>37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BA0C0A" w:rsidRPr="00C16B26" w:rsidRDefault="00BA0C0A" w:rsidP="00BA0C0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="00175EA5" w:rsidRPr="00175EA5">
        <w:rPr>
          <w:rFonts w:ascii="Book Antiqua" w:hAnsi="Book Antiqua"/>
          <w:sz w:val="28"/>
          <w:szCs w:val="28"/>
        </w:rPr>
        <w:t>Об организации мероприятий по санитарной очистке территории внутригородского муниципального образования города Севастополя Качинский муниципальный округ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BA0C0A" w:rsidRPr="00C16B26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Pr="00C16B26" w:rsidRDefault="00BA0C0A" w:rsidP="00BA0C0A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127"/>
        <w:gridCol w:w="2941"/>
      </w:tblGrid>
      <w:tr w:rsidR="00BA0C0A" w:rsidRPr="00C16B26" w:rsidTr="00BC425B">
        <w:tc>
          <w:tcPr>
            <w:tcW w:w="4502" w:type="dxa"/>
          </w:tcPr>
          <w:p w:rsidR="00BA0C0A" w:rsidRPr="00C16B26" w:rsidRDefault="00BA0C0A" w:rsidP="00805FB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C0A" w:rsidRPr="00C16B26" w:rsidRDefault="00BA0C0A" w:rsidP="00805FB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BA0C0A" w:rsidRPr="00C16B26" w:rsidRDefault="00BA0C0A" w:rsidP="00805FB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175EA5" w:rsidRPr="00C16B26" w:rsidTr="00BC425B">
        <w:tc>
          <w:tcPr>
            <w:tcW w:w="4502" w:type="dxa"/>
          </w:tcPr>
          <w:p w:rsidR="00175EA5" w:rsidRPr="00C16B26" w:rsidRDefault="00175EA5" w:rsidP="00C703F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бухгалтер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C16B26" w:rsidRDefault="00175EA5" w:rsidP="00C703F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175EA5" w:rsidRPr="00C16B26" w:rsidRDefault="00175EA5" w:rsidP="00C703F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Бедовская</w:t>
            </w:r>
            <w:proofErr w:type="spellEnd"/>
          </w:p>
        </w:tc>
      </w:tr>
      <w:tr w:rsidR="00175EA5" w:rsidRPr="00C16B26" w:rsidTr="00BC425B">
        <w:tc>
          <w:tcPr>
            <w:tcW w:w="4502" w:type="dxa"/>
          </w:tcPr>
          <w:p w:rsidR="00CD5531" w:rsidRDefault="00CD5531" w:rsidP="00805FBA">
            <w:pPr>
              <w:rPr>
                <w:rFonts w:ascii="Book Antiqua" w:hAnsi="Book Antiqua"/>
                <w:sz w:val="28"/>
                <w:szCs w:val="28"/>
              </w:rPr>
            </w:pPr>
          </w:p>
          <w:p w:rsidR="00175EA5" w:rsidRPr="00C16B26" w:rsidRDefault="00175EA5" w:rsidP="00805FB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Начальник отдела ЖКХ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C16B26" w:rsidRDefault="00175EA5" w:rsidP="00805FB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175EA5" w:rsidRPr="00C16B26" w:rsidRDefault="00175EA5" w:rsidP="00805FB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И.В. Ромаданов</w:t>
            </w:r>
          </w:p>
        </w:tc>
      </w:tr>
      <w:tr w:rsidR="00175EA5" w:rsidRPr="00C16B26" w:rsidTr="00BC425B">
        <w:tc>
          <w:tcPr>
            <w:tcW w:w="4502" w:type="dxa"/>
          </w:tcPr>
          <w:p w:rsidR="00175EA5" w:rsidRPr="00C16B26" w:rsidRDefault="00175EA5" w:rsidP="00751FDE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C16B26" w:rsidRDefault="00175EA5" w:rsidP="00751FD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175EA5" w:rsidRPr="00C16B26" w:rsidRDefault="00175EA5" w:rsidP="00751FDE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175EA5" w:rsidRPr="00C16B26" w:rsidTr="00BC425B">
        <w:tc>
          <w:tcPr>
            <w:tcW w:w="4502" w:type="dxa"/>
          </w:tcPr>
          <w:p w:rsidR="00175EA5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</w:p>
          <w:p w:rsidR="00175EA5" w:rsidRPr="00C16B26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C16B26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175EA5" w:rsidRPr="00C16B26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175EA5" w:rsidRPr="00C16B26" w:rsidTr="00BC425B">
        <w:tc>
          <w:tcPr>
            <w:tcW w:w="4502" w:type="dxa"/>
          </w:tcPr>
          <w:p w:rsidR="00175EA5" w:rsidRPr="00C16B26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C16B26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175EA5" w:rsidRPr="00C16B26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Ю.И.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Купчинская</w:t>
            </w:r>
            <w:proofErr w:type="spellEnd"/>
          </w:p>
        </w:tc>
      </w:tr>
      <w:tr w:rsidR="00175EA5" w:rsidRPr="00C16B26" w:rsidTr="00BC425B">
        <w:tc>
          <w:tcPr>
            <w:tcW w:w="4502" w:type="dxa"/>
          </w:tcPr>
          <w:p w:rsidR="00175EA5" w:rsidRPr="00C16B26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C16B26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175EA5" w:rsidRPr="00C16B26" w:rsidRDefault="00175EA5" w:rsidP="008B196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</w:tbl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Pr="001A1037" w:rsidRDefault="00BA0C0A" w:rsidP="00BA0C0A">
      <w:pPr>
        <w:ind w:firstLine="851"/>
        <w:rPr>
          <w:rFonts w:ascii="Book Antiqua" w:hAnsi="Book Antiqua"/>
        </w:rPr>
      </w:pPr>
    </w:p>
    <w:p w:rsidR="00DB2597" w:rsidRPr="00010E59" w:rsidRDefault="00DB2597" w:rsidP="00FE7229">
      <w:pPr>
        <w:ind w:firstLine="709"/>
        <w:jc w:val="both"/>
        <w:rPr>
          <w:rFonts w:ascii="Book Antiqua" w:hAnsi="Book Antiqua"/>
        </w:rPr>
      </w:pPr>
    </w:p>
    <w:sectPr w:rsidR="00DB2597" w:rsidRPr="00010E59" w:rsidSect="00E40986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E1" w:rsidRDefault="004630E1">
      <w:r>
        <w:separator/>
      </w:r>
    </w:p>
  </w:endnote>
  <w:endnote w:type="continuationSeparator" w:id="0">
    <w:p w:rsidR="004630E1" w:rsidRDefault="0046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E1" w:rsidRDefault="004630E1">
      <w:r>
        <w:separator/>
      </w:r>
    </w:p>
  </w:footnote>
  <w:footnote w:type="continuationSeparator" w:id="0">
    <w:p w:rsidR="004630E1" w:rsidRDefault="0046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6462"/>
    <w:rsid w:val="00037063"/>
    <w:rsid w:val="00037B1F"/>
    <w:rsid w:val="00045600"/>
    <w:rsid w:val="00046B22"/>
    <w:rsid w:val="00050FB2"/>
    <w:rsid w:val="000524D4"/>
    <w:rsid w:val="000549DC"/>
    <w:rsid w:val="00054D69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1E41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0E1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5AB1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0581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18E5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0986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61B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45F83"/>
    <w:rsid w:val="00F51197"/>
    <w:rsid w:val="00F52AC6"/>
    <w:rsid w:val="00F57197"/>
    <w:rsid w:val="00F57A0B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1CFD-58BE-494D-983C-D4C01B99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2017-04-19T13:37:00Z</cp:lastPrinted>
  <dcterms:created xsi:type="dcterms:W3CDTF">2017-04-19T08:40:00Z</dcterms:created>
  <dcterms:modified xsi:type="dcterms:W3CDTF">2017-04-19T13:38:00Z</dcterms:modified>
</cp:coreProperties>
</file>