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8845FD">
        <w:rPr>
          <w:rFonts w:ascii="Book Antiqua" w:hAnsi="Book Antiqua"/>
          <w:b/>
          <w:i/>
          <w:sz w:val="40"/>
          <w:szCs w:val="40"/>
        </w:rPr>
        <w:t>39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10E03" w:rsidP="00610E0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апреля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8650D6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>организации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мероприяти</w:t>
            </w:r>
            <w:r w:rsidR="00F57A0B">
              <w:rPr>
                <w:rFonts w:ascii="Book Antiqua" w:hAnsi="Book Antiqua"/>
                <w:b/>
                <w:sz w:val="24"/>
                <w:szCs w:val="24"/>
              </w:rPr>
              <w:t>й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по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650D6" w:rsidRPr="008650D6">
              <w:rPr>
                <w:rFonts w:ascii="Book Antiqua" w:hAnsi="Book Antiqua"/>
                <w:b/>
                <w:sz w:val="24"/>
                <w:szCs w:val="24"/>
              </w:rPr>
              <w:t xml:space="preserve"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</w:t>
            </w:r>
            <w:r w:rsidR="00F57A0B" w:rsidRPr="00F57A0B">
              <w:rPr>
                <w:rFonts w:ascii="Book Antiqua" w:hAnsi="Book Antiqua"/>
                <w:b/>
                <w:sz w:val="24"/>
                <w:szCs w:val="24"/>
              </w:rPr>
              <w:t>территории внутригородского муниципального образования города Севастополя Качинский муниципальный округ</w:t>
            </w:r>
          </w:p>
        </w:tc>
      </w:tr>
    </w:tbl>
    <w:p w:rsidR="008F19CB" w:rsidRPr="00E77603" w:rsidRDefault="00CA623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840B51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с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5865AE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благоустройства», 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программой «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Благоустройство</w:t>
      </w:r>
      <w:proofErr w:type="gramEnd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территории внутригородского муниципального образования города Севастополя Качинский муниципальный округ на 2017 год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утверждённой постановлением местной администрации Качинского муниципального округа от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27.03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.201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7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31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-МА, </w:t>
      </w:r>
      <w:r w:rsidR="00B05B9C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E77603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1. </w:t>
      </w:r>
      <w:r w:rsidR="00B83ED7" w:rsidRPr="00E77603">
        <w:rPr>
          <w:rFonts w:ascii="Book Antiqua" w:hAnsi="Book Antiqua" w:cs="Arial"/>
          <w:sz w:val="24"/>
          <w:szCs w:val="24"/>
        </w:rPr>
        <w:t xml:space="preserve">Организовать </w:t>
      </w:r>
      <w:r w:rsidR="00BC425B" w:rsidRPr="00E77603">
        <w:rPr>
          <w:rFonts w:ascii="Book Antiqua" w:hAnsi="Book Antiqua" w:cs="Arial"/>
          <w:sz w:val="24"/>
          <w:szCs w:val="24"/>
        </w:rPr>
        <w:t xml:space="preserve">мероприятие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по </w:t>
      </w:r>
      <w:r w:rsidR="008650D6" w:rsidRPr="008650D6">
        <w:rPr>
          <w:rFonts w:ascii="Book Antiqua" w:hAnsi="Book Antiqua" w:cs="Arial"/>
          <w:sz w:val="24"/>
          <w:szCs w:val="24"/>
        </w:rPr>
        <w:t xml:space="preserve"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территории внутригородского муниципального образования города Севастополя Качинский муниципальный округ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по </w:t>
      </w:r>
      <w:r w:rsidR="008845FD">
        <w:rPr>
          <w:rFonts w:ascii="Book Antiqua" w:hAnsi="Book Antiqua" w:cs="Arial"/>
          <w:sz w:val="24"/>
          <w:szCs w:val="24"/>
        </w:rPr>
        <w:t>заявке местной администрации Качинского муниципального округа</w:t>
      </w:r>
      <w:r w:rsidR="00E86DDB" w:rsidRPr="00E77603">
        <w:rPr>
          <w:rFonts w:ascii="Book Antiqua" w:hAnsi="Book Antiqua" w:cs="Arial"/>
          <w:sz w:val="24"/>
          <w:szCs w:val="24"/>
        </w:rPr>
        <w:t>.</w:t>
      </w:r>
    </w:p>
    <w:p w:rsidR="002362C2" w:rsidRPr="00E77603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2. 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Утвердить </w:t>
      </w:r>
      <w:r w:rsidR="008845FD">
        <w:rPr>
          <w:rFonts w:ascii="Book Antiqua" w:hAnsi="Book Antiqua" w:cs="Arial"/>
          <w:sz w:val="24"/>
          <w:szCs w:val="24"/>
        </w:rPr>
        <w:t>Форму заявки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(</w:t>
      </w:r>
      <w:r w:rsidR="000C4A6E" w:rsidRPr="00E77603">
        <w:rPr>
          <w:rFonts w:ascii="Book Antiqua" w:hAnsi="Book Antiqua" w:cs="Arial"/>
          <w:caps/>
          <w:sz w:val="24"/>
          <w:szCs w:val="24"/>
        </w:rPr>
        <w:t>Приложение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1)</w:t>
      </w:r>
      <w:r w:rsidR="002362C2" w:rsidRPr="00E77603">
        <w:rPr>
          <w:rFonts w:ascii="Book Antiqua" w:hAnsi="Book Antiqua" w:cs="Arial"/>
          <w:sz w:val="24"/>
          <w:szCs w:val="24"/>
        </w:rPr>
        <w:t>.</w:t>
      </w:r>
    </w:p>
    <w:p w:rsidR="0019150A" w:rsidRPr="008650D6" w:rsidRDefault="008B4AB1" w:rsidP="0019150A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3.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мероприятия </w:t>
      </w:r>
      <w:r w:rsidR="0019150A" w:rsidRPr="00E77603">
        <w:rPr>
          <w:rFonts w:ascii="Book Antiqua" w:hAnsi="Book Antiqua" w:cs="Arial"/>
          <w:sz w:val="24"/>
          <w:szCs w:val="24"/>
        </w:rPr>
        <w:t xml:space="preserve">по </w:t>
      </w:r>
      <w:r w:rsidR="00950FD0" w:rsidRPr="008650D6">
        <w:rPr>
          <w:rFonts w:ascii="Book Antiqua" w:hAnsi="Book Antiqua" w:cs="Arial"/>
          <w:sz w:val="24"/>
          <w:szCs w:val="24"/>
        </w:rPr>
        <w:t xml:space="preserve">удалению твердых коммунальных отходов, в том числе с мест несанкционированных, </w:t>
      </w:r>
      <w:r w:rsidR="00950FD0" w:rsidRPr="008650D6">
        <w:rPr>
          <w:rFonts w:ascii="Book Antiqua" w:hAnsi="Book Antiqua" w:cs="Arial"/>
          <w:sz w:val="24"/>
          <w:szCs w:val="24"/>
        </w:rPr>
        <w:lastRenderedPageBreak/>
        <w:t>неконтролируемых и бесхозных свалок, и транспортировку для их утилизации</w:t>
      </w:r>
      <w:r w:rsidR="00950FD0">
        <w:rPr>
          <w:rFonts w:ascii="Book Antiqua" w:hAnsi="Book Antiqua" w:cs="Arial"/>
          <w:sz w:val="24"/>
          <w:szCs w:val="24"/>
        </w:rPr>
        <w:t xml:space="preserve"> с</w:t>
      </w:r>
      <w:r w:rsidR="00294860">
        <w:rPr>
          <w:rFonts w:ascii="Book Antiqua" w:hAnsi="Book Antiqua" w:cs="Arial"/>
          <w:sz w:val="24"/>
          <w:szCs w:val="24"/>
        </w:rPr>
        <w:t xml:space="preserve"> </w:t>
      </w:r>
      <w:r w:rsidR="00294860" w:rsidRPr="00E77603">
        <w:rPr>
          <w:rFonts w:ascii="Book Antiqua" w:hAnsi="Book Antiqua" w:cs="Arial"/>
          <w:sz w:val="24"/>
          <w:szCs w:val="24"/>
        </w:rPr>
        <w:t xml:space="preserve">территории внутригородского муниципального образования города Севастополя Качинский </w:t>
      </w:r>
      <w:r w:rsidR="00294860" w:rsidRPr="008650D6">
        <w:rPr>
          <w:rFonts w:ascii="Book Antiqua" w:hAnsi="Book Antiqua"/>
          <w:sz w:val="24"/>
          <w:szCs w:val="24"/>
        </w:rPr>
        <w:t>муниципальный округ</w:t>
      </w:r>
      <w:r w:rsidRPr="008650D6">
        <w:rPr>
          <w:rFonts w:ascii="Book Antiqua" w:hAnsi="Book Antiqua"/>
          <w:sz w:val="24"/>
          <w:szCs w:val="24"/>
        </w:rPr>
        <w:t xml:space="preserve"> (ПРИЛОЖЕНИЕ </w:t>
      </w:r>
      <w:r w:rsidR="0019150A" w:rsidRPr="008650D6">
        <w:rPr>
          <w:rFonts w:ascii="Book Antiqua" w:hAnsi="Book Antiqua"/>
          <w:sz w:val="24"/>
          <w:szCs w:val="24"/>
        </w:rPr>
        <w:t>2</w:t>
      </w:r>
      <w:r w:rsidRPr="008650D6">
        <w:rPr>
          <w:rFonts w:ascii="Book Antiqua" w:hAnsi="Book Antiqua"/>
          <w:sz w:val="24"/>
          <w:szCs w:val="24"/>
        </w:rPr>
        <w:t>).</w:t>
      </w:r>
    </w:p>
    <w:p w:rsidR="00BA0C0A" w:rsidRPr="008650D6" w:rsidRDefault="008B4AB1" w:rsidP="0019150A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8650D6">
        <w:rPr>
          <w:rFonts w:ascii="Book Antiqua" w:hAnsi="Book Antiqua"/>
          <w:sz w:val="24"/>
          <w:szCs w:val="24"/>
        </w:rPr>
        <w:t xml:space="preserve">4. </w:t>
      </w:r>
      <w:r w:rsidR="00BA0C0A" w:rsidRPr="008650D6">
        <w:rPr>
          <w:rFonts w:ascii="Book Antiqua" w:hAnsi="Book Antiqua"/>
          <w:sz w:val="24"/>
          <w:szCs w:val="24"/>
        </w:rPr>
        <w:t xml:space="preserve">Заключить муниципальный контракт на услуги по </w:t>
      </w:r>
      <w:r w:rsidR="008650D6" w:rsidRPr="008650D6">
        <w:rPr>
          <w:rFonts w:ascii="Book Antiqua" w:hAnsi="Book Antiqua"/>
          <w:sz w:val="24"/>
          <w:szCs w:val="24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территории Качинского муниципального округа города Севастополя</w:t>
      </w:r>
      <w:r w:rsidR="00BA0C0A" w:rsidRPr="008650D6">
        <w:rPr>
          <w:rFonts w:ascii="Book Antiqua" w:hAnsi="Book Antiqua"/>
          <w:sz w:val="24"/>
          <w:szCs w:val="24"/>
        </w:rPr>
        <w:t>.</w:t>
      </w: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8650D6">
        <w:rPr>
          <w:rFonts w:ascii="Book Antiqua" w:hAnsi="Book Antiqua"/>
          <w:sz w:val="24"/>
          <w:szCs w:val="24"/>
        </w:rPr>
        <w:t xml:space="preserve">5. </w:t>
      </w:r>
      <w:proofErr w:type="gramStart"/>
      <w:r w:rsidRPr="008650D6">
        <w:rPr>
          <w:rFonts w:ascii="Book Antiqua" w:hAnsi="Book Antiqua"/>
          <w:sz w:val="24"/>
          <w:szCs w:val="24"/>
        </w:rPr>
        <w:t xml:space="preserve">Финансово-экономическому  отделу  местной  администрации  Качинского муниципального округа  обеспечить  финансирование услуг, указанных в п. </w:t>
      </w:r>
      <w:r w:rsidR="00BC425B" w:rsidRPr="008650D6">
        <w:rPr>
          <w:rFonts w:ascii="Book Antiqua" w:hAnsi="Book Antiqua"/>
          <w:sz w:val="24"/>
          <w:szCs w:val="24"/>
        </w:rPr>
        <w:t>4</w:t>
      </w:r>
      <w:r w:rsidRPr="008650D6">
        <w:rPr>
          <w:rFonts w:ascii="Book Antiqua" w:hAnsi="Book Antiqua"/>
          <w:sz w:val="24"/>
          <w:szCs w:val="24"/>
        </w:rPr>
        <w:t xml:space="preserve"> настоящего распоряжения,  за  счет  </w:t>
      </w:r>
      <w:r w:rsidR="00192904" w:rsidRPr="008650D6">
        <w:rPr>
          <w:rFonts w:ascii="Book Antiqua" w:hAnsi="Book Antiqua"/>
          <w:sz w:val="24"/>
          <w:szCs w:val="24"/>
        </w:rPr>
        <w:t>предоставления</w:t>
      </w:r>
      <w:r w:rsidR="00192904" w:rsidRPr="00E77603">
        <w:rPr>
          <w:rFonts w:ascii="Book Antiqua" w:hAnsi="Book Antiqua"/>
          <w:sz w:val="24"/>
          <w:szCs w:val="24"/>
        </w:rPr>
        <w:t xml:space="preserve">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19150A" w:rsidRPr="00E77603">
        <w:rPr>
          <w:rFonts w:ascii="Book Antiqua" w:hAnsi="Book Antiqua"/>
          <w:sz w:val="24"/>
          <w:szCs w:val="24"/>
        </w:rPr>
        <w:t>, переданных органам местного самоуправления внутригородских муниципальных образований</w:t>
      </w:r>
      <w:r w:rsidR="00557736" w:rsidRPr="00E77603">
        <w:rPr>
          <w:rFonts w:ascii="Book Antiqua" w:hAnsi="Book Antiqua"/>
          <w:sz w:val="24"/>
          <w:szCs w:val="24"/>
        </w:rPr>
        <w:t>, в соответствии с муниципальной программой «</w:t>
      </w:r>
      <w:r w:rsidR="0019150A" w:rsidRPr="00E77603">
        <w:rPr>
          <w:rFonts w:ascii="Book Antiqua" w:hAnsi="Book Antiqua"/>
          <w:sz w:val="24"/>
          <w:szCs w:val="24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proofErr w:type="gramEnd"/>
      <w:r w:rsidR="0019150A" w:rsidRPr="00E77603">
        <w:rPr>
          <w:rFonts w:ascii="Book Antiqua" w:hAnsi="Book Antiqua"/>
          <w:sz w:val="24"/>
          <w:szCs w:val="24"/>
        </w:rPr>
        <w:t xml:space="preserve"> на 2017 год</w:t>
      </w:r>
      <w:r w:rsidR="00557736" w:rsidRPr="00E77603">
        <w:rPr>
          <w:rFonts w:ascii="Book Antiqua" w:hAnsi="Book Antiqua"/>
          <w:sz w:val="24"/>
          <w:szCs w:val="24"/>
        </w:rPr>
        <w:t>»</w:t>
      </w:r>
      <w:r w:rsidR="0019150A" w:rsidRPr="00E77603">
        <w:rPr>
          <w:rFonts w:ascii="Book Antiqua" w:hAnsi="Book Antiqua"/>
          <w:sz w:val="24"/>
          <w:szCs w:val="24"/>
        </w:rPr>
        <w:t>, утверждённой постановлением местной администрации Качинского муниципального округа от 27.03.2017 № 31-МА</w:t>
      </w:r>
      <w:r w:rsidRPr="00E77603">
        <w:rPr>
          <w:rFonts w:ascii="Book Antiqua" w:hAnsi="Book Antiqua"/>
          <w:sz w:val="24"/>
          <w:szCs w:val="24"/>
        </w:rPr>
        <w:t>.</w:t>
      </w:r>
    </w:p>
    <w:p w:rsidR="00BA0C0A" w:rsidRPr="008650D6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8650D6">
        <w:rPr>
          <w:rFonts w:ascii="Book Antiqua" w:hAnsi="Book Antiqua"/>
          <w:sz w:val="24"/>
          <w:szCs w:val="24"/>
        </w:rPr>
        <w:t xml:space="preserve">6. Главному  бухгалтеру  местной  администрации  Качинского муниципального округа произвести  оплату  услуг </w:t>
      </w:r>
      <w:r w:rsidR="00E77603" w:rsidRPr="008650D6">
        <w:rPr>
          <w:rFonts w:ascii="Book Antiqua" w:hAnsi="Book Antiqua"/>
          <w:sz w:val="24"/>
          <w:szCs w:val="24"/>
        </w:rPr>
        <w:t xml:space="preserve">по </w:t>
      </w:r>
      <w:r w:rsidR="008650D6" w:rsidRPr="008650D6">
        <w:rPr>
          <w:rFonts w:ascii="Book Antiqua" w:hAnsi="Book Antiqua"/>
          <w:sz w:val="24"/>
          <w:szCs w:val="24"/>
        </w:rPr>
        <w:t xml:space="preserve"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территории Качинского муниципального округа города Севастополя </w:t>
      </w:r>
      <w:r w:rsidRPr="008650D6">
        <w:rPr>
          <w:rFonts w:ascii="Book Antiqua" w:hAnsi="Book Antiqua"/>
          <w:sz w:val="24"/>
          <w:szCs w:val="24"/>
        </w:rPr>
        <w:t>согласно  заключенному  муниципальному контракту.</w:t>
      </w:r>
    </w:p>
    <w:p w:rsidR="00E90258" w:rsidRPr="008650D6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8650D6">
        <w:rPr>
          <w:rFonts w:ascii="Book Antiqua" w:hAnsi="Book Antiqua"/>
          <w:sz w:val="24"/>
          <w:szCs w:val="24"/>
        </w:rPr>
        <w:t xml:space="preserve">7. </w:t>
      </w:r>
      <w:r w:rsidR="00E90258" w:rsidRPr="008650D6">
        <w:rPr>
          <w:rFonts w:ascii="Book Antiqua" w:hAnsi="Book Antiqua"/>
          <w:sz w:val="24"/>
          <w:szCs w:val="24"/>
        </w:rPr>
        <w:t>Ответственн</w:t>
      </w:r>
      <w:r w:rsidR="00FE7229" w:rsidRPr="008650D6">
        <w:rPr>
          <w:rFonts w:ascii="Book Antiqua" w:hAnsi="Book Antiqua"/>
          <w:sz w:val="24"/>
          <w:szCs w:val="24"/>
        </w:rPr>
        <w:t>ым</w:t>
      </w:r>
      <w:r w:rsidR="00A42275" w:rsidRPr="008650D6">
        <w:rPr>
          <w:rFonts w:ascii="Book Antiqua" w:hAnsi="Book Antiqua"/>
          <w:sz w:val="24"/>
          <w:szCs w:val="24"/>
        </w:rPr>
        <w:t xml:space="preserve"> </w:t>
      </w:r>
      <w:r w:rsidR="00FE7229" w:rsidRPr="008650D6">
        <w:rPr>
          <w:rFonts w:ascii="Book Antiqua" w:hAnsi="Book Antiqua"/>
          <w:sz w:val="24"/>
          <w:szCs w:val="24"/>
        </w:rPr>
        <w:t xml:space="preserve">лицом за реализацию </w:t>
      </w:r>
      <w:r w:rsidR="008B4AB1" w:rsidRPr="008650D6">
        <w:rPr>
          <w:rFonts w:ascii="Book Antiqua" w:hAnsi="Book Antiqua"/>
          <w:sz w:val="24"/>
          <w:szCs w:val="24"/>
        </w:rPr>
        <w:t xml:space="preserve">мероприятия </w:t>
      </w:r>
      <w:r w:rsidR="00E77603" w:rsidRPr="008650D6">
        <w:rPr>
          <w:rFonts w:ascii="Book Antiqua" w:hAnsi="Book Antiqua"/>
          <w:sz w:val="24"/>
          <w:szCs w:val="24"/>
        </w:rPr>
        <w:t xml:space="preserve">по </w:t>
      </w:r>
      <w:r w:rsidR="008650D6" w:rsidRPr="008650D6">
        <w:rPr>
          <w:rFonts w:ascii="Book Antiqua" w:hAnsi="Book Antiqua"/>
          <w:sz w:val="24"/>
          <w:szCs w:val="24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территории Качинского муниципального округа города Севастополя</w:t>
      </w:r>
      <w:r w:rsidR="00E77603" w:rsidRPr="008650D6">
        <w:rPr>
          <w:rFonts w:ascii="Book Antiqua" w:hAnsi="Book Antiqua"/>
          <w:sz w:val="24"/>
          <w:szCs w:val="24"/>
        </w:rPr>
        <w:t xml:space="preserve"> </w:t>
      </w:r>
      <w:r w:rsidR="00FE7229" w:rsidRPr="008650D6">
        <w:rPr>
          <w:rFonts w:ascii="Book Antiqua" w:hAnsi="Book Antiqua"/>
          <w:sz w:val="24"/>
          <w:szCs w:val="24"/>
        </w:rPr>
        <w:t xml:space="preserve">назначить </w:t>
      </w:r>
      <w:r w:rsidR="00E77603" w:rsidRPr="008650D6">
        <w:rPr>
          <w:rFonts w:ascii="Book Antiqua" w:hAnsi="Book Antiqua"/>
          <w:sz w:val="24"/>
          <w:szCs w:val="24"/>
        </w:rPr>
        <w:t xml:space="preserve">начальника ЖКХ </w:t>
      </w:r>
      <w:proofErr w:type="spellStart"/>
      <w:r w:rsidR="00E77603" w:rsidRPr="008650D6">
        <w:rPr>
          <w:rFonts w:ascii="Book Antiqua" w:hAnsi="Book Antiqua"/>
          <w:sz w:val="24"/>
          <w:szCs w:val="24"/>
        </w:rPr>
        <w:t>Ромаданова</w:t>
      </w:r>
      <w:proofErr w:type="spellEnd"/>
      <w:r w:rsidR="00E77603" w:rsidRPr="008650D6">
        <w:rPr>
          <w:rFonts w:ascii="Book Antiqua" w:hAnsi="Book Antiqua"/>
          <w:sz w:val="24"/>
          <w:szCs w:val="24"/>
        </w:rPr>
        <w:t xml:space="preserve"> И.В.</w:t>
      </w: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8650D6">
        <w:rPr>
          <w:rFonts w:ascii="Book Antiqua" w:hAnsi="Book Antiqua"/>
          <w:sz w:val="24"/>
          <w:szCs w:val="24"/>
        </w:rPr>
        <w:t>8</w:t>
      </w:r>
      <w:r w:rsidR="008B4AB1" w:rsidRPr="008650D6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E77603" w:rsidRPr="008650D6">
        <w:rPr>
          <w:rFonts w:ascii="Book Antiqua" w:hAnsi="Book Antiqua"/>
          <w:sz w:val="24"/>
          <w:szCs w:val="24"/>
        </w:rPr>
        <w:t>Ромаданову</w:t>
      </w:r>
      <w:proofErr w:type="spellEnd"/>
      <w:r w:rsidR="00E77603" w:rsidRPr="008650D6">
        <w:rPr>
          <w:rFonts w:ascii="Book Antiqua" w:hAnsi="Book Antiqua"/>
          <w:sz w:val="24"/>
          <w:szCs w:val="24"/>
        </w:rPr>
        <w:t xml:space="preserve"> И.В.</w:t>
      </w:r>
      <w:r w:rsidR="008B4AB1" w:rsidRPr="008650D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8B4AB1" w:rsidRPr="008650D6">
        <w:rPr>
          <w:rFonts w:ascii="Book Antiqua" w:hAnsi="Book Antiqua"/>
          <w:sz w:val="24"/>
          <w:szCs w:val="24"/>
        </w:rPr>
        <w:t xml:space="preserve">предоставить </w:t>
      </w:r>
      <w:r w:rsidR="00E77603" w:rsidRPr="008650D6">
        <w:rPr>
          <w:rFonts w:ascii="Book Antiqua" w:hAnsi="Book Antiqua"/>
          <w:sz w:val="24"/>
          <w:szCs w:val="24"/>
        </w:rPr>
        <w:t>отчёт</w:t>
      </w:r>
      <w:proofErr w:type="gramEnd"/>
      <w:r w:rsidR="00E77603" w:rsidRPr="008650D6">
        <w:rPr>
          <w:rFonts w:ascii="Book Antiqua" w:hAnsi="Book Antiqua"/>
          <w:sz w:val="24"/>
          <w:szCs w:val="24"/>
        </w:rPr>
        <w:t xml:space="preserve"> по форме, утверждённой Постановлением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 выполнению мероприятий в сфере благоустройства»</w:t>
      </w:r>
      <w:r w:rsidR="008B4AB1" w:rsidRPr="00E77603">
        <w:rPr>
          <w:rFonts w:ascii="Book Antiqua" w:hAnsi="Book Antiqua" w:cs="Arial"/>
          <w:sz w:val="24"/>
          <w:szCs w:val="24"/>
        </w:rPr>
        <w:t>.</w:t>
      </w:r>
    </w:p>
    <w:p w:rsidR="00E86DDB" w:rsidRPr="00E77603" w:rsidRDefault="00BA0C0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1C23D1" w:rsidRDefault="00BA0C0A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10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BA0C0A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C23D1" w:rsidRPr="00E77603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Pr="00010E59" w:rsidRDefault="000C4A6E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0C4A6E" w:rsidRPr="008845FD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8845FD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8845FD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8845FD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0C4A6E" w:rsidRPr="008845FD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8845FD">
        <w:rPr>
          <w:rFonts w:ascii="Book Antiqua" w:hAnsi="Book Antiqua" w:cs="Book Antiqua"/>
          <w:sz w:val="20"/>
          <w:szCs w:val="20"/>
        </w:rPr>
        <w:t xml:space="preserve">от 03.04.2017 № </w:t>
      </w:r>
      <w:r w:rsidR="008845FD">
        <w:rPr>
          <w:rFonts w:ascii="Book Antiqua" w:hAnsi="Book Antiqua" w:cs="Book Antiqua"/>
          <w:sz w:val="20"/>
          <w:szCs w:val="20"/>
        </w:rPr>
        <w:t>39</w:t>
      </w:r>
      <w:r w:rsidRPr="008845FD">
        <w:rPr>
          <w:rFonts w:ascii="Book Antiqua" w:hAnsi="Book Antiqua" w:cs="Book Antiqua"/>
          <w:sz w:val="20"/>
          <w:szCs w:val="20"/>
        </w:rPr>
        <w:t>-МА</w:t>
      </w:r>
    </w:p>
    <w:p w:rsidR="000C4A6E" w:rsidRPr="008845FD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</w:p>
    <w:p w:rsidR="000C4A6E" w:rsidRPr="008845FD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8845FD">
        <w:rPr>
          <w:rFonts w:ascii="Book Antiqua" w:hAnsi="Book Antiqua" w:cs="Book Antiqua"/>
          <w:sz w:val="20"/>
          <w:szCs w:val="20"/>
        </w:rPr>
        <w:t>УТВЕРЖДЕНО</w:t>
      </w:r>
    </w:p>
    <w:p w:rsidR="000C4A6E" w:rsidRPr="008845FD" w:rsidRDefault="000C4A6E" w:rsidP="000C4A6E">
      <w:pPr>
        <w:rPr>
          <w:rFonts w:ascii="Book Antiqua" w:hAnsi="Book Antiqua" w:cs="Book Antiqua"/>
          <w:sz w:val="20"/>
          <w:szCs w:val="20"/>
        </w:rPr>
      </w:pPr>
    </w:p>
    <w:p w:rsidR="000C4A6E" w:rsidRPr="008845FD" w:rsidRDefault="000C4A6E" w:rsidP="000C4A6E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0C4A6E" w:rsidRPr="008845FD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  <w:r w:rsidRPr="008845FD">
        <w:rPr>
          <w:rFonts w:ascii="Book Antiqua" w:hAnsi="Book Antiqua"/>
          <w:bCs/>
        </w:rPr>
        <w:t>ФОРМА ЗАЯВКИ</w:t>
      </w: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709"/>
        <w:gridCol w:w="1276"/>
        <w:gridCol w:w="2551"/>
      </w:tblGrid>
      <w:tr w:rsidR="008845FD" w:rsidRPr="008845FD" w:rsidTr="008845F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№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Наименование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Объем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5FD" w:rsidRPr="008845FD" w:rsidRDefault="008845FD" w:rsidP="008845F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 xml:space="preserve">Срок </w:t>
            </w: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</w:tbl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rPr>
          <w:rFonts w:ascii="Book Antiqua" w:hAnsi="Book Antiqua"/>
          <w:bCs/>
        </w:rPr>
      </w:pPr>
      <w:r w:rsidRPr="008845FD">
        <w:rPr>
          <w:rFonts w:ascii="Book Antiqua" w:hAnsi="Book Antiqua"/>
          <w:bCs/>
        </w:rPr>
        <w:t>Итого стоимость услуг составляет _____________________ рублей ________ копеек, в том числе НДС</w:t>
      </w:r>
      <w:proofErr w:type="gramStart"/>
      <w:r w:rsidRPr="008845FD">
        <w:rPr>
          <w:rFonts w:ascii="Book Antiqua" w:hAnsi="Book Antiqua"/>
          <w:bCs/>
        </w:rPr>
        <w:t xml:space="preserve"> (________%)___________________</w:t>
      </w:r>
      <w:proofErr w:type="gramEnd"/>
      <w:r w:rsidRPr="008845FD">
        <w:rPr>
          <w:rFonts w:ascii="Book Antiqua" w:hAnsi="Book Antiqua"/>
          <w:bCs/>
        </w:rPr>
        <w:t>рублей _____копеек/без НДС.</w:t>
      </w: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rPr>
          <w:rFonts w:ascii="Book Antiqua" w:hAnsi="Book Antiqua"/>
          <w:bCs/>
        </w:rPr>
      </w:pPr>
      <w:r w:rsidRPr="008845FD">
        <w:rPr>
          <w:rFonts w:ascii="Book Antiqua" w:hAnsi="Book Antiqua"/>
          <w:bCs/>
        </w:rPr>
        <w:t>Уполномоченное лицо ________________________МП_____________</w:t>
      </w:r>
    </w:p>
    <w:p w:rsidR="008845FD" w:rsidRPr="008845FD" w:rsidRDefault="008845FD" w:rsidP="008845FD">
      <w:pPr>
        <w:widowControl w:val="0"/>
        <w:autoSpaceDE w:val="0"/>
        <w:autoSpaceDN w:val="0"/>
        <w:adjustRightInd w:val="0"/>
        <w:ind w:firstLine="567"/>
        <w:jc w:val="center"/>
        <w:rPr>
          <w:rFonts w:ascii="Book Antiqua" w:hAnsi="Book Antiqua"/>
          <w:bCs/>
        </w:rPr>
      </w:pPr>
      <w:r w:rsidRPr="008845FD">
        <w:rPr>
          <w:rFonts w:ascii="Book Antiqua" w:hAnsi="Book Antiqua"/>
          <w:bCs/>
        </w:rPr>
        <w:t xml:space="preserve">               (должность, Ф.И.О.)                           (подпись)</w:t>
      </w:r>
    </w:p>
    <w:p w:rsidR="000C4A6E" w:rsidRPr="008845FD" w:rsidRDefault="000C4A6E" w:rsidP="000C4A6E">
      <w:pPr>
        <w:rPr>
          <w:rFonts w:ascii="Book Antiqua" w:hAnsi="Book Antiqua"/>
          <w:kern w:val="16"/>
        </w:rPr>
      </w:pPr>
    </w:p>
    <w:p w:rsidR="001C23D1" w:rsidRDefault="001C23D1" w:rsidP="000C4A6E">
      <w:pPr>
        <w:rPr>
          <w:kern w:val="16"/>
        </w:rPr>
      </w:pPr>
    </w:p>
    <w:p w:rsidR="001C23D1" w:rsidRDefault="001C23D1" w:rsidP="000C4A6E">
      <w:pPr>
        <w:rPr>
          <w:kern w:val="16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845FD" w:rsidRDefault="008845FD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0C4A6E"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A2654A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03.04.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8845FD">
        <w:rPr>
          <w:rFonts w:ascii="Book Antiqua" w:hAnsi="Book Antiqua" w:cs="Book Antiqua"/>
          <w:sz w:val="20"/>
          <w:szCs w:val="20"/>
        </w:rPr>
        <w:t>39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010E59" w:rsidRDefault="00BA0C0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BA0C0A" w:rsidRPr="003E5AA4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bidi="ru-RU"/>
        </w:rPr>
      </w:pPr>
      <w:bookmarkStart w:id="1" w:name="_GoBack"/>
      <w:r w:rsidRPr="00B02501">
        <w:rPr>
          <w:rFonts w:ascii="Book Antiqua" w:hAnsi="Book Antiqua"/>
          <w:b/>
          <w:color w:val="000000"/>
          <w:lang w:bidi="ru-RU"/>
        </w:rPr>
        <w:t xml:space="preserve">на </w:t>
      </w:r>
      <w:r w:rsidRPr="00BA0C0A">
        <w:rPr>
          <w:rFonts w:ascii="Book Antiqua" w:hAnsi="Book Antiqua"/>
          <w:b/>
          <w:color w:val="000000"/>
          <w:lang w:bidi="ru-RU"/>
        </w:rPr>
        <w:t xml:space="preserve">проведение мероприятия по </w:t>
      </w:r>
      <w:r w:rsidR="00950FD0" w:rsidRPr="00950FD0">
        <w:rPr>
          <w:rFonts w:ascii="Book Antiqua" w:hAnsi="Book Antiqua"/>
          <w:b/>
          <w:color w:val="000000"/>
          <w:lang w:bidi="ru-RU"/>
        </w:rPr>
        <w:t>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</w:t>
      </w:r>
    </w:p>
    <w:bookmarkEnd w:id="1"/>
    <w:p w:rsidR="00BA0C0A" w:rsidRDefault="00BA0C0A" w:rsidP="00BA0C0A">
      <w:pPr>
        <w:ind w:firstLine="851"/>
        <w:rPr>
          <w:rFonts w:ascii="Book Antiqua" w:hAnsi="Book Antiqua"/>
        </w:rPr>
      </w:pPr>
    </w:p>
    <w:p w:rsidR="00BA0C0A" w:rsidRDefault="00BA0C0A" w:rsidP="000336EA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r>
        <w:rPr>
          <w:rFonts w:ascii="Book Antiqua" w:hAnsi="Book Antiqua"/>
          <w:color w:val="000000"/>
          <w:lang w:bidi="ru-RU"/>
        </w:rPr>
        <w:t xml:space="preserve">Постановление местной администрации Качинского муниципального округа от </w:t>
      </w:r>
      <w:r w:rsidR="00E77603">
        <w:rPr>
          <w:rFonts w:ascii="Book Antiqua" w:hAnsi="Book Antiqua"/>
          <w:color w:val="000000"/>
          <w:lang w:bidi="ru-RU"/>
        </w:rPr>
        <w:t>27.03</w:t>
      </w:r>
      <w:r>
        <w:rPr>
          <w:rFonts w:ascii="Book Antiqua" w:hAnsi="Book Antiqua"/>
          <w:color w:val="000000"/>
          <w:lang w:bidi="ru-RU"/>
        </w:rPr>
        <w:t>.201</w:t>
      </w:r>
      <w:r w:rsidR="00E77603">
        <w:rPr>
          <w:rFonts w:ascii="Book Antiqua" w:hAnsi="Book Antiqua"/>
          <w:color w:val="000000"/>
          <w:lang w:bidi="ru-RU"/>
        </w:rPr>
        <w:t>7</w:t>
      </w:r>
      <w:r>
        <w:rPr>
          <w:rFonts w:ascii="Book Antiqua" w:hAnsi="Book Antiqua"/>
          <w:color w:val="000000"/>
          <w:lang w:bidi="ru-RU"/>
        </w:rPr>
        <w:t xml:space="preserve"> № </w:t>
      </w:r>
      <w:r w:rsidR="00E77603">
        <w:rPr>
          <w:rFonts w:ascii="Book Antiqua" w:hAnsi="Book Antiqua"/>
          <w:color w:val="000000"/>
          <w:lang w:bidi="ru-RU"/>
        </w:rPr>
        <w:t>31</w:t>
      </w:r>
      <w:r>
        <w:rPr>
          <w:rFonts w:ascii="Book Antiqua" w:hAnsi="Book Antiqua"/>
          <w:color w:val="000000"/>
          <w:lang w:bidi="ru-RU"/>
        </w:rPr>
        <w:t>-МА «</w:t>
      </w:r>
      <w:r w:rsidRPr="0004004F">
        <w:rPr>
          <w:rFonts w:ascii="Book Antiqua" w:hAnsi="Book Antiqua"/>
          <w:color w:val="000000"/>
          <w:lang w:bidi="ru-RU"/>
        </w:rPr>
        <w:t>Об утверждении  муниципальной программы «</w:t>
      </w:r>
      <w:r w:rsidR="00E77603" w:rsidRPr="00E77603"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 на 2017 год</w:t>
      </w:r>
      <w:r>
        <w:rPr>
          <w:rFonts w:ascii="Book Antiqua" w:hAnsi="Book Antiqua" w:cs="Arial"/>
        </w:rPr>
        <w:t>»</w:t>
      </w:r>
      <w:r w:rsidRPr="00BA0C0A">
        <w:rPr>
          <w:rFonts w:ascii="Book Antiqua" w:hAnsi="Book Antiqua" w:cs="Arial"/>
        </w:rPr>
        <w:t xml:space="preserve">» 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1C23D1" w:rsidRDefault="001C23D1" w:rsidP="001C23D1">
      <w:pPr>
        <w:widowControl w:val="0"/>
        <w:autoSpaceDE w:val="0"/>
        <w:autoSpaceDN w:val="0"/>
        <w:adjustRightInd w:val="0"/>
        <w:ind w:firstLine="567"/>
      </w:pPr>
    </w:p>
    <w:p w:rsidR="001C23D1" w:rsidRPr="00431C52" w:rsidRDefault="001C23D1" w:rsidP="001C23D1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75"/>
        <w:gridCol w:w="1134"/>
        <w:gridCol w:w="1418"/>
      </w:tblGrid>
      <w:tr w:rsidR="001C23D1" w:rsidRPr="008845FD" w:rsidTr="008845F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№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Объем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Цена за ед.</w:t>
            </w:r>
            <w:r w:rsidR="008845FD">
              <w:rPr>
                <w:rFonts w:ascii="Book Antiqua" w:hAnsi="Book Antiqua"/>
                <w:b/>
              </w:rPr>
              <w:t xml:space="preserve"> </w:t>
            </w:r>
            <w:r w:rsidRPr="008845FD">
              <w:rPr>
                <w:rFonts w:ascii="Book Antiqua" w:hAnsi="Book Antiqua"/>
                <w:b/>
              </w:rPr>
              <w:t xml:space="preserve">в руб. (в </w:t>
            </w:r>
            <w:proofErr w:type="spellStart"/>
            <w:r w:rsidRPr="008845FD">
              <w:rPr>
                <w:rFonts w:ascii="Book Antiqua" w:hAnsi="Book Antiqua"/>
                <w:b/>
              </w:rPr>
              <w:t>т.ч</w:t>
            </w:r>
            <w:proofErr w:type="spellEnd"/>
            <w:r w:rsidRPr="008845FD">
              <w:rPr>
                <w:rFonts w:ascii="Book Antiqua" w:hAnsi="Book Antiqua"/>
                <w:b/>
              </w:rPr>
              <w:t>. НДС)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Сумма в руб.</w:t>
            </w:r>
          </w:p>
          <w:p w:rsidR="001C23D1" w:rsidRPr="008845FD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 xml:space="preserve">(в </w:t>
            </w:r>
            <w:proofErr w:type="spellStart"/>
            <w:r w:rsidRPr="008845FD">
              <w:rPr>
                <w:rFonts w:ascii="Book Antiqua" w:hAnsi="Book Antiqua"/>
                <w:b/>
              </w:rPr>
              <w:t>т.ч</w:t>
            </w:r>
            <w:proofErr w:type="spellEnd"/>
            <w:r w:rsidRPr="008845FD">
              <w:rPr>
                <w:rFonts w:ascii="Book Antiqua" w:hAnsi="Book Antiqua"/>
                <w:b/>
              </w:rPr>
              <w:t>. НДС)</w:t>
            </w:r>
          </w:p>
        </w:tc>
      </w:tr>
      <w:tr w:rsidR="008845FD" w:rsidRPr="008845FD" w:rsidTr="008845F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lang w:bidi="ru-RU"/>
              </w:rPr>
            </w:pPr>
            <w:r w:rsidRPr="008845FD">
              <w:rPr>
                <w:rFonts w:ascii="Book Antiqua" w:hAnsi="Book Antiqua"/>
                <w:color w:val="000000"/>
                <w:lang w:bidi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lang w:bidi="ru-RU"/>
              </w:rPr>
            </w:pPr>
            <w:r w:rsidRPr="008845FD">
              <w:rPr>
                <w:rFonts w:ascii="Book Antiqua" w:hAnsi="Book Antiqua"/>
                <w:color w:val="000000"/>
                <w:lang w:bidi="ru-RU"/>
              </w:rPr>
              <w:t>Сбор, вывоз отходов с мест несанкционированных, неконтролируемых и бесхозяйственных складирований отходов I-V класса опасности, образовавшихся в результате жизнедеятельности населения Качинского муниципального округа, с передачей на объект обращения с отходами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8845FD">
              <w:rPr>
                <w:rFonts w:ascii="Book Antiqua" w:hAnsi="Book Antiqua"/>
              </w:rPr>
              <w:t>м</w:t>
            </w:r>
            <w:r w:rsidRPr="008845FD">
              <w:rPr>
                <w:rFonts w:ascii="Book Antiqua" w:hAnsi="Book Antiqua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8845FD">
              <w:rPr>
                <w:rFonts w:ascii="Book Antiqua" w:hAnsi="Book Antiqua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8845FD">
              <w:rPr>
                <w:rFonts w:ascii="Book Antiqua" w:hAnsi="Book Antiqua"/>
              </w:rPr>
              <w:t>464,0522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5FD" w:rsidRPr="008845FD" w:rsidRDefault="008845FD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8845FD">
              <w:rPr>
                <w:rFonts w:ascii="Book Antiqua" w:hAnsi="Book Antiqua"/>
              </w:rPr>
              <w:t>71 000,0</w:t>
            </w:r>
          </w:p>
        </w:tc>
      </w:tr>
      <w:tr w:rsidR="001C23D1" w:rsidRPr="008845FD" w:rsidTr="008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938" w:type="dxa"/>
            <w:gridSpan w:val="5"/>
            <w:vAlign w:val="center"/>
          </w:tcPr>
          <w:p w:rsidR="001C23D1" w:rsidRPr="008845FD" w:rsidRDefault="001C23D1" w:rsidP="001C23D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1C23D1" w:rsidRPr="008845FD" w:rsidRDefault="008845FD" w:rsidP="001C23D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8845FD">
              <w:rPr>
                <w:rFonts w:ascii="Book Antiqua" w:hAnsi="Book Antiqua"/>
                <w:b/>
              </w:rPr>
              <w:t>71 000</w:t>
            </w:r>
          </w:p>
        </w:tc>
      </w:tr>
    </w:tbl>
    <w:p w:rsidR="001C23D1" w:rsidRDefault="001C23D1" w:rsidP="001C23D1">
      <w:pPr>
        <w:autoSpaceDE w:val="0"/>
        <w:autoSpaceDN w:val="0"/>
        <w:adjustRightInd w:val="0"/>
        <w:ind w:firstLine="567"/>
        <w:jc w:val="center"/>
      </w:pPr>
    </w:p>
    <w:p w:rsidR="001C23D1" w:rsidRDefault="001C23D1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>Начальник ФЭО                                                 ____________ Т.С. Гладкова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 xml:space="preserve">Главный бухгалтер                                            ____________ М.А. </w:t>
      </w:r>
      <w:proofErr w:type="spellStart"/>
      <w:r w:rsidRPr="0049168C">
        <w:rPr>
          <w:rFonts w:ascii="Book Antiqua" w:hAnsi="Book Antiqua"/>
          <w:color w:val="000000"/>
          <w:lang w:bidi="ru-RU"/>
        </w:rPr>
        <w:t>Бедовская</w:t>
      </w:r>
      <w:proofErr w:type="spellEnd"/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175EA5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03</w:t>
      </w:r>
      <w:r w:rsidR="00BA0C0A" w:rsidRPr="0049168C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>апреля</w:t>
      </w:r>
      <w:r w:rsidR="00BA0C0A" w:rsidRPr="0049168C">
        <w:rPr>
          <w:rFonts w:ascii="Book Antiqua" w:hAnsi="Book Antiqua"/>
          <w:color w:val="000000"/>
          <w:lang w:bidi="ru-RU"/>
        </w:rPr>
        <w:t xml:space="preserve"> 201</w:t>
      </w:r>
      <w:r w:rsidR="00BA0C0A">
        <w:rPr>
          <w:rFonts w:ascii="Book Antiqua" w:hAnsi="Book Antiqua"/>
          <w:color w:val="000000"/>
          <w:lang w:bidi="ru-RU"/>
        </w:rPr>
        <w:t>7</w:t>
      </w:r>
      <w:r w:rsidR="00BA0C0A" w:rsidRPr="0049168C">
        <w:rPr>
          <w:rFonts w:ascii="Book Antiqua" w:hAnsi="Book Antiqua"/>
          <w:color w:val="000000"/>
          <w:lang w:bidi="ru-RU"/>
        </w:rPr>
        <w:t>г.</w:t>
      </w:r>
      <w:r w:rsidR="00BA0C0A" w:rsidRPr="0049168C">
        <w:rPr>
          <w:rFonts w:ascii="Book Antiqua" w:hAnsi="Book Antiqua"/>
          <w:color w:val="000000"/>
          <w:lang w:bidi="ru-RU"/>
        </w:rPr>
        <w:tab/>
      </w:r>
    </w:p>
    <w:p w:rsidR="00BA0C0A" w:rsidRPr="0049168C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A0C0A" w:rsidRPr="004871B5" w:rsidTr="00805FBA">
        <w:tc>
          <w:tcPr>
            <w:tcW w:w="5423" w:type="dxa"/>
            <w:vAlign w:val="center"/>
            <w:hideMark/>
          </w:tcPr>
          <w:p w:rsidR="00BA0C0A" w:rsidRPr="00C6637B" w:rsidRDefault="00BA0C0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BA0C0A" w:rsidRPr="00C6637B" w:rsidRDefault="00BA0C0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BA0C0A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BA0C0A" w:rsidRPr="00C16B26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bookmarkEnd w:id="2"/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175EA5">
        <w:rPr>
          <w:rFonts w:ascii="Book Antiqua" w:hAnsi="Book Antiqua"/>
          <w:sz w:val="28"/>
          <w:szCs w:val="28"/>
        </w:rPr>
        <w:t>03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</w:t>
      </w:r>
      <w:r w:rsidR="00175EA5">
        <w:rPr>
          <w:rFonts w:ascii="Book Antiqua" w:hAnsi="Book Antiqua"/>
          <w:sz w:val="28"/>
          <w:szCs w:val="28"/>
        </w:rPr>
        <w:t>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8845FD">
        <w:rPr>
          <w:rFonts w:ascii="Book Antiqua" w:hAnsi="Book Antiqua"/>
          <w:sz w:val="28"/>
          <w:szCs w:val="28"/>
        </w:rPr>
        <w:t>39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A0C0A" w:rsidRPr="00C16B26" w:rsidRDefault="00BA0C0A" w:rsidP="00BA0C0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8845FD" w:rsidRPr="008845FD">
        <w:rPr>
          <w:rFonts w:ascii="Book Antiqua" w:hAnsi="Book Antiqua"/>
          <w:sz w:val="28"/>
          <w:szCs w:val="28"/>
        </w:rPr>
        <w:t>Об организации мероприятий по удалению твердых коммунальных отходов, в том числе с мест несанкционированных, неконтролируемых и бесхозных свалок, и транспортировку для их утилизации с территории внутригородского муниципального образования города Севастополя Качинский муниципальный округ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551"/>
      </w:tblGrid>
      <w:tr w:rsidR="00BA0C0A" w:rsidRPr="001C23D1" w:rsidTr="008845FD">
        <w:tc>
          <w:tcPr>
            <w:tcW w:w="4502" w:type="dxa"/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Р.А. Тишко</w:t>
            </w:r>
          </w:p>
        </w:tc>
      </w:tr>
      <w:tr w:rsidR="00175EA5" w:rsidRPr="001C23D1" w:rsidTr="008845FD">
        <w:tc>
          <w:tcPr>
            <w:tcW w:w="4502" w:type="dxa"/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М.А. </w:t>
            </w:r>
            <w:proofErr w:type="spellStart"/>
            <w:r w:rsidRPr="001C23D1">
              <w:rPr>
                <w:rFonts w:ascii="Book Antiqua" w:hAnsi="Book Antiqua"/>
              </w:rPr>
              <w:t>Бедовская</w:t>
            </w:r>
            <w:proofErr w:type="spellEnd"/>
          </w:p>
        </w:tc>
      </w:tr>
      <w:tr w:rsidR="00175EA5" w:rsidRPr="001C23D1" w:rsidTr="008845FD">
        <w:tc>
          <w:tcPr>
            <w:tcW w:w="4502" w:type="dxa"/>
          </w:tcPr>
          <w:p w:rsidR="00CD5531" w:rsidRPr="001C23D1" w:rsidRDefault="00CD5531" w:rsidP="00805FBA">
            <w:pPr>
              <w:rPr>
                <w:rFonts w:ascii="Book Antiqua" w:hAnsi="Book Antiqua"/>
              </w:rPr>
            </w:pPr>
          </w:p>
          <w:p w:rsidR="00175EA5" w:rsidRPr="001C23D1" w:rsidRDefault="00175EA5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отдела ЖКХ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05FB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И.В. Ромаданов</w:t>
            </w:r>
          </w:p>
        </w:tc>
      </w:tr>
      <w:tr w:rsidR="00175EA5" w:rsidRPr="001C23D1" w:rsidTr="008845FD">
        <w:tc>
          <w:tcPr>
            <w:tcW w:w="4502" w:type="dxa"/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Т.С. Гладкова</w:t>
            </w:r>
          </w:p>
        </w:tc>
      </w:tr>
      <w:tr w:rsidR="00175EA5" w:rsidRPr="001C23D1" w:rsidTr="008845FD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М.Г. Ушакова</w:t>
            </w:r>
          </w:p>
        </w:tc>
      </w:tr>
      <w:tr w:rsidR="00175EA5" w:rsidRPr="001C23D1" w:rsidTr="008845FD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Ю.И. </w:t>
            </w:r>
            <w:proofErr w:type="spellStart"/>
            <w:r w:rsidRPr="001C23D1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  <w:tr w:rsidR="00175EA5" w:rsidRPr="001C23D1" w:rsidTr="008845FD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Ю.П. Курбатова</w:t>
            </w:r>
          </w:p>
        </w:tc>
      </w:tr>
    </w:tbl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1A1037" w:rsidRDefault="00BA0C0A" w:rsidP="00BA0C0A">
      <w:pPr>
        <w:ind w:firstLine="851"/>
        <w:rPr>
          <w:rFonts w:ascii="Book Antiqua" w:hAnsi="Book Antiqua"/>
        </w:rPr>
      </w:pPr>
    </w:p>
    <w:p w:rsidR="00DB2597" w:rsidRPr="00010E59" w:rsidRDefault="00DB2597" w:rsidP="00FE7229">
      <w:pPr>
        <w:ind w:firstLine="709"/>
        <w:jc w:val="both"/>
        <w:rPr>
          <w:rFonts w:ascii="Book Antiqua" w:hAnsi="Book Antiqua"/>
        </w:rPr>
      </w:pPr>
    </w:p>
    <w:sectPr w:rsidR="00DB2597" w:rsidRPr="00010E59" w:rsidSect="00950FD0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ED" w:rsidRDefault="005770ED">
      <w:r>
        <w:separator/>
      </w:r>
    </w:p>
  </w:endnote>
  <w:endnote w:type="continuationSeparator" w:id="0">
    <w:p w:rsidR="005770ED" w:rsidRDefault="0057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ED" w:rsidRDefault="005770ED">
      <w:r>
        <w:separator/>
      </w:r>
    </w:p>
  </w:footnote>
  <w:footnote w:type="continuationSeparator" w:id="0">
    <w:p w:rsidR="005770ED" w:rsidRDefault="0057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A04E-4A9A-4C7A-A0EF-338EB920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2017-04-19T13:47:00Z</cp:lastPrinted>
  <dcterms:created xsi:type="dcterms:W3CDTF">2017-04-19T13:22:00Z</dcterms:created>
  <dcterms:modified xsi:type="dcterms:W3CDTF">2017-04-19T13:48:00Z</dcterms:modified>
</cp:coreProperties>
</file>