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CC4350">
        <w:rPr>
          <w:rFonts w:ascii="Book Antiqua" w:hAnsi="Book Antiqua"/>
          <w:b/>
          <w:i/>
          <w:sz w:val="40"/>
          <w:szCs w:val="40"/>
        </w:rPr>
        <w:t>44-</w:t>
      </w:r>
      <w:r w:rsidRPr="00D94ECD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CC4350" w:rsidP="00CC4350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18 апреля 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>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836AD3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 внесении изменений в Постановление местной администрации Качинского муниципального округа от 24.11.2016 № 54-МА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Pr="000D2568">
              <w:rPr>
                <w:rFonts w:ascii="Book Antiqua" w:hAnsi="Book Antiqua"/>
                <w:b/>
                <w:sz w:val="24"/>
                <w:szCs w:val="24"/>
              </w:rPr>
              <w:t>Развитие культуры внутригородского муниципального образования города Севастополя Качинский муниципальный округ на 201</w:t>
            </w: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Pr="000D2568">
              <w:rPr>
                <w:rFonts w:ascii="Book Antiqua" w:hAnsi="Book Antiqua"/>
                <w:b/>
                <w:sz w:val="24"/>
                <w:szCs w:val="24"/>
              </w:rPr>
              <w:t>-201</w:t>
            </w: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Pr="000D2568">
              <w:rPr>
                <w:rFonts w:ascii="Book Antiqua" w:hAnsi="Book Antiqua"/>
                <w:b/>
                <w:sz w:val="24"/>
                <w:szCs w:val="24"/>
              </w:rPr>
              <w:t xml:space="preserve"> год</w:t>
            </w:r>
            <w:r>
              <w:rPr>
                <w:rFonts w:ascii="Book Antiqua" w:hAnsi="Book Antiqua"/>
                <w:b/>
                <w:sz w:val="24"/>
                <w:szCs w:val="24"/>
              </w:rPr>
              <w:t>ы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580649" w:rsidRDefault="00580649" w:rsidP="00CB77B3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266657" w:rsidRDefault="00266657" w:rsidP="00CB77B3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8F19CB" w:rsidRPr="00DD6DC6" w:rsidRDefault="00266657" w:rsidP="00CB77B3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  <w:b/>
          <w:bCs/>
          <w:color w:val="000000"/>
          <w:lang w:bidi="ru-RU"/>
        </w:rPr>
      </w:pPr>
      <w:proofErr w:type="gramStart"/>
      <w:r>
        <w:rPr>
          <w:rFonts w:ascii="Book Antiqua" w:hAnsi="Book Antiqua"/>
          <w:color w:val="000000"/>
          <w:lang w:bidi="ru-RU"/>
        </w:rPr>
        <w:t xml:space="preserve">В связи с увеличением финансирования мероприятий подпрограммы «Военно-патриотическое воспитание» </w:t>
      </w:r>
      <w:r w:rsidRPr="00266657">
        <w:rPr>
          <w:rFonts w:ascii="Book Antiqua" w:hAnsi="Book Antiqua"/>
          <w:color w:val="000000"/>
          <w:lang w:bidi="ru-RU"/>
        </w:rPr>
        <w:t>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годы»</w:t>
      </w:r>
      <w:r>
        <w:rPr>
          <w:rFonts w:ascii="Book Antiqua" w:hAnsi="Book Antiqua"/>
          <w:color w:val="000000"/>
          <w:lang w:bidi="ru-RU"/>
        </w:rPr>
        <w:t xml:space="preserve"> по празднованию «Дня Победы»</w:t>
      </w:r>
      <w:r w:rsidR="00082778" w:rsidRPr="00082778">
        <w:rPr>
          <w:rFonts w:ascii="Book Antiqua" w:hAnsi="Book Antiqua"/>
          <w:color w:val="000000"/>
          <w:lang w:bidi="ru-RU"/>
        </w:rPr>
        <w:t xml:space="preserve">, в </w:t>
      </w:r>
      <w:r w:rsidR="00B05B9C" w:rsidRPr="00B05B9C">
        <w:rPr>
          <w:rFonts w:ascii="Book Antiqua" w:hAnsi="Book Antiqua"/>
          <w:color w:val="000000"/>
          <w:lang w:bidi="ru-RU"/>
        </w:rPr>
        <w:t xml:space="preserve">соответствии </w:t>
      </w:r>
      <w:r w:rsidR="00082778" w:rsidRPr="00082778">
        <w:rPr>
          <w:rFonts w:ascii="Book Antiqua" w:hAnsi="Book Antiqua"/>
          <w:color w:val="000000"/>
          <w:lang w:bidi="ru-RU"/>
        </w:rPr>
        <w:t xml:space="preserve">с решением Совета Качинского муниципального округа </w:t>
      </w:r>
      <w:r w:rsidR="00A72519">
        <w:rPr>
          <w:rFonts w:ascii="Book Antiqua" w:hAnsi="Book Antiqua"/>
          <w:color w:val="000000"/>
          <w:lang w:bidi="ru-RU"/>
        </w:rPr>
        <w:t xml:space="preserve">от 29.12.2016 № 5/30 </w:t>
      </w:r>
      <w:r w:rsidR="00082778" w:rsidRPr="00082778">
        <w:rPr>
          <w:rFonts w:ascii="Book Antiqua" w:hAnsi="Book Antiqua"/>
          <w:color w:val="000000"/>
          <w:lang w:bidi="ru-RU"/>
        </w:rPr>
        <w:t>«О бюджете внутригородского муниципального образования города Севастополя Качинский муниципальный округ</w:t>
      </w:r>
      <w:r w:rsidR="00A72519">
        <w:rPr>
          <w:rFonts w:ascii="Book Antiqua" w:hAnsi="Book Antiqua"/>
          <w:color w:val="000000"/>
          <w:lang w:bidi="ru-RU"/>
        </w:rPr>
        <w:t xml:space="preserve"> на 2017г.</w:t>
      </w:r>
      <w:r>
        <w:rPr>
          <w:rFonts w:ascii="Book Antiqua" w:hAnsi="Book Antiqua"/>
          <w:color w:val="000000"/>
          <w:lang w:bidi="ru-RU"/>
        </w:rPr>
        <w:t>»,</w:t>
      </w:r>
      <w:r w:rsidR="00CB77B3">
        <w:rPr>
          <w:rFonts w:ascii="Book Antiqua" w:hAnsi="Book Antiqua"/>
          <w:color w:val="000000"/>
          <w:lang w:bidi="ru-RU"/>
        </w:rPr>
        <w:t xml:space="preserve"> </w:t>
      </w:r>
      <w:r w:rsidR="00840B37" w:rsidRPr="00B05B9C">
        <w:rPr>
          <w:rFonts w:ascii="Book Antiqua" w:hAnsi="Book Antiqua"/>
          <w:color w:val="000000"/>
          <w:lang w:bidi="ru-RU"/>
        </w:rPr>
        <w:t>статьей 179 Бюджетного кодекса Российской Федерации,</w:t>
      </w:r>
      <w:r w:rsidR="00082778">
        <w:rPr>
          <w:rFonts w:ascii="Book Antiqua" w:hAnsi="Book Antiqua"/>
          <w:color w:val="000000"/>
          <w:lang w:bidi="ru-RU"/>
        </w:rPr>
        <w:t xml:space="preserve"> </w:t>
      </w:r>
      <w:r w:rsidR="00B05B9C" w:rsidRPr="00B05B9C">
        <w:rPr>
          <w:rFonts w:ascii="Book Antiqua" w:hAnsi="Book Antiqua"/>
          <w:color w:val="000000"/>
          <w:lang w:bidi="ru-RU"/>
        </w:rPr>
        <w:t>Уставом внутригородского</w:t>
      </w:r>
      <w:proofErr w:type="gramEnd"/>
      <w:r w:rsidR="00B05B9C" w:rsidRPr="00B05B9C">
        <w:rPr>
          <w:rFonts w:ascii="Book Antiqua" w:hAnsi="Book Antiqua"/>
          <w:color w:val="000000"/>
          <w:lang w:bidi="ru-RU"/>
        </w:rPr>
        <w:t xml:space="preserve">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color w:val="000000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администрации Качинского муниципального округа от 24.11.2016 № 54-МА «Об утверждении  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</w:t>
      </w:r>
      <w:r w:rsidR="00E10796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</w:t>
      </w:r>
      <w:r w:rsidR="00266657">
        <w:rPr>
          <w:rFonts w:ascii="Book Antiqua" w:hAnsi="Book Antiqua"/>
          <w:color w:val="000000"/>
          <w:sz w:val="24"/>
          <w:szCs w:val="24"/>
          <w:lang w:bidi="ru-RU"/>
        </w:rPr>
        <w:t xml:space="preserve"> (в ред. от 01.02.2017 № 14-МА)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1.1. 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«Развитие культуры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CC4350" w:rsidRDefault="00CC4350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lastRenderedPageBreak/>
        <w:t>ПАСПОРТ</w:t>
      </w:r>
    </w:p>
    <w:p w:rsidR="009E0299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«Развитие культуры внутригородского муниципального образования города Севастополя Качинский муниципальный округ</w:t>
      </w:r>
    </w:p>
    <w:p w:rsidR="009E0299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на 201</w:t>
      </w:r>
      <w:r>
        <w:rPr>
          <w:rFonts w:ascii="Book Antiqua" w:hAnsi="Book Antiqua"/>
          <w:b/>
          <w:sz w:val="28"/>
          <w:szCs w:val="28"/>
        </w:rPr>
        <w:t>6</w:t>
      </w:r>
      <w:r w:rsidRPr="00124D75">
        <w:rPr>
          <w:rFonts w:ascii="Book Antiqua" w:hAnsi="Book Antiqua"/>
          <w:b/>
          <w:sz w:val="28"/>
          <w:szCs w:val="28"/>
        </w:rPr>
        <w:t>-201</w:t>
      </w:r>
      <w:r>
        <w:rPr>
          <w:rFonts w:ascii="Book Antiqua" w:hAnsi="Book Antiqua"/>
          <w:b/>
          <w:sz w:val="28"/>
          <w:szCs w:val="28"/>
        </w:rPr>
        <w:t>8</w:t>
      </w:r>
      <w:r w:rsidRPr="00124D75">
        <w:rPr>
          <w:rFonts w:ascii="Book Antiqua" w:hAnsi="Book Antiqua"/>
          <w:b/>
          <w:sz w:val="28"/>
          <w:szCs w:val="28"/>
        </w:rPr>
        <w:t xml:space="preserve"> годы</w:t>
      </w:r>
      <w:r>
        <w:rPr>
          <w:rFonts w:ascii="Book Antiqua" w:hAnsi="Book Antiqua"/>
          <w:b/>
          <w:sz w:val="28"/>
          <w:szCs w:val="28"/>
        </w:rPr>
        <w:t>»</w:t>
      </w:r>
    </w:p>
    <w:p w:rsidR="006938D3" w:rsidRPr="00124D75" w:rsidRDefault="006938D3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9E0299" w:rsidRPr="00124D75" w:rsidTr="00E37F7C">
        <w:trPr>
          <w:trHeight w:val="400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9E0299" w:rsidRPr="00124D75" w:rsidRDefault="009E0299" w:rsidP="009E029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24D75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«Праздники»;</w:t>
            </w:r>
          </w:p>
          <w:p w:rsidR="009E0299" w:rsidRPr="00124D75" w:rsidRDefault="009E0299" w:rsidP="00E37F7C">
            <w:pPr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«Военно-патриотическое воспитание»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создание благоприятных социальных, творческих и организационно-правовых условий для воспитания и развития жителей округа, особенно молодых граждан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9E0299" w:rsidRPr="00124D75" w:rsidRDefault="009E0299" w:rsidP="00E37F7C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воспитание граждан, прежде всего, детей и подростков в духе патриотизма, уважения к другим народам, к родному краю, к людям старшего поколения;</w:t>
            </w:r>
          </w:p>
          <w:p w:rsidR="009E0299" w:rsidRPr="00124D75" w:rsidRDefault="009E0299" w:rsidP="00E37F7C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формирование уважительного отношения к трудовым и ратным подвигам старшего поколения.</w:t>
            </w:r>
          </w:p>
        </w:tc>
      </w:tr>
      <w:tr w:rsidR="009E0299" w:rsidRPr="00124D75" w:rsidTr="00E37F7C">
        <w:trPr>
          <w:trHeight w:val="400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Срок реализации </w:t>
            </w:r>
            <w:r w:rsidRPr="00124D75">
              <w:rPr>
                <w:rFonts w:ascii="Book Antiqua" w:hAnsi="Book Antiqua" w:cs="Arial"/>
              </w:rPr>
              <w:t>201</w:t>
            </w:r>
            <w:r>
              <w:rPr>
                <w:rFonts w:ascii="Book Antiqua" w:hAnsi="Book Antiqua" w:cs="Arial"/>
              </w:rPr>
              <w:t>6</w:t>
            </w:r>
            <w:r w:rsidRPr="00124D75">
              <w:rPr>
                <w:rFonts w:ascii="Book Antiqua" w:hAnsi="Book Antiqua" w:cs="Arial"/>
              </w:rPr>
              <w:t>-201</w:t>
            </w:r>
            <w:r>
              <w:rPr>
                <w:rFonts w:ascii="Book Antiqua" w:hAnsi="Book Antiqua" w:cs="Arial"/>
              </w:rPr>
              <w:t xml:space="preserve">8 </w:t>
            </w:r>
            <w:r w:rsidRPr="00124D75">
              <w:rPr>
                <w:rFonts w:ascii="Book Antiqua" w:hAnsi="Book Antiqua"/>
              </w:rPr>
              <w:t>годы</w:t>
            </w:r>
          </w:p>
        </w:tc>
      </w:tr>
      <w:tr w:rsidR="009E0299" w:rsidRPr="00124D75" w:rsidTr="00E37F7C">
        <w:trPr>
          <w:trHeight w:val="1715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24D75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24D75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2016 год –  499,0 </w:t>
            </w:r>
            <w:proofErr w:type="spellStart"/>
            <w:r w:rsidRPr="00124D75">
              <w:rPr>
                <w:rFonts w:ascii="Book Antiqua" w:hAnsi="Book Antiqua"/>
              </w:rPr>
              <w:t>тыс</w:t>
            </w:r>
            <w:proofErr w:type="gramStart"/>
            <w:r w:rsidRPr="00124D75">
              <w:rPr>
                <w:rFonts w:ascii="Book Antiqua" w:hAnsi="Book Antiqua"/>
              </w:rPr>
              <w:t>.р</w:t>
            </w:r>
            <w:proofErr w:type="gramEnd"/>
            <w:r w:rsidRPr="00124D75">
              <w:rPr>
                <w:rFonts w:ascii="Book Antiqua" w:hAnsi="Book Antiqua"/>
              </w:rPr>
              <w:t>уб</w:t>
            </w:r>
            <w:proofErr w:type="spellEnd"/>
            <w:r w:rsidRPr="00124D75">
              <w:rPr>
                <w:rFonts w:ascii="Book Antiqua" w:hAnsi="Book Antiqua"/>
              </w:rPr>
              <w:t>.</w:t>
            </w:r>
          </w:p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2017 год –  </w:t>
            </w:r>
            <w:r>
              <w:rPr>
                <w:rFonts w:ascii="Book Antiqua" w:hAnsi="Book Antiqua"/>
              </w:rPr>
              <w:t>6</w:t>
            </w:r>
            <w:r w:rsidR="006938D3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5</w:t>
            </w:r>
            <w:r w:rsidRPr="00124D75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9</w:t>
            </w:r>
            <w:r w:rsidRPr="00124D75">
              <w:rPr>
                <w:rFonts w:ascii="Book Antiqua" w:hAnsi="Book Antiqua"/>
              </w:rPr>
              <w:t xml:space="preserve"> </w:t>
            </w:r>
            <w:proofErr w:type="spellStart"/>
            <w:r w:rsidRPr="00124D75">
              <w:rPr>
                <w:rFonts w:ascii="Book Antiqua" w:hAnsi="Book Antiqua"/>
              </w:rPr>
              <w:t>тыс</w:t>
            </w:r>
            <w:proofErr w:type="gramStart"/>
            <w:r w:rsidRPr="00124D75">
              <w:rPr>
                <w:rFonts w:ascii="Book Antiqua" w:hAnsi="Book Antiqua"/>
              </w:rPr>
              <w:t>.р</w:t>
            </w:r>
            <w:proofErr w:type="gramEnd"/>
            <w:r w:rsidRPr="00124D75">
              <w:rPr>
                <w:rFonts w:ascii="Book Antiqua" w:hAnsi="Book Antiqua"/>
              </w:rPr>
              <w:t>уб</w:t>
            </w:r>
            <w:proofErr w:type="spellEnd"/>
            <w:r w:rsidRPr="00124D75">
              <w:rPr>
                <w:rFonts w:ascii="Book Antiqua" w:hAnsi="Book Antiqua"/>
              </w:rPr>
              <w:t>.</w:t>
            </w:r>
          </w:p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2018 год –  860,0 </w:t>
            </w:r>
            <w:proofErr w:type="spellStart"/>
            <w:r w:rsidRPr="00124D75">
              <w:rPr>
                <w:rFonts w:ascii="Book Antiqua" w:hAnsi="Book Antiqua"/>
              </w:rPr>
              <w:t>тыс</w:t>
            </w:r>
            <w:proofErr w:type="gramStart"/>
            <w:r w:rsidRPr="00124D75">
              <w:rPr>
                <w:rFonts w:ascii="Book Antiqua" w:hAnsi="Book Antiqua"/>
              </w:rPr>
              <w:t>.р</w:t>
            </w:r>
            <w:proofErr w:type="gramEnd"/>
            <w:r w:rsidRPr="00124D75">
              <w:rPr>
                <w:rFonts w:ascii="Book Antiqua" w:hAnsi="Book Antiqua"/>
              </w:rPr>
              <w:t>уб</w:t>
            </w:r>
            <w:proofErr w:type="spellEnd"/>
            <w:r w:rsidRPr="00124D75">
              <w:rPr>
                <w:rFonts w:ascii="Book Antiqua" w:hAnsi="Book Antiqua"/>
              </w:rPr>
              <w:t>.</w:t>
            </w:r>
          </w:p>
        </w:tc>
      </w:tr>
      <w:tr w:rsidR="009E0299" w:rsidRPr="00124D75" w:rsidTr="00E37F7C">
        <w:trPr>
          <w:trHeight w:val="709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Привлечение творческих коллективов и жителей к культурной жизни на территории Качинского муниципального округа</w:t>
            </w:r>
          </w:p>
        </w:tc>
      </w:tr>
    </w:tbl>
    <w:p w:rsidR="009E0299" w:rsidRPr="002329A8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938D3" w:rsidRDefault="006938D3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938D3" w:rsidRDefault="006938D3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938D3" w:rsidRDefault="006938D3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1D286B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6938D3"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Подпрограммы «Военно-патриотическое воспитание» муниципальной программы «Развитие культуры внутригородского муниципального образования города Севастополя Качинский муниципальный округ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годы»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5C360A" w:rsidRDefault="005C360A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9E0299" w:rsidRPr="00124D75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lastRenderedPageBreak/>
        <w:t>ПАСПОРТ</w:t>
      </w:r>
    </w:p>
    <w:p w:rsidR="009E0299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Подпрограммы «Военно-патриотическое воспитание» муниципальной программы «Развитие культуры внутригородского муниципального образования города Севастополя Качинский муниципальный округ</w:t>
      </w:r>
    </w:p>
    <w:p w:rsidR="009E0299" w:rsidRPr="00124D75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92029A">
        <w:rPr>
          <w:rFonts w:ascii="Book Antiqua" w:hAnsi="Book Antiqua"/>
          <w:b/>
          <w:bCs/>
          <w:color w:val="000000"/>
        </w:rPr>
        <w:t>на 201</w:t>
      </w:r>
      <w:r>
        <w:rPr>
          <w:rFonts w:ascii="Book Antiqua" w:hAnsi="Book Antiqua"/>
          <w:b/>
          <w:bCs/>
          <w:color w:val="000000"/>
        </w:rPr>
        <w:t>6</w:t>
      </w:r>
      <w:r w:rsidRPr="0092029A">
        <w:rPr>
          <w:rFonts w:ascii="Book Antiqua" w:hAnsi="Book Antiqua"/>
          <w:b/>
          <w:bCs/>
          <w:color w:val="000000"/>
        </w:rPr>
        <w:t>-201</w:t>
      </w:r>
      <w:r>
        <w:rPr>
          <w:rFonts w:ascii="Book Antiqua" w:hAnsi="Book Antiqua"/>
          <w:b/>
          <w:bCs/>
          <w:color w:val="000000"/>
        </w:rPr>
        <w:t>8</w:t>
      </w:r>
      <w:r w:rsidRPr="0092029A">
        <w:rPr>
          <w:rFonts w:ascii="Book Antiqua" w:hAnsi="Book Antiqua"/>
          <w:b/>
          <w:bCs/>
          <w:color w:val="000000"/>
        </w:rPr>
        <w:t xml:space="preserve"> годы</w:t>
      </w:r>
      <w:r w:rsidRPr="00124D75">
        <w:rPr>
          <w:rFonts w:ascii="Book Antiqua" w:hAnsi="Book Antiqua"/>
          <w:b/>
          <w:bCs/>
          <w:color w:val="000000"/>
        </w:rPr>
        <w:t xml:space="preserve">» </w:t>
      </w:r>
    </w:p>
    <w:p w:rsidR="009E0299" w:rsidRPr="00124D75" w:rsidRDefault="009E0299" w:rsidP="009E0299">
      <w:pPr>
        <w:contextualSpacing/>
        <w:jc w:val="both"/>
        <w:rPr>
          <w:rFonts w:ascii="Book Antiqua" w:hAnsi="Book Antiqua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9E0299" w:rsidRPr="009004FD" w:rsidTr="00E37F7C">
        <w:trPr>
          <w:cantSplit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Ответственный исполнитель подпрограммы (участник муниципальной программы)                       </w:t>
            </w:r>
          </w:p>
        </w:tc>
        <w:tc>
          <w:tcPr>
            <w:tcW w:w="7087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Общий отдел местной администрации Качинского муниципального округа</w:t>
            </w:r>
          </w:p>
        </w:tc>
      </w:tr>
      <w:tr w:rsidR="009E0299" w:rsidRPr="009004FD" w:rsidTr="00E37F7C">
        <w:trPr>
          <w:cantSplit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Участники подпрограммы               </w:t>
            </w:r>
          </w:p>
        </w:tc>
        <w:tc>
          <w:tcPr>
            <w:tcW w:w="7087" w:type="dxa"/>
          </w:tcPr>
          <w:p w:rsidR="005C360A" w:rsidRDefault="009E0299" w:rsidP="005C360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Местная администрация  Качинского муниципального округа, </w:t>
            </w:r>
          </w:p>
          <w:p w:rsidR="009E0299" w:rsidRPr="009004FD" w:rsidRDefault="009E0299" w:rsidP="005C360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Совет Качинского муниципального округа</w:t>
            </w:r>
          </w:p>
        </w:tc>
      </w:tr>
      <w:tr w:rsidR="009E0299" w:rsidRPr="009004FD" w:rsidTr="00E37F7C">
        <w:trPr>
          <w:cantSplit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Цель подпрограммы             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E0299" w:rsidRPr="009004FD" w:rsidRDefault="005C360A" w:rsidP="00E37F7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Р</w:t>
            </w:r>
            <w:r w:rsidR="009E0299" w:rsidRPr="009004FD">
              <w:rPr>
                <w:rFonts w:ascii="Book Antiqua" w:hAnsi="Book Antiqua" w:cs="Arial"/>
                <w:sz w:val="20"/>
                <w:szCs w:val="20"/>
              </w:rPr>
              <w:t xml:space="preserve">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   </w:t>
            </w:r>
            <w:proofErr w:type="gramEnd"/>
          </w:p>
        </w:tc>
      </w:tr>
      <w:tr w:rsidR="009E0299" w:rsidRPr="009004FD" w:rsidTr="00E37F7C">
        <w:trPr>
          <w:cantSplit/>
          <w:trHeight w:val="615"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Задачи подпрограммы     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E0299" w:rsidRPr="009004FD" w:rsidRDefault="009E0299" w:rsidP="00E37F7C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– проведение научно-обоснованной управленческой и организаторской деятельности по созданию условий для эффективного военно-патриотического воспитания молодежи; </w:t>
            </w:r>
          </w:p>
          <w:p w:rsidR="009E0299" w:rsidRPr="009004FD" w:rsidRDefault="009E0299" w:rsidP="00E37F7C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 службы; </w:t>
            </w:r>
          </w:p>
          <w:p w:rsidR="009E0299" w:rsidRPr="009004FD" w:rsidRDefault="009E0299" w:rsidP="00E37F7C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– создание новой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служебных обязанностей; </w:t>
            </w:r>
          </w:p>
          <w:p w:rsidR="009E0299" w:rsidRPr="009004FD" w:rsidRDefault="009E0299" w:rsidP="00E37F7C">
            <w:pPr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создание механизма, обеспечивающего эффективное функционирование целостной системы военно-патриотического воспитания молодежи.</w:t>
            </w:r>
          </w:p>
        </w:tc>
      </w:tr>
      <w:tr w:rsidR="009E0299" w:rsidRPr="009004FD" w:rsidTr="00E37F7C">
        <w:trPr>
          <w:cantSplit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087" w:type="dxa"/>
          </w:tcPr>
          <w:p w:rsidR="009E0299" w:rsidRPr="009004FD" w:rsidRDefault="009E0299" w:rsidP="000F2FA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201</w:t>
            </w:r>
            <w:r w:rsidR="000F2FAB"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 – 201</w:t>
            </w:r>
            <w:r w:rsidR="000F2FAB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 годы</w:t>
            </w:r>
          </w:p>
        </w:tc>
      </w:tr>
      <w:tr w:rsidR="009E0299" w:rsidRPr="009004FD" w:rsidTr="00E37F7C">
        <w:trPr>
          <w:cantSplit/>
          <w:trHeight w:val="1055"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7087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2016 год – </w:t>
            </w:r>
            <w:r>
              <w:rPr>
                <w:rFonts w:ascii="Book Antiqua" w:hAnsi="Book Antiqua" w:cs="Arial"/>
                <w:sz w:val="20"/>
                <w:szCs w:val="20"/>
              </w:rPr>
              <w:t>78,5</w:t>
            </w:r>
            <w:r w:rsidR="00A72519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004FD">
              <w:rPr>
                <w:rFonts w:ascii="Book Antiqua" w:hAnsi="Book Antiqua" w:cs="Arial"/>
                <w:sz w:val="20"/>
                <w:szCs w:val="20"/>
              </w:rPr>
              <w:t>тыс</w:t>
            </w: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>.р</w:t>
            </w:r>
            <w:proofErr w:type="gramEnd"/>
            <w:r w:rsidRPr="009004FD">
              <w:rPr>
                <w:rFonts w:ascii="Book Antiqua" w:hAnsi="Book Antiqua" w:cs="Arial"/>
                <w:sz w:val="20"/>
                <w:szCs w:val="20"/>
              </w:rPr>
              <w:t>уб</w:t>
            </w:r>
            <w:proofErr w:type="spellEnd"/>
            <w:r w:rsidRPr="009004FD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2017 год – </w:t>
            </w:r>
            <w:r w:rsidR="006938D3">
              <w:rPr>
                <w:rFonts w:ascii="Book Antiqua" w:hAnsi="Book Antiqua" w:cs="Arial"/>
                <w:sz w:val="20"/>
                <w:szCs w:val="20"/>
              </w:rPr>
              <w:t>15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  <w:r w:rsidRPr="009004FD">
              <w:rPr>
                <w:rFonts w:ascii="Book Antiqua" w:hAnsi="Book Antiqua" w:cs="Arial"/>
                <w:sz w:val="20"/>
                <w:szCs w:val="20"/>
              </w:rPr>
              <w:t>,0</w:t>
            </w:r>
            <w:r w:rsidR="00A72519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004FD">
              <w:rPr>
                <w:rFonts w:ascii="Book Antiqua" w:hAnsi="Book Antiqua" w:cs="Arial"/>
                <w:sz w:val="20"/>
                <w:szCs w:val="20"/>
              </w:rPr>
              <w:t>тыс</w:t>
            </w: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>.р</w:t>
            </w:r>
            <w:proofErr w:type="gramEnd"/>
            <w:r w:rsidRPr="009004FD">
              <w:rPr>
                <w:rFonts w:ascii="Book Antiqua" w:hAnsi="Book Antiqua" w:cs="Arial"/>
                <w:sz w:val="20"/>
                <w:szCs w:val="20"/>
              </w:rPr>
              <w:t>уб</w:t>
            </w:r>
            <w:proofErr w:type="spellEnd"/>
            <w:r w:rsidRPr="009004FD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2018 год – 226,0</w:t>
            </w:r>
            <w:r w:rsidR="00A72519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proofErr w:type="spellStart"/>
            <w:r w:rsidRPr="009004FD">
              <w:rPr>
                <w:rFonts w:ascii="Book Antiqua" w:hAnsi="Book Antiqua" w:cs="Arial"/>
                <w:sz w:val="20"/>
                <w:szCs w:val="20"/>
              </w:rPr>
              <w:t>тыс</w:t>
            </w:r>
            <w:proofErr w:type="gramStart"/>
            <w:r w:rsidRPr="009004FD">
              <w:rPr>
                <w:rFonts w:ascii="Book Antiqua" w:hAnsi="Book Antiqua" w:cs="Arial"/>
                <w:sz w:val="20"/>
                <w:szCs w:val="20"/>
              </w:rPr>
              <w:t>.р</w:t>
            </w:r>
            <w:proofErr w:type="gramEnd"/>
            <w:r w:rsidRPr="009004FD">
              <w:rPr>
                <w:rFonts w:ascii="Book Antiqua" w:hAnsi="Book Antiqua" w:cs="Arial"/>
                <w:sz w:val="20"/>
                <w:szCs w:val="20"/>
              </w:rPr>
              <w:t>уб</w:t>
            </w:r>
            <w:proofErr w:type="spellEnd"/>
            <w:r w:rsidRPr="009004FD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E0299" w:rsidRPr="009004FD" w:rsidTr="00E37F7C">
        <w:trPr>
          <w:cantSplit/>
          <w:tblCellSpacing w:w="5" w:type="nil"/>
        </w:trPr>
        <w:tc>
          <w:tcPr>
            <w:tcW w:w="3119" w:type="dxa"/>
          </w:tcPr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 xml:space="preserve">Конечные результаты реализации подпрограммы     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E0299" w:rsidRPr="009004FD" w:rsidRDefault="009E0299" w:rsidP="00E37F7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повышения уровня духовно-нравственной культуры молодежи;</w:t>
            </w:r>
          </w:p>
          <w:p w:rsidR="009E0299" w:rsidRPr="009004FD" w:rsidRDefault="009E0299" w:rsidP="00E37F7C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повышения уровня гражданской идентичности;</w:t>
            </w:r>
          </w:p>
          <w:p w:rsidR="009E0299" w:rsidRPr="009004FD" w:rsidRDefault="009E0299" w:rsidP="00E37F7C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повышения степени готовности к выполнению обязанностей по защите Отечества;</w:t>
            </w:r>
          </w:p>
          <w:p w:rsidR="009E0299" w:rsidRPr="009004FD" w:rsidRDefault="009E0299" w:rsidP="00E3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004FD">
              <w:rPr>
                <w:rFonts w:ascii="Book Antiqua" w:hAnsi="Book Antiqua" w:cs="Arial"/>
                <w:sz w:val="20"/>
                <w:szCs w:val="20"/>
              </w:rPr>
              <w:t>– совершенствования работы по подготовке молодежи к службе в армии.</w:t>
            </w:r>
          </w:p>
        </w:tc>
      </w:tr>
    </w:tbl>
    <w:p w:rsidR="009E0299" w:rsidRPr="00124D75" w:rsidRDefault="009E0299" w:rsidP="009E0299">
      <w:pPr>
        <w:ind w:left="720"/>
        <w:contextualSpacing/>
        <w:jc w:val="both"/>
        <w:rPr>
          <w:rFonts w:ascii="Book Antiqua" w:hAnsi="Book Antiqua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6938D3">
        <w:rPr>
          <w:rFonts w:ascii="Book Antiqua" w:hAnsi="Book Antiqua"/>
          <w:color w:val="000000"/>
          <w:sz w:val="24"/>
          <w:szCs w:val="24"/>
          <w:lang w:bidi="ru-RU"/>
        </w:rPr>
        <w:t>3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. Приложение 2 и 3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к муниципальной программе «Развитие культуры внутригородского муниципального образования города Севастополя Качинский муниципальный округ» на 2016-2018 годы»,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Постановлением местной администрации Качинского муниципального округа от 24.11.2016 № 54-МА  изложить в редакции ПРИЛОЖЕНИЯ к настоящему постановлению.</w:t>
      </w:r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AF55D7" w:rsidRDefault="00AF55D7" w:rsidP="00BA1611">
      <w:pPr>
        <w:jc w:val="center"/>
        <w:sectPr w:rsidR="00AF55D7" w:rsidSect="00EA07D3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Par34"/>
      <w:bookmarkEnd w:id="0"/>
    </w:p>
    <w:p w:rsidR="000F2FAB" w:rsidRPr="002F02DC" w:rsidRDefault="000F2FAB" w:rsidP="00872D63">
      <w:pPr>
        <w:ind w:left="6804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0F2FAB" w:rsidRDefault="000F2FAB" w:rsidP="00872D63">
      <w:pPr>
        <w:ind w:left="6804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0F2FAB" w:rsidRPr="00C54076" w:rsidRDefault="000F2FAB" w:rsidP="00872D63">
      <w:pPr>
        <w:ind w:left="6804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0F2FAB" w:rsidRPr="00C54076" w:rsidRDefault="000F2FAB" w:rsidP="00872D63">
      <w:pPr>
        <w:ind w:left="6804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CC4350">
        <w:rPr>
          <w:rFonts w:ascii="Book Antiqua" w:hAnsi="Book Antiqua" w:cs="Book Antiqua"/>
          <w:sz w:val="20"/>
          <w:szCs w:val="20"/>
        </w:rPr>
        <w:t>18.04.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CC4350">
        <w:rPr>
          <w:rFonts w:ascii="Book Antiqua" w:hAnsi="Book Antiqua" w:cs="Book Antiqua"/>
          <w:sz w:val="20"/>
          <w:szCs w:val="20"/>
        </w:rPr>
        <w:t>44-</w:t>
      </w:r>
      <w:r>
        <w:rPr>
          <w:rFonts w:ascii="Book Antiqua" w:hAnsi="Book Antiqua" w:cs="Book Antiqua"/>
          <w:sz w:val="20"/>
          <w:szCs w:val="20"/>
        </w:rPr>
        <w:t>МА</w:t>
      </w:r>
    </w:p>
    <w:p w:rsidR="000F2FAB" w:rsidRDefault="000F2FAB" w:rsidP="00872D63">
      <w:pPr>
        <w:shd w:val="clear" w:color="auto" w:fill="FFFFFF"/>
        <w:ind w:left="6804"/>
        <w:rPr>
          <w:rFonts w:ascii="Book Antiqua" w:hAnsi="Book Antiqua"/>
          <w:color w:val="000000"/>
        </w:rPr>
      </w:pPr>
    </w:p>
    <w:p w:rsidR="00AF55D7" w:rsidRPr="00124D75" w:rsidRDefault="00AF55D7" w:rsidP="00872D63">
      <w:pPr>
        <w:shd w:val="clear" w:color="auto" w:fill="FFFFFF"/>
        <w:ind w:left="6804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Приложение 2 </w:t>
      </w:r>
    </w:p>
    <w:p w:rsidR="00AF55D7" w:rsidRPr="00124D75" w:rsidRDefault="00D51414" w:rsidP="00872D63">
      <w:pPr>
        <w:shd w:val="clear" w:color="auto" w:fill="FFFFFF"/>
        <w:ind w:left="6804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124D75">
        <w:rPr>
          <w:rFonts w:ascii="Book Antiqua" w:hAnsi="Book Antiqua" w:cs="Arial"/>
        </w:rPr>
        <w:t xml:space="preserve">Развитие культуры внутригородского муниципального образования города Севастополя Качинский муниципальный округ» </w:t>
      </w:r>
      <w:r w:rsidRPr="00124D75">
        <w:rPr>
          <w:rFonts w:ascii="Book Antiqua" w:hAnsi="Book Antiqua"/>
          <w:color w:val="000000"/>
        </w:rPr>
        <w:t>на 201</w:t>
      </w:r>
      <w:r>
        <w:rPr>
          <w:rFonts w:ascii="Book Antiqua" w:hAnsi="Book Antiqua"/>
          <w:color w:val="000000"/>
        </w:rPr>
        <w:t>6</w:t>
      </w:r>
      <w:r w:rsidRPr="00124D75">
        <w:rPr>
          <w:rFonts w:ascii="Book Antiqua" w:hAnsi="Book Antiqua"/>
          <w:color w:val="000000"/>
        </w:rPr>
        <w:t>-201</w:t>
      </w:r>
      <w:r>
        <w:rPr>
          <w:rFonts w:ascii="Book Antiqua" w:hAnsi="Book Antiqua"/>
          <w:color w:val="000000"/>
        </w:rPr>
        <w:t>8</w:t>
      </w:r>
      <w:r w:rsidRPr="00124D75">
        <w:rPr>
          <w:rFonts w:ascii="Book Antiqua" w:hAnsi="Book Antiqua"/>
          <w:color w:val="000000"/>
        </w:rPr>
        <w:t xml:space="preserve"> годы</w:t>
      </w:r>
      <w:r w:rsidRPr="000833E6">
        <w:rPr>
          <w:rFonts w:ascii="Book Antiqua" w:hAnsi="Book Antiqua"/>
          <w:color w:val="000000"/>
        </w:rPr>
        <w:t>»</w:t>
      </w:r>
    </w:p>
    <w:p w:rsidR="00AF55D7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D51414" w:rsidRPr="00124D75" w:rsidRDefault="00D51414" w:rsidP="00AF55D7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F55D7" w:rsidRPr="00124D75" w:rsidRDefault="00AF55D7" w:rsidP="00AF55D7">
      <w:pPr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 xml:space="preserve">Перечень мероприятий муниципальной программы «Развитие культуры внутригородского муниципального образования города Севастополя Качинский муниципальный округ» </w:t>
      </w:r>
    </w:p>
    <w:p w:rsidR="00AF55D7" w:rsidRPr="00124D75" w:rsidRDefault="00AF55D7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124D75">
        <w:rPr>
          <w:rFonts w:ascii="Book Antiqua" w:hAnsi="Book Antiqua"/>
          <w:b/>
          <w:bCs/>
          <w:color w:val="000000"/>
        </w:rPr>
        <w:t>на 2016 – 2018 годы</w:t>
      </w:r>
    </w:p>
    <w:p w:rsidR="00AF55D7" w:rsidRDefault="00AF55D7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D51414" w:rsidRPr="00124D75" w:rsidRDefault="00D51414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92"/>
        <w:gridCol w:w="2694"/>
        <w:gridCol w:w="1842"/>
        <w:gridCol w:w="993"/>
        <w:gridCol w:w="1417"/>
        <w:gridCol w:w="992"/>
        <w:gridCol w:w="851"/>
        <w:gridCol w:w="850"/>
        <w:gridCol w:w="851"/>
        <w:gridCol w:w="1205"/>
        <w:gridCol w:w="1205"/>
        <w:gridCol w:w="1211"/>
      </w:tblGrid>
      <w:tr w:rsidR="00AF55D7" w:rsidRPr="00D51414" w:rsidTr="00815A48">
        <w:trPr>
          <w:cantSplit/>
          <w:tblHeader/>
        </w:trPr>
        <w:tc>
          <w:tcPr>
            <w:tcW w:w="675" w:type="dxa"/>
            <w:gridSpan w:val="2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AF55D7" w:rsidRPr="00D51414" w:rsidRDefault="00AF55D7" w:rsidP="00815A48">
            <w:pPr>
              <w:ind w:hanging="7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Исполнители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993" w:type="dxa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417" w:type="dxa"/>
            <w:vMerge w:val="restart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44" w:type="dxa"/>
            <w:gridSpan w:val="4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1" w:type="dxa"/>
            <w:gridSpan w:val="3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F55D7" w:rsidRPr="00D51414" w:rsidTr="00815A48">
        <w:trPr>
          <w:cantSplit/>
          <w:tblHeader/>
        </w:trPr>
        <w:tc>
          <w:tcPr>
            <w:tcW w:w="675" w:type="dxa"/>
            <w:gridSpan w:val="2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F55D7" w:rsidRPr="00D51414" w:rsidRDefault="00AF55D7" w:rsidP="00815A48">
            <w:pPr>
              <w:ind w:hanging="7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1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2018</w:t>
            </w:r>
          </w:p>
        </w:tc>
      </w:tr>
      <w:tr w:rsidR="00AF55D7" w:rsidRPr="00D51414" w:rsidTr="00815A48">
        <w:trPr>
          <w:cantSplit/>
          <w:tblHeader/>
        </w:trPr>
        <w:tc>
          <w:tcPr>
            <w:tcW w:w="675" w:type="dxa"/>
            <w:gridSpan w:val="2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AF55D7" w:rsidRPr="00D51414" w:rsidRDefault="00AF55D7" w:rsidP="00815A48">
            <w:pPr>
              <w:ind w:hanging="7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AF55D7" w:rsidRPr="00D51414" w:rsidTr="00815A48">
        <w:trPr>
          <w:cantSplit/>
        </w:trPr>
        <w:tc>
          <w:tcPr>
            <w:tcW w:w="5211" w:type="dxa"/>
            <w:gridSpan w:val="4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Подпрограмма «Праздники»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B83405" w:rsidP="00B834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1590</w:t>
            </w:r>
            <w:r w:rsidR="00AF55D7"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850" w:type="dxa"/>
          </w:tcPr>
          <w:p w:rsidR="00AF55D7" w:rsidRPr="00D51414" w:rsidRDefault="000F2FAB" w:rsidP="000F2FA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535</w:t>
            </w:r>
            <w:r w:rsidR="00AF55D7"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F55D7" w:rsidRPr="00D51414" w:rsidTr="00B83405">
        <w:trPr>
          <w:cantSplit/>
          <w:trHeight w:val="3328"/>
        </w:trPr>
        <w:tc>
          <w:tcPr>
            <w:tcW w:w="675" w:type="dxa"/>
            <w:gridSpan w:val="2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AF55D7" w:rsidRPr="00D51414" w:rsidRDefault="00AF55D7" w:rsidP="00815A4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Проведение мероприятий, посвященных празднованию знаменательных дат Российской Федерации, Крыма, города Севастополя, Качинского МО, профессиональных праздников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МО, творческие коллективы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1477,00</w:t>
            </w:r>
          </w:p>
        </w:tc>
        <w:tc>
          <w:tcPr>
            <w:tcW w:w="851" w:type="dxa"/>
          </w:tcPr>
          <w:p w:rsidR="00AF55D7" w:rsidRPr="00D51414" w:rsidRDefault="00B83405" w:rsidP="00B834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407</w:t>
            </w:r>
            <w:r w:rsidR="00AF55D7" w:rsidRPr="00D51414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F55D7" w:rsidRPr="00D51414" w:rsidRDefault="00B83405" w:rsidP="00B834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</w:t>
            </w:r>
            <w:r w:rsidR="00AF55D7" w:rsidRPr="00D51414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569,0</w:t>
            </w:r>
          </w:p>
        </w:tc>
        <w:tc>
          <w:tcPr>
            <w:tcW w:w="1205" w:type="dxa"/>
          </w:tcPr>
          <w:p w:rsidR="00AF55D7" w:rsidRPr="00D51414" w:rsidRDefault="00AF55D7" w:rsidP="00B834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>Не менее 1</w:t>
            </w:r>
            <w:r w:rsidR="000F2FAB">
              <w:rPr>
                <w:rFonts w:ascii="Book Antiqua" w:hAnsi="Book Antiqua"/>
                <w:sz w:val="22"/>
                <w:szCs w:val="22"/>
              </w:rPr>
              <w:t>0</w:t>
            </w:r>
            <w:r w:rsidRPr="00D5141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51414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Pr="00D51414">
              <w:rPr>
                <w:rFonts w:ascii="Book Antiqua" w:hAnsi="Book Antiqua"/>
                <w:sz w:val="22"/>
                <w:szCs w:val="22"/>
              </w:rPr>
              <w:t>-приятий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AF55D7" w:rsidRPr="00D51414" w:rsidRDefault="000F2FAB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Не менее 11</w:t>
            </w:r>
            <w:r w:rsidR="00B8340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83405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="00B83405">
              <w:rPr>
                <w:rFonts w:ascii="Book Antiqua" w:hAnsi="Book Antiqua"/>
                <w:sz w:val="22"/>
                <w:szCs w:val="22"/>
              </w:rPr>
              <w:t>-при</w:t>
            </w:r>
            <w:r w:rsidR="00AF55D7"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gramEnd"/>
            <w:r w:rsidR="00AF55D7"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AF55D7" w:rsidRPr="00D51414" w:rsidRDefault="00AF55D7" w:rsidP="000F2FA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>Не менее 1</w:t>
            </w:r>
            <w:r w:rsidR="00B83405">
              <w:rPr>
                <w:rFonts w:ascii="Book Antiqua" w:hAnsi="Book Antiqua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="00B83405"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 w:rsidR="00B83405">
              <w:rPr>
                <w:rFonts w:ascii="Book Antiqua" w:hAnsi="Book Antiqua"/>
                <w:sz w:val="22"/>
                <w:szCs w:val="22"/>
              </w:rPr>
              <w:t>-при</w:t>
            </w:r>
            <w:r w:rsidRPr="00D51414">
              <w:rPr>
                <w:rFonts w:ascii="Book Antiqua" w:hAnsi="Book Antiqua"/>
                <w:sz w:val="22"/>
                <w:szCs w:val="22"/>
              </w:rPr>
              <w:t>ятий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B83405" w:rsidRPr="00D51414" w:rsidTr="00B83405">
        <w:trPr>
          <w:cantSplit/>
        </w:trPr>
        <w:tc>
          <w:tcPr>
            <w:tcW w:w="675" w:type="dxa"/>
            <w:gridSpan w:val="2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4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Участие в различных  выставках, семинарах,  просветительная работа с молодёжью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, праздничных мероприятиях города Севастополя</w:t>
            </w:r>
          </w:p>
        </w:tc>
        <w:tc>
          <w:tcPr>
            <w:tcW w:w="1842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405" w:rsidRPr="00D51414" w:rsidRDefault="00914906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851" w:type="dxa"/>
          </w:tcPr>
          <w:p w:rsidR="00B83405" w:rsidRPr="00D51414" w:rsidRDefault="00B83405" w:rsidP="00B834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</w:t>
            </w: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</w:t>
            </w: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05" w:type="dxa"/>
          </w:tcPr>
          <w:p w:rsidR="00B83405" w:rsidRPr="00D51414" w:rsidRDefault="00B83405" w:rsidP="00B8340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</w:t>
            </w:r>
            <w:r>
              <w:rPr>
                <w:rFonts w:ascii="Book Antiqua" w:hAnsi="Book Antiqua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-приятия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B83405" w:rsidRPr="00D51414" w:rsidRDefault="00B83405" w:rsidP="00E37F7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</w:t>
            </w:r>
            <w:r>
              <w:rPr>
                <w:rFonts w:ascii="Book Antiqua" w:hAnsi="Book Antiqua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-приятия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B83405" w:rsidRPr="00D51414" w:rsidRDefault="00B83405" w:rsidP="00E37F7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</w:t>
            </w:r>
            <w:r>
              <w:rPr>
                <w:rFonts w:ascii="Book Antiqua" w:hAnsi="Book Antiqua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-приятия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AF55D7" w:rsidRPr="00D51414" w:rsidTr="00815A48">
        <w:trPr>
          <w:cantSplit/>
        </w:trPr>
        <w:tc>
          <w:tcPr>
            <w:tcW w:w="5211" w:type="dxa"/>
            <w:gridSpan w:val="4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Подпрограмма «Военно-патриотическое воспитание»</w:t>
            </w:r>
          </w:p>
        </w:tc>
        <w:tc>
          <w:tcPr>
            <w:tcW w:w="993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D7" w:rsidRPr="00D51414" w:rsidRDefault="00914906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404</w:t>
            </w:r>
            <w:r w:rsidR="00AF55D7"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850" w:type="dxa"/>
          </w:tcPr>
          <w:p w:rsidR="00AF55D7" w:rsidRPr="00D51414" w:rsidRDefault="00765191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150</w:t>
            </w:r>
            <w:r w:rsidR="00AF55D7"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83405" w:rsidRPr="00D51414" w:rsidTr="00815A48">
        <w:trPr>
          <w:cantSplit/>
        </w:trPr>
        <w:tc>
          <w:tcPr>
            <w:tcW w:w="583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6" w:type="dxa"/>
            <w:gridSpan w:val="2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Мероприятия, направленные на военно-патриотическое воспитание, повышение престижа государственной и военной службы</w:t>
            </w:r>
          </w:p>
        </w:tc>
        <w:tc>
          <w:tcPr>
            <w:tcW w:w="1842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Общий отдел МА Качинского МО, творческие коллективы</w:t>
            </w:r>
          </w:p>
        </w:tc>
        <w:tc>
          <w:tcPr>
            <w:tcW w:w="993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2016-2018 годы</w:t>
            </w:r>
          </w:p>
        </w:tc>
        <w:tc>
          <w:tcPr>
            <w:tcW w:w="1417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местный бюджет</w:t>
            </w:r>
          </w:p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405" w:rsidRPr="00D51414" w:rsidRDefault="00914906" w:rsidP="0091490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404,</w:t>
            </w:r>
            <w:r w:rsidR="00B83405" w:rsidRPr="00D51414">
              <w:rPr>
                <w:rFonts w:ascii="Book Antiqua" w:hAnsi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850" w:type="dxa"/>
          </w:tcPr>
          <w:p w:rsidR="00B83405" w:rsidRPr="00D51414" w:rsidRDefault="00B83405" w:rsidP="006938D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  <w:r w:rsidR="006938D3">
              <w:rPr>
                <w:rFonts w:ascii="Book Antiqua" w:hAnsi="Book Antiqua"/>
                <w:color w:val="000000"/>
                <w:sz w:val="22"/>
                <w:szCs w:val="22"/>
              </w:rPr>
              <w:t>5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0</w:t>
            </w: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83405" w:rsidRPr="00D51414" w:rsidRDefault="00B83405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226</w:t>
            </w:r>
            <w:r w:rsidRPr="00D51414">
              <w:rPr>
                <w:rFonts w:ascii="Book Antiqua" w:hAnsi="Book Antiqu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05" w:type="dxa"/>
          </w:tcPr>
          <w:p w:rsidR="00B83405" w:rsidRPr="00D51414" w:rsidRDefault="00B83405" w:rsidP="00E37F7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</w:t>
            </w:r>
            <w:r>
              <w:rPr>
                <w:rFonts w:ascii="Book Antiqua" w:hAnsi="Book Antiqua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-приятия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05" w:type="dxa"/>
          </w:tcPr>
          <w:p w:rsidR="00B83405" w:rsidRPr="00D51414" w:rsidRDefault="00B83405" w:rsidP="00E37F7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</w:t>
            </w:r>
            <w:r>
              <w:rPr>
                <w:rFonts w:ascii="Book Antiqua" w:hAnsi="Book Antiqua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-приятия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  <w:tc>
          <w:tcPr>
            <w:tcW w:w="1211" w:type="dxa"/>
          </w:tcPr>
          <w:p w:rsidR="00B83405" w:rsidRPr="00D51414" w:rsidRDefault="00B83405" w:rsidP="00E37F7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sz w:val="22"/>
                <w:szCs w:val="22"/>
              </w:rPr>
              <w:t xml:space="preserve">Не менее </w:t>
            </w:r>
            <w:r>
              <w:rPr>
                <w:rFonts w:ascii="Book Antiqua" w:hAnsi="Book Antiqua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rFonts w:ascii="Book Antiqua" w:hAnsi="Book Antiqua"/>
                <w:sz w:val="22"/>
                <w:szCs w:val="22"/>
              </w:rPr>
              <w:t>меро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-приятия</w:t>
            </w:r>
            <w:proofErr w:type="gramEnd"/>
            <w:r w:rsidRPr="00D51414">
              <w:rPr>
                <w:rFonts w:ascii="Book Antiqua" w:hAnsi="Book Antiqua"/>
                <w:sz w:val="22"/>
                <w:szCs w:val="22"/>
              </w:rPr>
              <w:t xml:space="preserve"> в год</w:t>
            </w:r>
          </w:p>
        </w:tc>
      </w:tr>
      <w:tr w:rsidR="00AF55D7" w:rsidRPr="00D51414" w:rsidTr="00815A48">
        <w:trPr>
          <w:cantSplit/>
        </w:trPr>
        <w:tc>
          <w:tcPr>
            <w:tcW w:w="7621" w:type="dxa"/>
            <w:gridSpan w:val="6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AF55D7" w:rsidRPr="00D51414" w:rsidRDefault="00914906" w:rsidP="0091490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1994</w:t>
            </w:r>
            <w:r w:rsidR="00AF55D7"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850" w:type="dxa"/>
            <w:vAlign w:val="center"/>
          </w:tcPr>
          <w:p w:rsidR="00AF55D7" w:rsidRPr="00D51414" w:rsidRDefault="00B83405" w:rsidP="006938D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6</w:t>
            </w:r>
            <w:r w:rsidR="006938D3">
              <w:rPr>
                <w:rFonts w:ascii="Book Antiqua" w:hAnsi="Book Antiqua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D51414">
              <w:rPr>
                <w:rFonts w:ascii="Book Antiqua" w:hAnsi="Book Antiqua"/>
                <w:b/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F55D7" w:rsidRPr="00D51414" w:rsidTr="00815A48">
        <w:trPr>
          <w:cantSplit/>
        </w:trPr>
        <w:tc>
          <w:tcPr>
            <w:tcW w:w="7621" w:type="dxa"/>
            <w:gridSpan w:val="6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AF55D7" w:rsidRPr="00D51414" w:rsidRDefault="00AF55D7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AF55D7" w:rsidRPr="00124D75" w:rsidRDefault="00AF55D7" w:rsidP="00AF55D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D51414" w:rsidRDefault="00D51414" w:rsidP="00AF55D7">
      <w:pPr>
        <w:shd w:val="clear" w:color="auto" w:fill="FFFFFF"/>
        <w:ind w:left="9214"/>
        <w:rPr>
          <w:rFonts w:ascii="Book Antiqua" w:hAnsi="Book Antiqua"/>
          <w:color w:val="000000"/>
        </w:rPr>
      </w:pPr>
    </w:p>
    <w:p w:rsidR="00914906" w:rsidRDefault="00914906" w:rsidP="00D5141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AF55D7" w:rsidRPr="00124D75" w:rsidRDefault="00AF55D7" w:rsidP="00872D63">
      <w:pPr>
        <w:shd w:val="clear" w:color="auto" w:fill="FFFFFF"/>
        <w:ind w:left="6804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lastRenderedPageBreak/>
        <w:t xml:space="preserve">Приложение 3 </w:t>
      </w:r>
    </w:p>
    <w:p w:rsidR="00AF55D7" w:rsidRPr="00124D75" w:rsidRDefault="00D51414" w:rsidP="00872D63">
      <w:pPr>
        <w:shd w:val="clear" w:color="auto" w:fill="FFFFFF"/>
        <w:ind w:left="6804"/>
        <w:rPr>
          <w:rFonts w:ascii="Book Antiqua" w:hAnsi="Book Antiqua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124D75">
        <w:rPr>
          <w:rFonts w:ascii="Book Antiqua" w:hAnsi="Book Antiqua" w:cs="Arial"/>
        </w:rPr>
        <w:t xml:space="preserve">Развитие культуры внутригородского муниципального образования города Севастополя Качинский муниципальный округ» </w:t>
      </w:r>
      <w:r w:rsidRPr="00124D75">
        <w:rPr>
          <w:rFonts w:ascii="Book Antiqua" w:hAnsi="Book Antiqua"/>
          <w:color w:val="000000"/>
        </w:rPr>
        <w:t>на 201</w:t>
      </w:r>
      <w:r>
        <w:rPr>
          <w:rFonts w:ascii="Book Antiqua" w:hAnsi="Book Antiqua"/>
          <w:color w:val="000000"/>
        </w:rPr>
        <w:t>6</w:t>
      </w:r>
      <w:r w:rsidRPr="00124D75">
        <w:rPr>
          <w:rFonts w:ascii="Book Antiqua" w:hAnsi="Book Antiqua"/>
          <w:color w:val="000000"/>
        </w:rPr>
        <w:t>-201</w:t>
      </w:r>
      <w:r>
        <w:rPr>
          <w:rFonts w:ascii="Book Antiqua" w:hAnsi="Book Antiqua"/>
          <w:color w:val="000000"/>
        </w:rPr>
        <w:t>8</w:t>
      </w:r>
      <w:r w:rsidRPr="00124D75">
        <w:rPr>
          <w:rFonts w:ascii="Book Antiqua" w:hAnsi="Book Antiqua"/>
          <w:color w:val="000000"/>
        </w:rPr>
        <w:t xml:space="preserve"> годы</w:t>
      </w:r>
      <w:r w:rsidRPr="000833E6">
        <w:rPr>
          <w:rFonts w:ascii="Book Antiqua" w:hAnsi="Book Antiqua"/>
          <w:color w:val="000000"/>
        </w:rPr>
        <w:t>»</w:t>
      </w: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Ресурсное обеспечение и прогнозная (справочная) оценка расходов</w:t>
      </w: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124D75">
        <w:rPr>
          <w:rFonts w:ascii="Book Antiqua" w:hAnsi="Book Antiqua"/>
          <w:b/>
          <w:bCs/>
          <w:color w:val="000000"/>
          <w:sz w:val="24"/>
          <w:szCs w:val="24"/>
        </w:rPr>
        <w:t>на реализацию муниципальной программы из различных источников финансирования</w:t>
      </w:r>
    </w:p>
    <w:p w:rsidR="00AF55D7" w:rsidRPr="00124D75" w:rsidRDefault="00AF55D7" w:rsidP="00AF55D7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97"/>
        <w:gridCol w:w="4379"/>
        <w:gridCol w:w="1843"/>
        <w:gridCol w:w="1984"/>
        <w:gridCol w:w="1276"/>
        <w:gridCol w:w="1276"/>
        <w:gridCol w:w="1211"/>
      </w:tblGrid>
      <w:tr w:rsidR="00AF55D7" w:rsidRPr="00124D75" w:rsidTr="00815A48">
        <w:trPr>
          <w:cantSplit/>
          <w:trHeight w:val="581"/>
          <w:tblHeader/>
        </w:trPr>
        <w:tc>
          <w:tcPr>
            <w:tcW w:w="2097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sz w:val="24"/>
                <w:szCs w:val="24"/>
              </w:rPr>
              <w:t>Статус</w:t>
            </w:r>
          </w:p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vMerge w:val="restart"/>
            <w:vAlign w:val="center"/>
          </w:tcPr>
          <w:p w:rsidR="00AF55D7" w:rsidRPr="00124D75" w:rsidRDefault="00AF55D7" w:rsidP="00815A48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4D75">
              <w:rPr>
                <w:rFonts w:ascii="Book Antiqua" w:hAnsi="Book Antiqua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Ответствен-</w:t>
            </w:r>
            <w:proofErr w:type="spell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24D75">
              <w:rPr>
                <w:rFonts w:ascii="Book Antiqua" w:hAnsi="Book Antiqua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763" w:type="dxa"/>
            <w:gridSpan w:val="3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sz w:val="24"/>
                <w:szCs w:val="24"/>
              </w:rPr>
              <w:t xml:space="preserve">Оценка расходов реализации Программы по годам, </w:t>
            </w:r>
            <w:proofErr w:type="spell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тыс</w:t>
            </w:r>
            <w:proofErr w:type="gramStart"/>
            <w:r w:rsidRPr="00124D75">
              <w:rPr>
                <w:rFonts w:ascii="Book Antiqua" w:hAnsi="Book Antiqua"/>
                <w:b/>
                <w:sz w:val="24"/>
                <w:szCs w:val="24"/>
              </w:rPr>
              <w:t>.р</w:t>
            </w:r>
            <w:proofErr w:type="gramEnd"/>
            <w:r w:rsidRPr="00124D75">
              <w:rPr>
                <w:rFonts w:ascii="Book Antiqua" w:hAnsi="Book Antiqua"/>
                <w:b/>
                <w:sz w:val="24"/>
                <w:szCs w:val="24"/>
              </w:rPr>
              <w:t>уб</w:t>
            </w:r>
            <w:proofErr w:type="spellEnd"/>
            <w:r w:rsidRPr="00124D75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  <w:tr w:rsidR="00AF55D7" w:rsidRPr="00124D75" w:rsidTr="00815A48">
        <w:trPr>
          <w:cantSplit/>
          <w:tblHeader/>
        </w:trPr>
        <w:tc>
          <w:tcPr>
            <w:tcW w:w="2097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11" w:type="dxa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AF55D7" w:rsidRPr="00124D75" w:rsidTr="00815A48">
        <w:trPr>
          <w:cantSplit/>
          <w:tblHeader/>
        </w:trPr>
        <w:tc>
          <w:tcPr>
            <w:tcW w:w="2097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9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F55D7" w:rsidRPr="00124D75" w:rsidTr="00815A48">
        <w:trPr>
          <w:cantSplit/>
          <w:trHeight w:val="375"/>
        </w:trPr>
        <w:tc>
          <w:tcPr>
            <w:tcW w:w="2097" w:type="dxa"/>
            <w:vMerge w:val="restart"/>
            <w:vAlign w:val="center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79" w:type="dxa"/>
            <w:vMerge w:val="restart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«Развитие культуры внутригородского муниципального образования города Севастополя Качинский муниципальный округ» на 2016-2018гг.</w:t>
            </w:r>
          </w:p>
        </w:tc>
        <w:tc>
          <w:tcPr>
            <w:tcW w:w="1843" w:type="dxa"/>
            <w:vMerge w:val="restart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499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F55D7" w:rsidRPr="00124D75" w:rsidRDefault="006938D3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68</w:t>
            </w:r>
            <w:r w:rsidR="00914906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11" w:type="dxa"/>
          </w:tcPr>
          <w:p w:rsidR="00AF55D7" w:rsidRPr="00124D75" w:rsidRDefault="00AF55D7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914906" w:rsidRPr="00124D75" w:rsidTr="00815A48">
        <w:trPr>
          <w:cantSplit/>
          <w:trHeight w:val="567"/>
        </w:trPr>
        <w:tc>
          <w:tcPr>
            <w:tcW w:w="2097" w:type="dxa"/>
            <w:vMerge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499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4906" w:rsidRPr="00124D75" w:rsidRDefault="006938D3" w:rsidP="00E37F7C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68</w:t>
            </w:r>
            <w:r w:rsidR="00914906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 w:val="restart"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379" w:type="dxa"/>
            <w:vMerge w:val="restart"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«Праздники»</w:t>
            </w:r>
          </w:p>
        </w:tc>
        <w:tc>
          <w:tcPr>
            <w:tcW w:w="1843" w:type="dxa"/>
            <w:vMerge w:val="restart"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276" w:type="dxa"/>
          </w:tcPr>
          <w:p w:rsidR="00914906" w:rsidRPr="00124D75" w:rsidRDefault="00914906" w:rsidP="00E37F7C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634,0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420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4906" w:rsidRPr="00124D75" w:rsidRDefault="00914906" w:rsidP="00914906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634,0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 w:val="restart"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379" w:type="dxa"/>
            <w:vMerge w:val="restart"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«</w:t>
            </w: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Военно-патриотическое воспитание</w:t>
            </w:r>
            <w:r w:rsidRPr="00124D75">
              <w:rPr>
                <w:rFonts w:ascii="Book Antiqua" w:hAnsi="Book Antiqua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78,5</w:t>
            </w:r>
          </w:p>
        </w:tc>
        <w:tc>
          <w:tcPr>
            <w:tcW w:w="1276" w:type="dxa"/>
          </w:tcPr>
          <w:p w:rsidR="00914906" w:rsidRPr="00124D75" w:rsidRDefault="006938D3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15</w:t>
            </w:r>
            <w:r w:rsidR="00914906">
              <w:rPr>
                <w:rFonts w:ascii="Book Antiqua" w:hAnsi="Book Antiqua"/>
                <w:color w:val="000000"/>
              </w:rPr>
              <w:t>0</w:t>
            </w:r>
            <w:r w:rsidR="00914906" w:rsidRPr="00124D75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226,0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78,5</w:t>
            </w:r>
          </w:p>
        </w:tc>
        <w:tc>
          <w:tcPr>
            <w:tcW w:w="1276" w:type="dxa"/>
          </w:tcPr>
          <w:p w:rsidR="00914906" w:rsidRPr="00124D75" w:rsidRDefault="00914906" w:rsidP="006938D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="006938D3">
              <w:rPr>
                <w:rFonts w:ascii="Book Antiqua" w:hAnsi="Book Antiqua"/>
                <w:color w:val="000000"/>
              </w:rPr>
              <w:t>5</w:t>
            </w:r>
            <w:r>
              <w:rPr>
                <w:rFonts w:ascii="Book Antiqua" w:hAnsi="Book Antiqua"/>
                <w:color w:val="000000"/>
              </w:rPr>
              <w:t>0</w:t>
            </w:r>
            <w:r w:rsidRPr="00124D75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24D75">
              <w:rPr>
                <w:rFonts w:ascii="Book Antiqua" w:hAnsi="Book Antiqua"/>
                <w:color w:val="000000"/>
              </w:rPr>
              <w:t>226,0</w:t>
            </w:r>
          </w:p>
        </w:tc>
      </w:tr>
      <w:tr w:rsidR="00914906" w:rsidRPr="00124D75" w:rsidTr="00815A48">
        <w:trPr>
          <w:cantSplit/>
        </w:trPr>
        <w:tc>
          <w:tcPr>
            <w:tcW w:w="2097" w:type="dxa"/>
            <w:vMerge/>
            <w:vAlign w:val="center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1" w:type="dxa"/>
          </w:tcPr>
          <w:p w:rsidR="00914906" w:rsidRPr="00124D75" w:rsidRDefault="00914906" w:rsidP="00815A48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124D75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580649" w:rsidRDefault="00580649" w:rsidP="00580649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  <w:bookmarkStart w:id="1" w:name="bookmark1"/>
    </w:p>
    <w:p w:rsidR="00580649" w:rsidRDefault="00580649" w:rsidP="00580649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  <w:sectPr w:rsidR="00580649" w:rsidSect="00F7103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80649" w:rsidRPr="00C16B26" w:rsidRDefault="00580649" w:rsidP="00580649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bookmarkEnd w:id="1"/>
      <w:r w:rsidR="00CC4350">
        <w:rPr>
          <w:rFonts w:ascii="Book Antiqua" w:hAnsi="Book Antiqua"/>
          <w:color w:val="000000"/>
          <w:sz w:val="28"/>
          <w:szCs w:val="28"/>
        </w:rPr>
        <w:t>СОГЛАСОВАНИЯ</w:t>
      </w:r>
    </w:p>
    <w:p w:rsidR="00580649" w:rsidRPr="00C16B26" w:rsidRDefault="00580649" w:rsidP="0058064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580649" w:rsidRPr="00C16B26" w:rsidRDefault="00580649" w:rsidP="00580649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580649" w:rsidRPr="00C16B26" w:rsidRDefault="00580649" w:rsidP="00580649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CC4350">
        <w:rPr>
          <w:rFonts w:ascii="Book Antiqua" w:hAnsi="Book Antiqua"/>
          <w:sz w:val="28"/>
          <w:szCs w:val="28"/>
        </w:rPr>
        <w:t>18</w:t>
      </w:r>
      <w:r>
        <w:rPr>
          <w:rFonts w:ascii="Book Antiqua" w:hAnsi="Book Antiqua"/>
          <w:sz w:val="28"/>
          <w:szCs w:val="28"/>
        </w:rPr>
        <w:t>.0</w:t>
      </w:r>
      <w:r w:rsidR="00CC4350">
        <w:rPr>
          <w:rFonts w:ascii="Book Antiqua" w:hAnsi="Book Antiqua"/>
          <w:sz w:val="28"/>
          <w:szCs w:val="28"/>
        </w:rPr>
        <w:t>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CC4350">
        <w:rPr>
          <w:rFonts w:ascii="Book Antiqua" w:hAnsi="Book Antiqua"/>
          <w:sz w:val="28"/>
          <w:szCs w:val="28"/>
        </w:rPr>
        <w:t>44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580649" w:rsidRPr="00C16B26" w:rsidRDefault="00580649" w:rsidP="00580649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580649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54-МА «Об утверждении  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580649" w:rsidRPr="00C16B26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Pr="00C16B26" w:rsidRDefault="00580649" w:rsidP="00580649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580649" w:rsidRPr="00CC4350" w:rsidTr="00580649">
        <w:tc>
          <w:tcPr>
            <w:tcW w:w="4785" w:type="dxa"/>
          </w:tcPr>
          <w:p w:rsidR="00580649" w:rsidRPr="00CC4350" w:rsidRDefault="00580649" w:rsidP="007D1269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80649" w:rsidRPr="00CC4350" w:rsidRDefault="00580649" w:rsidP="007D1269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580649" w:rsidRPr="00CC4350" w:rsidRDefault="00580649" w:rsidP="007D1269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Р.А. Тишко</w:t>
            </w:r>
          </w:p>
        </w:tc>
      </w:tr>
      <w:tr w:rsidR="00CC4350" w:rsidRPr="00CC4350" w:rsidTr="00580649">
        <w:tc>
          <w:tcPr>
            <w:tcW w:w="4785" w:type="dxa"/>
          </w:tcPr>
          <w:p w:rsidR="00CC4350" w:rsidRPr="00CC4350" w:rsidRDefault="00CC4350" w:rsidP="00AA0B6D">
            <w:pPr>
              <w:rPr>
                <w:rFonts w:ascii="Book Antiqua" w:hAnsi="Book Antiqua"/>
              </w:rPr>
            </w:pPr>
          </w:p>
          <w:p w:rsidR="00CC4350" w:rsidRPr="00CC4350" w:rsidRDefault="00CC4350" w:rsidP="00AA0B6D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4350" w:rsidRPr="00CC4350" w:rsidRDefault="00CC4350" w:rsidP="00AA0B6D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CC4350" w:rsidRPr="00CC4350" w:rsidRDefault="00CC4350" w:rsidP="00AA0B6D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М.Г. Ушакова</w:t>
            </w:r>
          </w:p>
        </w:tc>
      </w:tr>
      <w:tr w:rsidR="00CC4350" w:rsidRPr="00CC4350" w:rsidTr="00580649">
        <w:tc>
          <w:tcPr>
            <w:tcW w:w="4785" w:type="dxa"/>
          </w:tcPr>
          <w:p w:rsidR="00CC4350" w:rsidRPr="00CC4350" w:rsidRDefault="00CC4350" w:rsidP="007D1269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4350" w:rsidRPr="00CC4350" w:rsidRDefault="00CC4350" w:rsidP="007D1269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CC4350" w:rsidRPr="00CC4350" w:rsidRDefault="00CC4350" w:rsidP="007D1269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Т.С. Гладкова</w:t>
            </w:r>
          </w:p>
        </w:tc>
      </w:tr>
      <w:tr w:rsidR="00CC4350" w:rsidRPr="00CC4350" w:rsidTr="00580649">
        <w:tc>
          <w:tcPr>
            <w:tcW w:w="4785" w:type="dxa"/>
          </w:tcPr>
          <w:p w:rsidR="00CC4350" w:rsidRPr="00CC4350" w:rsidRDefault="00CC4350" w:rsidP="00725675">
            <w:pPr>
              <w:rPr>
                <w:rFonts w:ascii="Book Antiqua" w:hAnsi="Book Antiqua"/>
              </w:rPr>
            </w:pPr>
            <w:bookmarkStart w:id="2" w:name="_GoBack"/>
            <w:bookmarkEnd w:id="2"/>
            <w:r w:rsidRPr="00CC4350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4350" w:rsidRPr="00CC4350" w:rsidRDefault="00CC4350" w:rsidP="00725675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CC4350" w:rsidRPr="00CC4350" w:rsidRDefault="00CC4350" w:rsidP="00725675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Ю.П. Курбатова</w:t>
            </w:r>
          </w:p>
        </w:tc>
      </w:tr>
      <w:tr w:rsidR="00CC4350" w:rsidRPr="00CC4350" w:rsidTr="00580649">
        <w:tc>
          <w:tcPr>
            <w:tcW w:w="4785" w:type="dxa"/>
          </w:tcPr>
          <w:p w:rsidR="00CC4350" w:rsidRDefault="00CC4350" w:rsidP="007D1269">
            <w:pPr>
              <w:rPr>
                <w:rFonts w:ascii="Book Antiqua" w:hAnsi="Book Antiqua"/>
              </w:rPr>
            </w:pPr>
          </w:p>
          <w:p w:rsidR="00CC4350" w:rsidRPr="00CC4350" w:rsidRDefault="00CC4350" w:rsidP="007D1269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4350" w:rsidRPr="00CC4350" w:rsidRDefault="00CC4350" w:rsidP="007D1269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CC4350" w:rsidRPr="00CC4350" w:rsidRDefault="00CC4350" w:rsidP="007D1269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 xml:space="preserve">С.Г. </w:t>
            </w:r>
            <w:proofErr w:type="spellStart"/>
            <w:r w:rsidRPr="00CC4350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</w:tbl>
    <w:p w:rsidR="00580649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Default="00580649" w:rsidP="00580649">
      <w:pPr>
        <w:rPr>
          <w:rFonts w:ascii="Book Antiqua" w:hAnsi="Book Antiqua"/>
          <w:sz w:val="28"/>
          <w:szCs w:val="28"/>
        </w:rPr>
      </w:pPr>
    </w:p>
    <w:p w:rsidR="00580649" w:rsidRDefault="00580649" w:rsidP="00AF55D7"/>
    <w:sectPr w:rsidR="00580649" w:rsidSect="00CC43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EF" w:rsidRDefault="00B757EF">
      <w:r>
        <w:separator/>
      </w:r>
    </w:p>
  </w:endnote>
  <w:endnote w:type="continuationSeparator" w:id="0">
    <w:p w:rsidR="00B757EF" w:rsidRDefault="00B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EF" w:rsidRDefault="00B757EF">
      <w:r>
        <w:separator/>
      </w:r>
    </w:p>
  </w:footnote>
  <w:footnote w:type="continuationSeparator" w:id="0">
    <w:p w:rsidR="00B757EF" w:rsidRDefault="00B7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78" w:rsidRDefault="00082778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82778" w:rsidRDefault="00082778">
    <w:pPr>
      <w:pStyle w:val="af"/>
    </w:pPr>
  </w:p>
  <w:p w:rsidR="00082778" w:rsidRDefault="00082778"/>
  <w:p w:rsidR="00082778" w:rsidRDefault="000827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190F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6B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33B"/>
    <w:rsid w:val="00263BD2"/>
    <w:rsid w:val="00263CAD"/>
    <w:rsid w:val="0026507A"/>
    <w:rsid w:val="0026529A"/>
    <w:rsid w:val="00265B21"/>
    <w:rsid w:val="00266657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357F"/>
    <w:rsid w:val="003E5265"/>
    <w:rsid w:val="003E64DE"/>
    <w:rsid w:val="003F1000"/>
    <w:rsid w:val="003F2C1B"/>
    <w:rsid w:val="003F3B0E"/>
    <w:rsid w:val="003F42CD"/>
    <w:rsid w:val="003F45D2"/>
    <w:rsid w:val="003F620B"/>
    <w:rsid w:val="004012DA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B7EA4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42B8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0649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360A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8D3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191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42C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37D2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6A61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57EF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2C1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B77B3"/>
    <w:rsid w:val="00CC15F7"/>
    <w:rsid w:val="00CC3E4D"/>
    <w:rsid w:val="00CC4350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06E71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1414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033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A7455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580649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80649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580649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80649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E400-3221-46B2-9182-EE10AF14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2017-05-29T13:19:00Z</cp:lastPrinted>
  <dcterms:created xsi:type="dcterms:W3CDTF">2017-04-19T07:44:00Z</dcterms:created>
  <dcterms:modified xsi:type="dcterms:W3CDTF">2017-05-29T13:22:00Z</dcterms:modified>
</cp:coreProperties>
</file>