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00" w:rsidRDefault="00C84101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kern w:val="0"/>
          <w:sz w:val="32"/>
          <w:szCs w:val="32"/>
          <w:u w:val="single"/>
          <w:lang w:val="ru-RU" w:eastAsia="en-US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3905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 w:rsidR="005A0C00" w:rsidRDefault="005A0C00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i/>
          <w:kern w:val="0"/>
          <w:szCs w:val="22"/>
          <w:u w:val="single"/>
          <w:lang w:val="ru-RU" w:eastAsia="en-US" w:bidi="ar-SA"/>
        </w:rPr>
      </w:pP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 w:rsidR="005A0C00" w:rsidRDefault="005A0C00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i/>
          <w:kern w:val="0"/>
          <w:sz w:val="6"/>
          <w:szCs w:val="6"/>
          <w:lang w:val="ru-RU" w:eastAsia="en-US" w:bidi="ar-SA"/>
        </w:rPr>
      </w:pPr>
    </w:p>
    <w:p w:rsidR="005A0C00" w:rsidRDefault="00C84101">
      <w:pPr>
        <w:suppressAutoHyphens w:val="0"/>
        <w:jc w:val="center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 w:rsidR="006712A0"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162</w:t>
      </w: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111"/>
        <w:gridCol w:w="5089"/>
      </w:tblGrid>
      <w:tr w:rsidR="005A0C00">
        <w:tc>
          <w:tcPr>
            <w:tcW w:w="5111" w:type="dxa"/>
          </w:tcPr>
          <w:p w:rsidR="005A0C00" w:rsidRDefault="00C84101" w:rsidP="006712A0">
            <w:pPr>
              <w:widowControl w:val="0"/>
              <w:suppressAutoHyphens w:val="0"/>
              <w:textAlignment w:val="auto"/>
              <w:rPr>
                <w:rFonts w:ascii="Calibri" w:eastAsia="Calibri" w:hAnsi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1</w:t>
            </w:r>
            <w:r w:rsidR="006712A0"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7</w:t>
            </w: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 ноября 2020 года</w:t>
            </w:r>
          </w:p>
        </w:tc>
        <w:tc>
          <w:tcPr>
            <w:tcW w:w="5089" w:type="dxa"/>
          </w:tcPr>
          <w:p w:rsidR="005A0C00" w:rsidRDefault="00C84101">
            <w:pPr>
              <w:widowControl w:val="0"/>
              <w:suppressAutoHyphens w:val="0"/>
              <w:jc w:val="right"/>
              <w:textAlignment w:val="auto"/>
              <w:rPr>
                <w:rFonts w:ascii="Book Antiqua" w:eastAsia="Calibri" w:hAnsi="Book Antiqua" w:cs="Calibri"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      </w:t>
            </w:r>
            <w:proofErr w:type="spellStart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пгт</w:t>
            </w:r>
            <w:proofErr w:type="spellEnd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Кача</w:t>
            </w:r>
            <w:proofErr w:type="spellEnd"/>
          </w:p>
        </w:tc>
      </w:tr>
      <w:tr w:rsidR="005A0C00" w:rsidRPr="006712A0">
        <w:tc>
          <w:tcPr>
            <w:tcW w:w="10200" w:type="dxa"/>
            <w:gridSpan w:val="2"/>
          </w:tcPr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Calibri" w:hAnsi="Book Antiqua" w:cs="Calibri"/>
                <w:b/>
                <w:color w:val="000000"/>
                <w:kern w:val="0"/>
                <w:lang w:val="ru-RU" w:eastAsia="en-US" w:bidi="ar-SA"/>
              </w:rPr>
            </w:pPr>
          </w:p>
          <w:p w:rsidR="005A0C00" w:rsidRDefault="00C84101">
            <w:pPr>
              <w:widowControl w:val="0"/>
              <w:suppressAutoHyphens w:val="0"/>
              <w:jc w:val="center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  <w:t xml:space="preserve">О заключении муниципального контракта на поставку </w:t>
            </w:r>
            <w:r w:rsidR="006712A0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  <w:t>букетов из живых цветов</w:t>
            </w:r>
          </w:p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</w:pPr>
          </w:p>
        </w:tc>
      </w:tr>
    </w:tbl>
    <w:p w:rsidR="005A0C00" w:rsidRDefault="005A0C00">
      <w:pPr>
        <w:widowControl w:val="0"/>
        <w:suppressAutoHyphens w:val="0"/>
        <w:spacing w:line="100" w:lineRule="atLeast"/>
        <w:jc w:val="both"/>
        <w:textAlignment w:val="auto"/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jc w:val="both"/>
        <w:textAlignment w:val="auto"/>
        <w:rPr>
          <w:rFonts w:ascii="Arial Unicode MS" w:eastAsia="Arial Unicode MS" w:hAnsi="Arial Unicode MS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        </w:t>
      </w:r>
      <w:proofErr w:type="gramStart"/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В соответствии со служебной запиской главного специалиста  общего отдела Ша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д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риной Ж.В. №12</w:t>
      </w:r>
      <w:r w:rsidR="006712A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2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от </w:t>
      </w:r>
      <w:r w:rsidR="006712A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10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.11.2020 года, 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в рамках реализации муниципальной программы 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>«Развитие культуры внутригородского муниципального образования города Севаст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>о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 xml:space="preserve">поля </w:t>
      </w:r>
      <w:proofErr w:type="spellStart"/>
      <w:r>
        <w:rPr>
          <w:rFonts w:ascii="Book Antiqua" w:eastAsia="Calibri" w:hAnsi="Book Antiqua" w:cs="Arial Unicode MS"/>
          <w:kern w:val="0"/>
          <w:lang w:val="ru-RU" w:eastAsia="en-US" w:bidi="ar-SA"/>
        </w:rPr>
        <w:t>Качинский</w:t>
      </w:r>
      <w:proofErr w:type="spellEnd"/>
      <w:r>
        <w:rPr>
          <w:rFonts w:ascii="Book Antiqua" w:eastAsia="Calibri" w:hAnsi="Book Antiqua" w:cs="Arial Unicode MS"/>
          <w:kern w:val="0"/>
          <w:lang w:val="ru-RU" w:eastAsia="en-US" w:bidi="ar-SA"/>
        </w:rPr>
        <w:t xml:space="preserve"> муниципальный округ», утвержденной постановлением местной а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>д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 xml:space="preserve">министрации </w:t>
      </w:r>
      <w:proofErr w:type="spellStart"/>
      <w:r>
        <w:rPr>
          <w:rFonts w:ascii="Book Antiqua" w:eastAsia="Calibri" w:hAnsi="Book Antiqua" w:cs="Arial Unicode MS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Arial Unicode MS"/>
          <w:kern w:val="0"/>
          <w:lang w:val="ru-RU" w:eastAsia="en-US" w:bidi="ar-SA"/>
        </w:rPr>
        <w:t xml:space="preserve"> муниципального округа от 11.11.2019г. №156-МА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, Постано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в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лением местной администрации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муниципального округа от 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 xml:space="preserve"> 09.01.2020г. № 02-МА «Об утверждении календарного плана культурно-массовых мероприятий, пр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о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водимых в</w:t>
      </w:r>
      <w:proofErr w:type="gramEnd"/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 xml:space="preserve"> </w:t>
      </w:r>
      <w:proofErr w:type="spellStart"/>
      <w:proofErr w:type="gramStart"/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Качинском</w:t>
      </w:r>
      <w:proofErr w:type="spellEnd"/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 xml:space="preserve"> муниципальном округе на 2020 год» (с изменениями)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, Уставом внутригородского муниципального образования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города Севастополя </w:t>
      </w:r>
      <w:proofErr w:type="spellStart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Качинский</w:t>
      </w:r>
      <w:proofErr w:type="spellEnd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м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у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ниципальный округ, утвержденного решением совета </w:t>
      </w:r>
      <w:proofErr w:type="spellStart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муниципального округа от 19.03.2015 №13 (с изменениями), 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Качинский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у</w:t>
      </w:r>
      <w:proofErr w:type="gram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ниципальный округ, утверждённого Решением Совета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муниципального округа от 13.05.2015 № 14 (с изменениями):</w:t>
      </w:r>
    </w:p>
    <w:p w:rsidR="005A0C00" w:rsidRDefault="005A0C00">
      <w:pPr>
        <w:widowControl w:val="0"/>
        <w:suppressAutoHyphens w:val="0"/>
        <w:jc w:val="both"/>
        <w:textAlignment w:val="auto"/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ind w:firstLine="709"/>
        <w:jc w:val="both"/>
        <w:textAlignment w:val="auto"/>
        <w:rPr>
          <w:rFonts w:ascii="Book Antiqua" w:eastAsia="Times New Roman" w:hAnsi="Book Antiqua" w:cs="Times New Roman"/>
          <w:b/>
          <w:lang w:val="ru-RU"/>
        </w:rPr>
      </w:pPr>
      <w:r>
        <w:rPr>
          <w:rFonts w:ascii="Book Antiqua" w:eastAsia="Times New Roman" w:hAnsi="Book Antiqua" w:cs="Times New Roman"/>
          <w:b/>
          <w:lang w:val="ru-RU"/>
        </w:rPr>
        <w:t xml:space="preserve">местная администрация </w:t>
      </w:r>
      <w:proofErr w:type="spellStart"/>
      <w:r>
        <w:rPr>
          <w:rFonts w:ascii="Book Antiqua" w:eastAsia="Times New Roman" w:hAnsi="Book Antiqua" w:cs="Times New Roman"/>
          <w:b/>
          <w:lang w:val="ru-RU"/>
        </w:rPr>
        <w:t>Качинского</w:t>
      </w:r>
      <w:proofErr w:type="spellEnd"/>
      <w:r>
        <w:rPr>
          <w:rFonts w:ascii="Book Antiqua" w:eastAsia="Times New Roman" w:hAnsi="Book Antiqua" w:cs="Times New Roman"/>
          <w:b/>
          <w:lang w:val="ru-RU"/>
        </w:rPr>
        <w:t xml:space="preserve"> муниципального округа</w:t>
      </w:r>
    </w:p>
    <w:p w:rsidR="005A0C00" w:rsidRDefault="005A0C00">
      <w:pPr>
        <w:widowControl w:val="0"/>
        <w:suppressAutoHyphens w:val="0"/>
        <w:spacing w:line="100" w:lineRule="atLeast"/>
        <w:jc w:val="center"/>
        <w:textAlignment w:val="auto"/>
        <w:rPr>
          <w:rFonts w:ascii="Book Antiqua" w:eastAsia="Arial Unicode MS" w:hAnsi="Book Antiqua" w:cs="Times New Roman"/>
          <w:b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spacing w:line="100" w:lineRule="atLeast"/>
        <w:jc w:val="center"/>
        <w:textAlignment w:val="auto"/>
        <w:rPr>
          <w:rFonts w:ascii="Book Antiqua" w:eastAsia="Arial Unicode MS" w:hAnsi="Book Antiqua" w:cs="Times New Roman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Times New Roman"/>
          <w:b/>
          <w:color w:val="000000"/>
          <w:kern w:val="0"/>
          <w:lang w:val="ru-RU" w:eastAsia="ru-RU" w:bidi="ru-RU"/>
        </w:rPr>
        <w:t>ПОСТАНОВЛЯЕТ:</w:t>
      </w:r>
    </w:p>
    <w:p w:rsidR="005A0C00" w:rsidRDefault="005A0C00">
      <w:pPr>
        <w:widowControl w:val="0"/>
        <w:suppressAutoHyphens w:val="0"/>
        <w:spacing w:line="100" w:lineRule="atLeast"/>
        <w:ind w:firstLine="851"/>
        <w:jc w:val="center"/>
        <w:textAlignment w:val="auto"/>
        <w:rPr>
          <w:rFonts w:ascii="Book Antiqua" w:eastAsia="Arial Unicode MS" w:hAnsi="Book Antiqua" w:cs="Times New Roman"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  <w:r>
        <w:rPr>
          <w:rFonts w:ascii="Book Antiqua" w:eastAsia="Arial Unicode MS" w:hAnsi="Book Antiqua" w:cs="Arial"/>
          <w:color w:val="000000"/>
          <w:kern w:val="0"/>
          <w:lang w:val="ru-RU" w:eastAsia="ru-RU" w:bidi="ru-RU"/>
        </w:rPr>
        <w:tab/>
        <w:t>1. З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аключить  муниципальный контракт </w:t>
      </w:r>
      <w:r w:rsidRPr="00C84101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 xml:space="preserve">на поставку </w:t>
      </w:r>
      <w:r w:rsidR="006712A0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букетов из живых цветов.</w:t>
      </w:r>
    </w:p>
    <w:p w:rsidR="006712A0" w:rsidRDefault="00C84101">
      <w:pPr>
        <w:suppressAutoHyphens w:val="0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  <w:r>
        <w:rPr>
          <w:rFonts w:ascii="Book Antiqua" w:eastAsia="Calibri" w:hAnsi="Book Antiqua" w:cs="Arial"/>
          <w:kern w:val="0"/>
          <w:lang w:val="ru-RU" w:eastAsia="en-US" w:bidi="ar-SA"/>
        </w:rPr>
        <w:tab/>
      </w:r>
    </w:p>
    <w:p w:rsidR="005A0C00" w:rsidRDefault="00C84101" w:rsidP="006712A0">
      <w:pPr>
        <w:suppressAutoHyphens w:val="0"/>
        <w:ind w:firstLine="709"/>
        <w:jc w:val="both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Arial"/>
          <w:kern w:val="0"/>
          <w:lang w:val="ru-RU" w:eastAsia="en-US" w:bidi="ar-SA"/>
        </w:rPr>
        <w:t xml:space="preserve">2.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Утвердить объем финансирования в сумме</w:t>
      </w:r>
      <w:r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 xml:space="preserve"> 45 </w:t>
      </w:r>
      <w:r w:rsidR="006712A0"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>76</w:t>
      </w:r>
      <w:r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 xml:space="preserve">0,00 рублей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(Сорок пять т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ы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 xml:space="preserve">сяч </w:t>
      </w:r>
      <w:r w:rsidR="006712A0"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 xml:space="preserve">семьсот шестьдесят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рублей, 00 копеек</w:t>
      </w:r>
      <w:bookmarkStart w:id="0" w:name="_GoBack1"/>
      <w:bookmarkEnd w:id="0"/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).</w:t>
      </w:r>
    </w:p>
    <w:p w:rsidR="005A0C00" w:rsidRDefault="005A0C00">
      <w:pPr>
        <w:suppressAutoHyphens w:val="0"/>
        <w:ind w:firstLine="709"/>
        <w:jc w:val="both"/>
        <w:textAlignment w:val="auto"/>
        <w:rPr>
          <w:rFonts w:ascii="Book Antiqua" w:eastAsia="Calibri" w:hAnsi="Book Antiqua" w:cs="Calibri"/>
          <w:color w:val="000000"/>
          <w:kern w:val="0"/>
          <w:lang w:val="ru-RU" w:eastAsia="en-US" w:bidi="ru-RU"/>
        </w:rPr>
      </w:pPr>
    </w:p>
    <w:p w:rsidR="005A0C00" w:rsidRDefault="00C84101">
      <w:pPr>
        <w:suppressAutoHyphens w:val="0"/>
        <w:jc w:val="both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Calibri"/>
          <w:kern w:val="0"/>
          <w:lang w:val="ru-RU" w:eastAsia="en-US" w:bidi="ar-SA"/>
        </w:rPr>
        <w:tab/>
        <w:t xml:space="preserve">3. Финансово-экономическому  отделу  местной  администрации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у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ниципального округа  обеспечить  финансирование услуг,  указанных в п. 1 настоящ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е</w:t>
      </w: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го постановления,  за  счет  </w:t>
      </w:r>
      <w:proofErr w:type="gramStart"/>
      <w:r>
        <w:rPr>
          <w:rFonts w:ascii="Book Antiqua" w:eastAsia="Calibri" w:hAnsi="Book Antiqua" w:cs="Calibri"/>
          <w:kern w:val="0"/>
          <w:lang w:val="ru-RU" w:eastAsia="en-US" w:bidi="ar-SA"/>
        </w:rPr>
        <w:t>средств</w:t>
      </w:r>
      <w:proofErr w:type="gram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предусмотренный  муниципальной программой «Развитие культуры внутригородского  муниципального образования города Севаст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о</w:t>
      </w:r>
      <w:r>
        <w:rPr>
          <w:rFonts w:ascii="Book Antiqua" w:eastAsia="Calibri" w:hAnsi="Book Antiqua" w:cs="Calibri"/>
          <w:kern w:val="0"/>
          <w:lang w:val="ru-RU" w:eastAsia="en-US" w:bidi="ar-SA"/>
        </w:rPr>
        <w:lastRenderedPageBreak/>
        <w:t xml:space="preserve">поля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Качинский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муниципальный округ», утвержденной постановлением местной а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д</w:t>
      </w: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министрации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муниципального округа от 11.11.2019г. №156-МА.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val="ru-RU" w:eastAsia="ru-RU" w:bidi="ru-RU"/>
        </w:rPr>
      </w:pPr>
    </w:p>
    <w:p w:rsidR="00C84101" w:rsidRDefault="00C84101">
      <w:pPr>
        <w:suppressAutoHyphens w:val="0"/>
        <w:ind w:firstLine="709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4. Главному  бухгалтеру  местной  администрации 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муниципального округа произвести  оплату муниципального контракта </w:t>
      </w:r>
      <w:r w:rsidRPr="00C84101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 xml:space="preserve">на поставку </w:t>
      </w:r>
      <w:r w:rsidR="006712A0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букетов из живых цветов.</w:t>
      </w:r>
    </w:p>
    <w:p w:rsidR="006712A0" w:rsidRDefault="006712A0">
      <w:pPr>
        <w:suppressAutoHyphens w:val="0"/>
        <w:ind w:firstLine="709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</w:p>
    <w:p w:rsidR="005A0C00" w:rsidRDefault="00C84101">
      <w:pPr>
        <w:suppressAutoHyphens w:val="0"/>
        <w:ind w:firstLine="709"/>
        <w:jc w:val="both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Arial"/>
          <w:kern w:val="0"/>
          <w:lang w:val="ru-RU" w:eastAsia="en-US" w:bidi="ar-SA"/>
        </w:rPr>
        <w:t xml:space="preserve">5. Ответственным лицом за реализацию мероприятия 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на оказание услуг по орг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а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низации праздничного мероприятия, согласно  заключенному  муниципальному ко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н</w:t>
      </w: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тракту </w:t>
      </w:r>
      <w:r>
        <w:rPr>
          <w:rFonts w:ascii="Book Antiqua" w:eastAsia="Calibri" w:hAnsi="Book Antiqua" w:cs="Arial"/>
          <w:kern w:val="0"/>
          <w:lang w:val="ru-RU" w:eastAsia="en-US" w:bidi="ar-SA"/>
        </w:rPr>
        <w:t xml:space="preserve">назначить главного специалиста общего отдела местной администрации </w:t>
      </w:r>
      <w:proofErr w:type="spellStart"/>
      <w:r>
        <w:rPr>
          <w:rFonts w:ascii="Book Antiqua" w:eastAsia="Calibri" w:hAnsi="Book Antiqua" w:cs="Arial"/>
          <w:kern w:val="0"/>
          <w:lang w:val="ru-RU" w:eastAsia="en-US" w:bidi="ar-SA"/>
        </w:rPr>
        <w:t>Ж.В.Шадрину</w:t>
      </w:r>
      <w:proofErr w:type="spellEnd"/>
      <w:r>
        <w:rPr>
          <w:rFonts w:ascii="Book Antiqua" w:eastAsia="Calibri" w:hAnsi="Book Antiqua" w:cs="Arial"/>
          <w:kern w:val="0"/>
          <w:lang w:val="ru-RU" w:eastAsia="en-US" w:bidi="ar-SA"/>
        </w:rPr>
        <w:t>.</w:t>
      </w:r>
    </w:p>
    <w:p w:rsidR="005A0C00" w:rsidRDefault="005A0C00">
      <w:pPr>
        <w:suppressAutoHyphens w:val="0"/>
        <w:ind w:firstLine="709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6712A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6</w:t>
      </w:r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. Настоящее постановление вступает в силу с момента его издания.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6712A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7</w:t>
      </w:r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. </w:t>
      </w:r>
      <w:proofErr w:type="gramStart"/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Контроль за</w:t>
      </w:r>
      <w:proofErr w:type="gramEnd"/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исполнением настоящего постановления оставляю за собой.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Согласовано:</w:t>
      </w:r>
    </w:p>
    <w:p w:rsidR="005A0C00" w:rsidRDefault="00C84101">
      <w:pPr>
        <w:widowControl w:val="0"/>
        <w:suppressAutoHyphens w:val="0"/>
        <w:ind w:firstLine="851"/>
        <w:textAlignment w:val="auto"/>
        <w:rPr>
          <w:rFonts w:ascii="Arial Unicode MS" w:eastAsia="Arial Unicode MS" w:hAnsi="Arial Unicode MS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Главный специали</w:t>
      </w:r>
      <w:bookmarkStart w:id="1" w:name="_GoBack"/>
      <w:bookmarkEnd w:id="1"/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ст ОО местной администрации             Ж.В. Шадрина</w:t>
      </w:r>
    </w:p>
    <w:p w:rsidR="005A0C00" w:rsidRDefault="005A0C00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suppressAutoHyphens w:val="0"/>
        <w:ind w:firstLine="709"/>
        <w:jc w:val="both"/>
        <w:textAlignment w:val="auto"/>
        <w:rPr>
          <w:rFonts w:ascii="Book Antiqua" w:eastAsia="Times New Roman" w:hAnsi="Book Antiqua" w:cs="Times New Roman"/>
          <w:b/>
          <w:bCs/>
          <w:i/>
          <w:kern w:val="0"/>
          <w:lang w:val="ru-RU" w:eastAsia="ru-RU" w:bidi="ar-SA"/>
        </w:rPr>
      </w:pPr>
    </w:p>
    <w:tbl>
      <w:tblPr>
        <w:tblW w:w="9356" w:type="dxa"/>
        <w:tblInd w:w="109" w:type="dxa"/>
        <w:tblLayout w:type="fixed"/>
        <w:tblCellMar>
          <w:top w:w="55" w:type="dxa"/>
          <w:bottom w:w="55" w:type="dxa"/>
        </w:tblCellMar>
        <w:tblLook w:val="00A0" w:firstRow="1" w:lastRow="0" w:firstColumn="1" w:lastColumn="0" w:noHBand="0" w:noVBand="0"/>
      </w:tblPr>
      <w:tblGrid>
        <w:gridCol w:w="5277"/>
        <w:gridCol w:w="1560"/>
        <w:gridCol w:w="2519"/>
      </w:tblGrid>
      <w:tr w:rsidR="005A0C00">
        <w:tc>
          <w:tcPr>
            <w:tcW w:w="5277" w:type="dxa"/>
            <w:vAlign w:val="center"/>
          </w:tcPr>
          <w:p w:rsidR="005A0C00" w:rsidRDefault="00C84101">
            <w:pPr>
              <w:widowControl w:val="0"/>
              <w:suppressAutoHyphens w:val="0"/>
              <w:textAlignment w:val="auto"/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Глава ВМО </w:t>
            </w:r>
            <w:proofErr w:type="spellStart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>Качинский</w:t>
            </w:r>
            <w:proofErr w:type="spellEnd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 МО, </w:t>
            </w:r>
            <w:proofErr w:type="gramStart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исполняющий</w:t>
            </w:r>
            <w:proofErr w:type="gramEnd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полномочия председателя Совета,</w:t>
            </w:r>
          </w:p>
          <w:p w:rsidR="005A0C00" w:rsidRDefault="00C84101">
            <w:pPr>
              <w:widowControl w:val="0"/>
              <w:suppressAutoHyphens w:val="0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Глава местной администрации</w:t>
            </w:r>
          </w:p>
        </w:tc>
        <w:tc>
          <w:tcPr>
            <w:tcW w:w="1560" w:type="dxa"/>
            <w:vAlign w:val="center"/>
          </w:tcPr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</w:p>
        </w:tc>
        <w:tc>
          <w:tcPr>
            <w:tcW w:w="2519" w:type="dxa"/>
            <w:vAlign w:val="bottom"/>
          </w:tcPr>
          <w:p w:rsidR="005A0C00" w:rsidRDefault="00C84101">
            <w:pPr>
              <w:widowControl w:val="0"/>
              <w:suppressAutoHyphens w:val="0"/>
              <w:jc w:val="right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    Н.М. Герасим</w:t>
            </w:r>
          </w:p>
        </w:tc>
      </w:tr>
    </w:tbl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pStyle w:val="Standard"/>
        <w:rPr>
          <w:rFonts w:hint="eastAsia"/>
        </w:rPr>
      </w:pPr>
    </w:p>
    <w:sectPr w:rsidR="005A0C00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A0C00"/>
    <w:rsid w:val="005A0C00"/>
    <w:rsid w:val="006712A0"/>
    <w:rsid w:val="00C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5996"/>
    <w:rPr>
      <w:rFonts w:ascii="Tahoma" w:hAnsi="Tahoma"/>
      <w:sz w:val="16"/>
      <w:szCs w:val="14"/>
    </w:rPr>
  </w:style>
  <w:style w:type="paragraph" w:customStyle="1" w:styleId="a4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8">
    <w:name w:val="Balloon Text"/>
    <w:basedOn w:val="a"/>
    <w:uiPriority w:val="99"/>
    <w:semiHidden/>
    <w:unhideWhenUsed/>
    <w:qFormat/>
    <w:rsid w:val="0094599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5996"/>
    <w:rPr>
      <w:rFonts w:ascii="Tahoma" w:hAnsi="Tahoma"/>
      <w:sz w:val="16"/>
      <w:szCs w:val="14"/>
    </w:rPr>
  </w:style>
  <w:style w:type="paragraph" w:customStyle="1" w:styleId="a4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8">
    <w:name w:val="Balloon Text"/>
    <w:basedOn w:val="a"/>
    <w:uiPriority w:val="99"/>
    <w:semiHidden/>
    <w:unhideWhenUsed/>
    <w:qFormat/>
    <w:rsid w:val="0094599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</cp:lastModifiedBy>
  <cp:revision>8</cp:revision>
  <cp:lastPrinted>2020-10-07T16:19:00Z</cp:lastPrinted>
  <dcterms:created xsi:type="dcterms:W3CDTF">2017-10-20T23:40:00Z</dcterms:created>
  <dcterms:modified xsi:type="dcterms:W3CDTF">2021-02-01T11:02:00Z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